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FFCE2CF" w14:textId="5923A0DB" w:rsidR="00C648AA" w:rsidRPr="00486665" w:rsidRDefault="001D502B" w:rsidP="00C648AA">
      <w:pPr>
        <w:jc w:val="center"/>
        <w:rPr>
          <w:rFonts w:ascii="Arial" w:hAnsi="Arial" w:cs="Arial"/>
        </w:rPr>
      </w:pPr>
      <w:bookmarkStart w:id="0" w:name="_Hlk31367356"/>
      <w:bookmarkEnd w:id="0"/>
      <w:r w:rsidRPr="00486665">
        <w:rPr>
          <w:rFonts w:ascii="Arial" w:hAnsi="Arial" w:cs="Arial"/>
          <w:noProof/>
          <w:lang w:eastAsia="pt-BR"/>
        </w:rPr>
        <w:drawing>
          <wp:anchor distT="0" distB="0" distL="114300" distR="114300" simplePos="0" relativeHeight="251650560" behindDoc="0" locked="0" layoutInCell="1" allowOverlap="1" wp14:anchorId="46DEE64C" wp14:editId="5FA6B059">
            <wp:simplePos x="0" y="0"/>
            <wp:positionH relativeFrom="column">
              <wp:posOffset>-491328</wp:posOffset>
            </wp:positionH>
            <wp:positionV relativeFrom="paragraph">
              <wp:posOffset>-1005205</wp:posOffset>
            </wp:positionV>
            <wp:extent cx="7283303" cy="10556012"/>
            <wp:effectExtent l="0" t="0" r="0" b="0"/>
            <wp:wrapNone/>
            <wp:docPr id="18" name="Imagem 0" descr="capa_relatório_hemocentr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_relatório_hemocentro_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283303" cy="10556012"/>
                    </a:xfrm>
                    <a:prstGeom prst="rect">
                      <a:avLst/>
                    </a:prstGeom>
                  </pic:spPr>
                </pic:pic>
              </a:graphicData>
            </a:graphic>
            <wp14:sizeRelH relativeFrom="page">
              <wp14:pctWidth>0</wp14:pctWidth>
            </wp14:sizeRelH>
            <wp14:sizeRelV relativeFrom="page">
              <wp14:pctHeight>0</wp14:pctHeight>
            </wp14:sizeRelV>
          </wp:anchor>
        </w:drawing>
      </w:r>
    </w:p>
    <w:p w14:paraId="039617FD" w14:textId="67F95AA8" w:rsidR="00F008AA" w:rsidRPr="00486665" w:rsidRDefault="00745E6F" w:rsidP="00C648AA">
      <w:pPr>
        <w:jc w:val="center"/>
        <w:rPr>
          <w:rFonts w:ascii="Arial" w:hAnsi="Arial" w:cs="Arial"/>
        </w:rPr>
      </w:pPr>
      <w:r>
        <w:rPr>
          <w:rFonts w:ascii="Arial" w:hAnsi="Arial" w:cs="Arial"/>
          <w:noProof/>
          <w:lang w:eastAsia="pt-BR"/>
        </w:rPr>
        <mc:AlternateContent>
          <mc:Choice Requires="wps">
            <w:drawing>
              <wp:anchor distT="0" distB="0" distL="114300" distR="114300" simplePos="0" relativeHeight="251676160" behindDoc="0" locked="0" layoutInCell="1" allowOverlap="1" wp14:anchorId="0E43376C" wp14:editId="00E18D60">
                <wp:simplePos x="0" y="0"/>
                <wp:positionH relativeFrom="margin">
                  <wp:posOffset>709295</wp:posOffset>
                </wp:positionH>
                <wp:positionV relativeFrom="paragraph">
                  <wp:posOffset>273685</wp:posOffset>
                </wp:positionV>
                <wp:extent cx="5281930" cy="755650"/>
                <wp:effectExtent l="0" t="0" r="0" b="0"/>
                <wp:wrapNone/>
                <wp:docPr id="41" name="Caixa de Texto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81930" cy="755650"/>
                        </a:xfrm>
                        <a:prstGeom prst="rect">
                          <a:avLst/>
                        </a:prstGeom>
                        <a:noFill/>
                        <a:ln w="6350">
                          <a:noFill/>
                        </a:ln>
                      </wps:spPr>
                      <wps:txbx>
                        <w:txbxContent>
                          <w:p w14:paraId="3C3E59D1" w14:textId="77777777" w:rsidR="0013616C" w:rsidRPr="00D265FB" w:rsidRDefault="0013616C" w:rsidP="009B4FC7">
                            <w:pPr>
                              <w:jc w:val="center"/>
                              <w:rPr>
                                <w:rFonts w:ascii="Times New Roman" w:hAnsi="Times New Roman" w:cs="Times New Roman"/>
                                <w:b/>
                                <w:color w:val="A20000"/>
                                <w:sz w:val="40"/>
                                <w:szCs w:val="40"/>
                              </w:rPr>
                            </w:pPr>
                            <w:r w:rsidRPr="00D265FB">
                              <w:rPr>
                                <w:rFonts w:ascii="Times New Roman" w:hAnsi="Times New Roman" w:cs="Times New Roman"/>
                                <w:b/>
                                <w:color w:val="A20000"/>
                                <w:sz w:val="40"/>
                                <w:szCs w:val="40"/>
                              </w:rPr>
                              <w:t>Relatório Mensal de Gestão</w:t>
                            </w:r>
                          </w:p>
                          <w:p w14:paraId="6E3259E1" w14:textId="7BFFF3FB" w:rsidR="0013616C" w:rsidRPr="00D265FB" w:rsidRDefault="0013616C" w:rsidP="009B4FC7">
                            <w:pPr>
                              <w:jc w:val="center"/>
                              <w:rPr>
                                <w:rFonts w:ascii="Times New Roman" w:hAnsi="Times New Roman" w:cs="Times New Roman"/>
                                <w:b/>
                                <w:color w:val="A20000"/>
                                <w:sz w:val="40"/>
                                <w:szCs w:val="40"/>
                              </w:rPr>
                            </w:pPr>
                            <w:r>
                              <w:rPr>
                                <w:rFonts w:ascii="Times New Roman" w:hAnsi="Times New Roman" w:cs="Times New Roman"/>
                                <w:b/>
                                <w:color w:val="A20000"/>
                                <w:sz w:val="40"/>
                                <w:szCs w:val="40"/>
                              </w:rPr>
                              <w:t>Dezembro</w:t>
                            </w:r>
                            <w:r w:rsidRPr="00D265FB">
                              <w:rPr>
                                <w:rFonts w:ascii="Times New Roman" w:hAnsi="Times New Roman" w:cs="Times New Roman"/>
                                <w:b/>
                                <w:color w:val="A20000"/>
                                <w:sz w:val="40"/>
                                <w:szCs w:val="40"/>
                              </w:rPr>
                              <w:t>/2019</w:t>
                            </w:r>
                          </w:p>
                          <w:p w14:paraId="1CAF097F" w14:textId="77777777" w:rsidR="0013616C" w:rsidRPr="00D265FB" w:rsidRDefault="0013616C">
                            <w:pPr>
                              <w:rPr>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0E43376C" id="_x0000_t202" coordsize="21600,21600" o:spt="202" path="m,l,21600r21600,l21600,xe">
                <v:stroke joinstyle="miter"/>
                <v:path gradientshapeok="t" o:connecttype="rect"/>
              </v:shapetype>
              <v:shape id="Caixa de Texto 38" o:spid="_x0000_s1026" type="#_x0000_t202" style="position:absolute;left:0;text-align:left;margin-left:55.85pt;margin-top:21.55pt;width:415.9pt;height:59.5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" filled="f" stroked="f" strokeweight=".5pt">
                <v:textbox>
                  <w:txbxContent>
                    <w:p w14:paraId="3C3E59D1" w14:textId="77777777" w:rsidR="0013616C" w:rsidRPr="00D265FB" w:rsidRDefault="0013616C" w:rsidP="009B4FC7">
                      <w:pPr>
                        <w:jc w:val="center"/>
                        <w:rPr>
                          <w:rFonts w:ascii="Times New Roman" w:hAnsi="Times New Roman" w:cs="Times New Roman"/>
                          <w:b/>
                          <w:color w:val="A20000"/>
                          <w:sz w:val="40"/>
                          <w:szCs w:val="40"/>
                        </w:rPr>
                      </w:pPr>
                      <w:r w:rsidRPr="00D265FB">
                        <w:rPr>
                          <w:rFonts w:ascii="Times New Roman" w:hAnsi="Times New Roman" w:cs="Times New Roman"/>
                          <w:b/>
                          <w:color w:val="A20000"/>
                          <w:sz w:val="40"/>
                          <w:szCs w:val="40"/>
                        </w:rPr>
                        <w:t>Relatório Mensal de Gestão</w:t>
                      </w:r>
                    </w:p>
                    <w:p w14:paraId="6E3259E1" w14:textId="7BFFF3FB" w:rsidR="0013616C" w:rsidRPr="00D265FB" w:rsidRDefault="0013616C" w:rsidP="009B4FC7">
                      <w:pPr>
                        <w:jc w:val="center"/>
                        <w:rPr>
                          <w:rFonts w:ascii="Times New Roman" w:hAnsi="Times New Roman" w:cs="Times New Roman"/>
                          <w:b/>
                          <w:color w:val="A20000"/>
                          <w:sz w:val="40"/>
                          <w:szCs w:val="40"/>
                        </w:rPr>
                      </w:pPr>
                      <w:r>
                        <w:rPr>
                          <w:rFonts w:ascii="Times New Roman" w:hAnsi="Times New Roman" w:cs="Times New Roman"/>
                          <w:b/>
                          <w:color w:val="A20000"/>
                          <w:sz w:val="40"/>
                          <w:szCs w:val="40"/>
                        </w:rPr>
                        <w:t>Dezembro</w:t>
                      </w:r>
                      <w:r w:rsidRPr="00D265FB">
                        <w:rPr>
                          <w:rFonts w:ascii="Times New Roman" w:hAnsi="Times New Roman" w:cs="Times New Roman"/>
                          <w:b/>
                          <w:color w:val="A20000"/>
                          <w:sz w:val="40"/>
                          <w:szCs w:val="40"/>
                        </w:rPr>
                        <w:t>/2019</w:t>
                      </w:r>
                    </w:p>
                    <w:p w14:paraId="1CAF097F" w14:textId="77777777" w:rsidR="0013616C" w:rsidRPr="00D265FB" w:rsidRDefault="0013616C">
                      <w:pPr>
                        <w:rPr>
                          <w:sz w:val="40"/>
                          <w:szCs w:val="40"/>
                        </w:rPr>
                      </w:pPr>
                    </w:p>
                  </w:txbxContent>
                </v:textbox>
                <w10:wrap anchorx="margin"/>
              </v:shape>
            </w:pict>
          </mc:Fallback>
        </mc:AlternateContent>
      </w:r>
    </w:p>
    <w:p w14:paraId="3022F0E5" w14:textId="77777777" w:rsidR="00F008AA" w:rsidRPr="00486665" w:rsidRDefault="00F008AA" w:rsidP="00C648AA">
      <w:pPr>
        <w:jc w:val="center"/>
        <w:rPr>
          <w:rFonts w:ascii="Arial" w:hAnsi="Arial" w:cs="Arial"/>
        </w:rPr>
      </w:pPr>
    </w:p>
    <w:p w14:paraId="47804C92" w14:textId="77777777" w:rsidR="00F008AA" w:rsidRPr="00486665" w:rsidRDefault="00F008AA" w:rsidP="00C648AA">
      <w:pPr>
        <w:jc w:val="center"/>
        <w:rPr>
          <w:rFonts w:ascii="Arial" w:hAnsi="Arial" w:cs="Arial"/>
        </w:rPr>
      </w:pPr>
    </w:p>
    <w:p w14:paraId="20064C8A" w14:textId="77777777" w:rsidR="00F008AA" w:rsidRPr="00486665" w:rsidRDefault="00F008AA" w:rsidP="00C648AA">
      <w:pPr>
        <w:jc w:val="center"/>
        <w:rPr>
          <w:rFonts w:ascii="Arial" w:hAnsi="Arial" w:cs="Arial"/>
        </w:rPr>
      </w:pPr>
    </w:p>
    <w:p w14:paraId="2CB31942" w14:textId="77777777" w:rsidR="00F008AA" w:rsidRPr="00486665" w:rsidRDefault="00F008AA" w:rsidP="00C648AA">
      <w:pPr>
        <w:jc w:val="center"/>
        <w:rPr>
          <w:rFonts w:ascii="Arial" w:hAnsi="Arial" w:cs="Arial"/>
        </w:rPr>
      </w:pPr>
    </w:p>
    <w:p w14:paraId="6DDCCB9F" w14:textId="77777777" w:rsidR="00F008AA" w:rsidRPr="00486665" w:rsidRDefault="00F008AA" w:rsidP="00C648AA">
      <w:pPr>
        <w:jc w:val="center"/>
        <w:rPr>
          <w:rFonts w:ascii="Arial" w:hAnsi="Arial" w:cs="Arial"/>
        </w:rPr>
      </w:pPr>
    </w:p>
    <w:p w14:paraId="4A7C7A03" w14:textId="77777777" w:rsidR="00F008AA" w:rsidRPr="00486665" w:rsidRDefault="00F008AA" w:rsidP="00C648AA">
      <w:pPr>
        <w:jc w:val="center"/>
        <w:rPr>
          <w:rFonts w:ascii="Arial" w:hAnsi="Arial" w:cs="Arial"/>
        </w:rPr>
      </w:pPr>
    </w:p>
    <w:p w14:paraId="2461AA9F" w14:textId="57651BD0" w:rsidR="00F008AA" w:rsidRPr="00486665" w:rsidRDefault="00F008AA" w:rsidP="00C648AA">
      <w:pPr>
        <w:jc w:val="center"/>
        <w:rPr>
          <w:rFonts w:ascii="Arial" w:hAnsi="Arial" w:cs="Arial"/>
        </w:rPr>
      </w:pPr>
    </w:p>
    <w:p w14:paraId="51DB4DF5" w14:textId="77777777" w:rsidR="00F008AA" w:rsidRPr="00486665" w:rsidRDefault="00F008AA" w:rsidP="00C648AA">
      <w:pPr>
        <w:jc w:val="center"/>
        <w:rPr>
          <w:rFonts w:ascii="Arial" w:hAnsi="Arial" w:cs="Arial"/>
        </w:rPr>
      </w:pPr>
    </w:p>
    <w:p w14:paraId="654A92AF" w14:textId="77777777" w:rsidR="00F008AA" w:rsidRPr="00486665" w:rsidRDefault="00F008AA" w:rsidP="00C648AA">
      <w:pPr>
        <w:jc w:val="center"/>
        <w:rPr>
          <w:rFonts w:ascii="Arial" w:hAnsi="Arial" w:cs="Arial"/>
        </w:rPr>
      </w:pPr>
    </w:p>
    <w:p w14:paraId="78EA25E1" w14:textId="77777777" w:rsidR="00F008AA" w:rsidRPr="00486665" w:rsidRDefault="00F008AA" w:rsidP="00C648AA">
      <w:pPr>
        <w:jc w:val="center"/>
        <w:rPr>
          <w:rFonts w:ascii="Arial" w:hAnsi="Arial" w:cs="Arial"/>
        </w:rPr>
      </w:pPr>
    </w:p>
    <w:p w14:paraId="49BC0E91" w14:textId="77777777" w:rsidR="00F008AA" w:rsidRPr="00486665" w:rsidRDefault="00F008AA" w:rsidP="00C648AA">
      <w:pPr>
        <w:jc w:val="center"/>
        <w:rPr>
          <w:rFonts w:ascii="Arial" w:hAnsi="Arial" w:cs="Arial"/>
        </w:rPr>
      </w:pPr>
    </w:p>
    <w:p w14:paraId="4E87A4D2" w14:textId="77777777" w:rsidR="00F008AA" w:rsidRPr="00486665" w:rsidRDefault="00F008AA" w:rsidP="00C648AA">
      <w:pPr>
        <w:jc w:val="center"/>
        <w:rPr>
          <w:rFonts w:ascii="Arial" w:hAnsi="Arial" w:cs="Arial"/>
        </w:rPr>
      </w:pPr>
    </w:p>
    <w:p w14:paraId="44CAE574" w14:textId="77777777" w:rsidR="00F008AA" w:rsidRPr="00486665" w:rsidRDefault="00F008AA" w:rsidP="00C648AA">
      <w:pPr>
        <w:jc w:val="center"/>
        <w:rPr>
          <w:rFonts w:ascii="Arial" w:hAnsi="Arial" w:cs="Arial"/>
        </w:rPr>
      </w:pPr>
    </w:p>
    <w:p w14:paraId="36D172D3" w14:textId="77777777" w:rsidR="00F008AA" w:rsidRPr="00486665" w:rsidRDefault="00F008AA" w:rsidP="00C648AA">
      <w:pPr>
        <w:jc w:val="center"/>
        <w:rPr>
          <w:rFonts w:ascii="Arial" w:hAnsi="Arial" w:cs="Arial"/>
        </w:rPr>
      </w:pPr>
    </w:p>
    <w:p w14:paraId="1C2EE0C5" w14:textId="77777777" w:rsidR="00F008AA" w:rsidRPr="00486665" w:rsidRDefault="00F008AA" w:rsidP="00C648AA">
      <w:pPr>
        <w:jc w:val="center"/>
        <w:rPr>
          <w:rFonts w:ascii="Arial" w:hAnsi="Arial" w:cs="Arial"/>
        </w:rPr>
      </w:pPr>
    </w:p>
    <w:p w14:paraId="4D71B06B" w14:textId="77777777" w:rsidR="00F008AA" w:rsidRPr="00486665" w:rsidRDefault="00F008AA" w:rsidP="00C648AA">
      <w:pPr>
        <w:jc w:val="center"/>
        <w:rPr>
          <w:rFonts w:ascii="Arial" w:hAnsi="Arial" w:cs="Arial"/>
        </w:rPr>
      </w:pPr>
    </w:p>
    <w:p w14:paraId="1D89E452" w14:textId="77777777" w:rsidR="00F008AA" w:rsidRPr="00486665" w:rsidRDefault="00F008AA" w:rsidP="00C648AA">
      <w:pPr>
        <w:jc w:val="center"/>
        <w:rPr>
          <w:rFonts w:ascii="Arial" w:hAnsi="Arial" w:cs="Arial"/>
        </w:rPr>
      </w:pPr>
    </w:p>
    <w:p w14:paraId="4E08E366" w14:textId="77777777" w:rsidR="00F008AA" w:rsidRPr="00486665" w:rsidRDefault="00F008AA" w:rsidP="00C648AA">
      <w:pPr>
        <w:jc w:val="center"/>
        <w:rPr>
          <w:rFonts w:ascii="Arial" w:hAnsi="Arial" w:cs="Arial"/>
        </w:rPr>
      </w:pPr>
    </w:p>
    <w:p w14:paraId="46089014" w14:textId="77777777" w:rsidR="00F008AA" w:rsidRPr="00486665" w:rsidRDefault="00F008AA" w:rsidP="00C648AA">
      <w:pPr>
        <w:jc w:val="center"/>
        <w:rPr>
          <w:rFonts w:ascii="Arial" w:hAnsi="Arial" w:cs="Arial"/>
        </w:rPr>
      </w:pPr>
    </w:p>
    <w:p w14:paraId="518C28CE" w14:textId="77777777" w:rsidR="00F008AA" w:rsidRPr="00486665" w:rsidRDefault="00F008AA" w:rsidP="00C648AA">
      <w:pPr>
        <w:jc w:val="center"/>
        <w:rPr>
          <w:rFonts w:ascii="Arial" w:hAnsi="Arial" w:cs="Arial"/>
        </w:rPr>
      </w:pPr>
    </w:p>
    <w:p w14:paraId="09064300" w14:textId="77777777" w:rsidR="00F008AA" w:rsidRPr="00486665" w:rsidRDefault="00F008AA" w:rsidP="00C648AA">
      <w:pPr>
        <w:jc w:val="center"/>
        <w:rPr>
          <w:rFonts w:ascii="Arial" w:hAnsi="Arial" w:cs="Arial"/>
        </w:rPr>
      </w:pPr>
    </w:p>
    <w:p w14:paraId="50451A82" w14:textId="77777777" w:rsidR="00F008AA" w:rsidRPr="00486665" w:rsidRDefault="00F008AA" w:rsidP="00C648AA">
      <w:pPr>
        <w:jc w:val="center"/>
        <w:rPr>
          <w:rFonts w:ascii="Arial" w:hAnsi="Arial" w:cs="Arial"/>
        </w:rPr>
      </w:pPr>
    </w:p>
    <w:p w14:paraId="0616E052" w14:textId="77777777" w:rsidR="00F008AA" w:rsidRPr="00486665" w:rsidRDefault="00F008AA" w:rsidP="00C648AA">
      <w:pPr>
        <w:jc w:val="center"/>
        <w:rPr>
          <w:rFonts w:ascii="Arial" w:hAnsi="Arial" w:cs="Arial"/>
        </w:rPr>
      </w:pPr>
    </w:p>
    <w:p w14:paraId="36A85D44" w14:textId="77777777" w:rsidR="00F008AA" w:rsidRPr="00486665" w:rsidRDefault="00F008AA" w:rsidP="00C648AA">
      <w:pPr>
        <w:jc w:val="center"/>
        <w:rPr>
          <w:rFonts w:ascii="Arial" w:hAnsi="Arial" w:cs="Arial"/>
        </w:rPr>
      </w:pPr>
    </w:p>
    <w:p w14:paraId="740ECB5F" w14:textId="77777777" w:rsidR="00F008AA" w:rsidRPr="00486665" w:rsidRDefault="00F008AA" w:rsidP="00C648AA">
      <w:pPr>
        <w:jc w:val="center"/>
        <w:rPr>
          <w:rFonts w:ascii="Arial" w:hAnsi="Arial" w:cs="Arial"/>
        </w:rPr>
      </w:pPr>
    </w:p>
    <w:p w14:paraId="769CFB43" w14:textId="77777777" w:rsidR="00F008AA" w:rsidRPr="00486665" w:rsidRDefault="00F008AA" w:rsidP="00C648AA">
      <w:pPr>
        <w:jc w:val="center"/>
        <w:rPr>
          <w:rFonts w:ascii="Arial" w:hAnsi="Arial" w:cs="Arial"/>
        </w:rPr>
      </w:pPr>
    </w:p>
    <w:p w14:paraId="7F602E00" w14:textId="77777777" w:rsidR="00F008AA" w:rsidRPr="00486665" w:rsidRDefault="00F008AA" w:rsidP="00C648AA">
      <w:pPr>
        <w:jc w:val="center"/>
        <w:rPr>
          <w:rFonts w:ascii="Arial" w:hAnsi="Arial" w:cs="Arial"/>
        </w:rPr>
      </w:pPr>
    </w:p>
    <w:p w14:paraId="27D1AF29" w14:textId="77777777" w:rsidR="00F008AA" w:rsidRPr="00486665" w:rsidRDefault="00F008AA" w:rsidP="00C648AA">
      <w:pPr>
        <w:jc w:val="center"/>
        <w:rPr>
          <w:rFonts w:ascii="Arial" w:hAnsi="Arial" w:cs="Arial"/>
        </w:rPr>
      </w:pPr>
    </w:p>
    <w:p w14:paraId="323986CC" w14:textId="77777777" w:rsidR="00F008AA" w:rsidRPr="00486665" w:rsidRDefault="00F008AA" w:rsidP="00C648AA">
      <w:pPr>
        <w:jc w:val="center"/>
        <w:rPr>
          <w:rFonts w:ascii="Arial" w:hAnsi="Arial" w:cs="Arial"/>
        </w:rPr>
      </w:pPr>
    </w:p>
    <w:p w14:paraId="63F4FDD9" w14:textId="77777777" w:rsidR="00FF5EE1" w:rsidRPr="00486665" w:rsidRDefault="00FF5EE1" w:rsidP="00C648AA">
      <w:pPr>
        <w:jc w:val="center"/>
        <w:rPr>
          <w:rFonts w:ascii="Arial" w:hAnsi="Arial" w:cs="Arial"/>
          <w:sz w:val="12"/>
          <w:szCs w:val="12"/>
        </w:rPr>
      </w:pPr>
      <w:bookmarkStart w:id="1" w:name="_Hlk534649190"/>
      <w:bookmarkEnd w:id="1"/>
    </w:p>
    <w:sdt>
      <w:sdtPr>
        <w:rPr>
          <w:rFonts w:ascii="Arial" w:eastAsiaTheme="minorHAnsi" w:hAnsi="Arial" w:cs="Arial"/>
          <w:color w:val="auto"/>
          <w:sz w:val="22"/>
          <w:szCs w:val="22"/>
          <w:lang w:eastAsia="en-US"/>
        </w:rPr>
        <w:id w:val="7276019"/>
        <w:docPartObj>
          <w:docPartGallery w:val="Table of Contents"/>
          <w:docPartUnique/>
        </w:docPartObj>
      </w:sdtPr>
      <w:sdtEndPr/>
      <w:sdtContent>
        <w:p w14:paraId="48BB6172" w14:textId="77777777" w:rsidR="003C051A" w:rsidRPr="005349B9" w:rsidRDefault="003C051A" w:rsidP="00F008AA">
          <w:pPr>
            <w:pStyle w:val="CabealhodoSumrio"/>
            <w:rPr>
              <w:rFonts w:ascii="Arial" w:hAnsi="Arial" w:cs="Arial"/>
              <w:b/>
              <w:color w:val="auto"/>
              <w:sz w:val="20"/>
              <w:szCs w:val="20"/>
            </w:rPr>
          </w:pPr>
          <w:r w:rsidRPr="005349B9">
            <w:rPr>
              <w:rFonts w:ascii="Arial" w:hAnsi="Arial" w:cs="Arial"/>
              <w:b/>
              <w:color w:val="auto"/>
              <w:sz w:val="20"/>
              <w:szCs w:val="20"/>
            </w:rPr>
            <w:t>Sumário</w:t>
          </w:r>
        </w:p>
        <w:p w14:paraId="579636AB" w14:textId="77777777" w:rsidR="00F008AA" w:rsidRPr="005349B9" w:rsidRDefault="00F008AA" w:rsidP="00F008AA">
          <w:pPr>
            <w:rPr>
              <w:rFonts w:ascii="Arial" w:hAnsi="Arial" w:cs="Arial"/>
              <w:sz w:val="20"/>
              <w:szCs w:val="20"/>
              <w:lang w:eastAsia="pt-BR"/>
            </w:rPr>
          </w:pPr>
        </w:p>
        <w:p w14:paraId="73C702B5" w14:textId="3A1068E2" w:rsidR="005349B9" w:rsidRPr="005349B9" w:rsidRDefault="009A3A6C" w:rsidP="005349B9">
          <w:pPr>
            <w:pStyle w:val="Sumrio1"/>
            <w:rPr>
              <w:rFonts w:eastAsiaTheme="minorEastAsia"/>
              <w:noProof/>
              <w:lang w:eastAsia="pt-BR"/>
            </w:rPr>
          </w:pPr>
          <w:r w:rsidRPr="005349B9">
            <w:rPr>
              <w:rStyle w:val="Hyperlink"/>
              <w:rFonts w:ascii="Arial" w:hAnsi="Arial" w:cs="Arial"/>
              <w:b/>
              <w:noProof/>
              <w:sz w:val="20"/>
              <w:szCs w:val="20"/>
            </w:rPr>
            <w:fldChar w:fldCharType="begin"/>
          </w:r>
          <w:r w:rsidR="003C051A" w:rsidRPr="005349B9">
            <w:rPr>
              <w:rStyle w:val="Hyperlink"/>
              <w:rFonts w:ascii="Arial" w:hAnsi="Arial" w:cs="Arial"/>
              <w:b/>
              <w:noProof/>
              <w:sz w:val="20"/>
              <w:szCs w:val="20"/>
            </w:rPr>
            <w:instrText xml:space="preserve"> TOC \o "1-3" \h \z \u </w:instrText>
          </w:r>
          <w:r w:rsidRPr="005349B9">
            <w:rPr>
              <w:rStyle w:val="Hyperlink"/>
              <w:rFonts w:ascii="Arial" w:hAnsi="Arial" w:cs="Arial"/>
              <w:b/>
              <w:noProof/>
              <w:sz w:val="20"/>
              <w:szCs w:val="20"/>
            </w:rPr>
            <w:fldChar w:fldCharType="separate"/>
          </w:r>
          <w:hyperlink w:anchor="_Toc31710265" w:history="1">
            <w:r w:rsidR="005349B9" w:rsidRPr="005349B9">
              <w:rPr>
                <w:rStyle w:val="Hyperlink"/>
                <w:rFonts w:ascii="Arial" w:hAnsi="Arial" w:cs="Arial"/>
                <w:b/>
                <w:noProof/>
                <w:sz w:val="20"/>
                <w:szCs w:val="20"/>
              </w:rPr>
              <w:t>1</w:t>
            </w:r>
            <w:r w:rsidR="005349B9" w:rsidRPr="005349B9">
              <w:rPr>
                <w:rFonts w:eastAsiaTheme="minorEastAsia"/>
                <w:noProof/>
                <w:lang w:eastAsia="pt-BR"/>
              </w:rPr>
              <w:tab/>
            </w:r>
            <w:r w:rsidR="005349B9" w:rsidRPr="005349B9">
              <w:rPr>
                <w:rStyle w:val="Hyperlink"/>
                <w:rFonts w:ascii="Arial" w:hAnsi="Arial" w:cs="Arial"/>
                <w:b/>
                <w:noProof/>
                <w:sz w:val="20"/>
                <w:szCs w:val="20"/>
              </w:rPr>
              <w:t>Breve descrição da Hemorrede Pública de Goiás</w:t>
            </w:r>
            <w:r w:rsidR="005349B9" w:rsidRPr="005349B9">
              <w:rPr>
                <w:noProof/>
                <w:webHidden/>
              </w:rPr>
              <w:tab/>
            </w:r>
            <w:r w:rsidR="005349B9" w:rsidRPr="005349B9">
              <w:rPr>
                <w:noProof/>
                <w:webHidden/>
              </w:rPr>
              <w:fldChar w:fldCharType="begin"/>
            </w:r>
            <w:r w:rsidR="005349B9" w:rsidRPr="005349B9">
              <w:rPr>
                <w:noProof/>
                <w:webHidden/>
              </w:rPr>
              <w:instrText xml:space="preserve"> PAGEREF _Toc31710265 \h </w:instrText>
            </w:r>
            <w:r w:rsidR="005349B9" w:rsidRPr="005349B9">
              <w:rPr>
                <w:noProof/>
                <w:webHidden/>
              </w:rPr>
            </w:r>
            <w:r w:rsidR="005349B9" w:rsidRPr="005349B9">
              <w:rPr>
                <w:noProof/>
                <w:webHidden/>
              </w:rPr>
              <w:fldChar w:fldCharType="separate"/>
            </w:r>
            <w:r w:rsidR="00A94F7B">
              <w:rPr>
                <w:noProof/>
                <w:webHidden/>
              </w:rPr>
              <w:t>3</w:t>
            </w:r>
            <w:r w:rsidR="005349B9" w:rsidRPr="005349B9">
              <w:rPr>
                <w:noProof/>
                <w:webHidden/>
              </w:rPr>
              <w:fldChar w:fldCharType="end"/>
            </w:r>
          </w:hyperlink>
        </w:p>
        <w:p w14:paraId="34BFC414" w14:textId="482B527F" w:rsidR="005349B9" w:rsidRPr="005349B9" w:rsidRDefault="002218D6" w:rsidP="005349B9">
          <w:pPr>
            <w:pStyle w:val="Sumrio1"/>
            <w:rPr>
              <w:rFonts w:eastAsiaTheme="minorEastAsia"/>
              <w:noProof/>
              <w:lang w:eastAsia="pt-BR"/>
            </w:rPr>
          </w:pPr>
          <w:hyperlink w:anchor="_Toc31710266" w:history="1">
            <w:r w:rsidR="005349B9" w:rsidRPr="005349B9">
              <w:rPr>
                <w:rStyle w:val="Hyperlink"/>
                <w:rFonts w:ascii="Arial" w:hAnsi="Arial" w:cs="Arial"/>
                <w:b/>
                <w:noProof/>
                <w:sz w:val="20"/>
                <w:szCs w:val="20"/>
              </w:rPr>
              <w:t>2</w:t>
            </w:r>
            <w:r w:rsidR="005349B9" w:rsidRPr="005349B9">
              <w:rPr>
                <w:rFonts w:eastAsiaTheme="minorEastAsia"/>
                <w:noProof/>
                <w:lang w:eastAsia="pt-BR"/>
              </w:rPr>
              <w:tab/>
            </w:r>
            <w:r w:rsidR="005349B9" w:rsidRPr="005349B9">
              <w:rPr>
                <w:rStyle w:val="Hyperlink"/>
                <w:rFonts w:ascii="Arial" w:hAnsi="Arial" w:cs="Arial"/>
                <w:b/>
                <w:noProof/>
                <w:sz w:val="20"/>
                <w:szCs w:val="20"/>
              </w:rPr>
              <w:t>Hemorrede de Goiás no Contexto do Sistema Regional de Saúde</w:t>
            </w:r>
            <w:r w:rsidR="005349B9" w:rsidRPr="005349B9">
              <w:rPr>
                <w:noProof/>
                <w:webHidden/>
              </w:rPr>
              <w:tab/>
            </w:r>
            <w:r w:rsidR="005349B9" w:rsidRPr="005349B9">
              <w:rPr>
                <w:noProof/>
                <w:webHidden/>
              </w:rPr>
              <w:fldChar w:fldCharType="begin"/>
            </w:r>
            <w:r w:rsidR="005349B9" w:rsidRPr="005349B9">
              <w:rPr>
                <w:noProof/>
                <w:webHidden/>
              </w:rPr>
              <w:instrText xml:space="preserve"> PAGEREF _Toc31710266 \h </w:instrText>
            </w:r>
            <w:r w:rsidR="005349B9" w:rsidRPr="005349B9">
              <w:rPr>
                <w:noProof/>
                <w:webHidden/>
              </w:rPr>
            </w:r>
            <w:r w:rsidR="005349B9" w:rsidRPr="005349B9">
              <w:rPr>
                <w:noProof/>
                <w:webHidden/>
              </w:rPr>
              <w:fldChar w:fldCharType="separate"/>
            </w:r>
            <w:r w:rsidR="00A94F7B">
              <w:rPr>
                <w:noProof/>
                <w:webHidden/>
              </w:rPr>
              <w:t>5</w:t>
            </w:r>
            <w:r w:rsidR="005349B9" w:rsidRPr="005349B9">
              <w:rPr>
                <w:noProof/>
                <w:webHidden/>
              </w:rPr>
              <w:fldChar w:fldCharType="end"/>
            </w:r>
          </w:hyperlink>
        </w:p>
        <w:p w14:paraId="3BD20384" w14:textId="03DFF153" w:rsidR="005349B9" w:rsidRPr="005349B9" w:rsidRDefault="002218D6" w:rsidP="005349B9">
          <w:pPr>
            <w:pStyle w:val="Sumrio2"/>
            <w:spacing w:after="160"/>
            <w:rPr>
              <w:rFonts w:eastAsiaTheme="minorEastAsia"/>
              <w:noProof/>
              <w:sz w:val="20"/>
              <w:szCs w:val="20"/>
              <w:lang w:eastAsia="pt-BR"/>
            </w:rPr>
          </w:pPr>
          <w:hyperlink w:anchor="_Toc31710267" w:history="1">
            <w:r w:rsidR="005349B9" w:rsidRPr="005349B9">
              <w:rPr>
                <w:rStyle w:val="Hyperlink"/>
                <w:rFonts w:ascii="Arial" w:hAnsi="Arial" w:cs="Arial"/>
                <w:b/>
                <w:noProof/>
                <w:sz w:val="20"/>
                <w:szCs w:val="20"/>
              </w:rPr>
              <w:t>2.1</w:t>
            </w:r>
            <w:r w:rsidR="005349B9" w:rsidRPr="005349B9">
              <w:rPr>
                <w:rFonts w:eastAsiaTheme="minorEastAsia"/>
                <w:noProof/>
                <w:sz w:val="20"/>
                <w:szCs w:val="20"/>
                <w:lang w:eastAsia="pt-BR"/>
              </w:rPr>
              <w:tab/>
            </w:r>
            <w:r w:rsidR="005349B9" w:rsidRPr="005349B9">
              <w:rPr>
                <w:rStyle w:val="Hyperlink"/>
                <w:rFonts w:ascii="Arial" w:hAnsi="Arial" w:cs="Arial"/>
                <w:b/>
                <w:noProof/>
                <w:sz w:val="20"/>
                <w:szCs w:val="20"/>
              </w:rPr>
              <w:t>Atividades desenvolvidas pelo Hemocentro de Goiás</w:t>
            </w:r>
            <w:r w:rsidR="005349B9" w:rsidRPr="005349B9">
              <w:rPr>
                <w:noProof/>
                <w:webHidden/>
                <w:sz w:val="20"/>
                <w:szCs w:val="20"/>
              </w:rPr>
              <w:tab/>
            </w:r>
            <w:r w:rsidR="005349B9" w:rsidRPr="005349B9">
              <w:rPr>
                <w:noProof/>
                <w:webHidden/>
                <w:sz w:val="20"/>
                <w:szCs w:val="20"/>
              </w:rPr>
              <w:fldChar w:fldCharType="begin"/>
            </w:r>
            <w:r w:rsidR="005349B9" w:rsidRPr="005349B9">
              <w:rPr>
                <w:noProof/>
                <w:webHidden/>
                <w:sz w:val="20"/>
                <w:szCs w:val="20"/>
              </w:rPr>
              <w:instrText xml:space="preserve"> PAGEREF _Toc31710267 \h </w:instrText>
            </w:r>
            <w:r w:rsidR="005349B9" w:rsidRPr="005349B9">
              <w:rPr>
                <w:noProof/>
                <w:webHidden/>
                <w:sz w:val="20"/>
                <w:szCs w:val="20"/>
              </w:rPr>
            </w:r>
            <w:r w:rsidR="005349B9" w:rsidRPr="005349B9">
              <w:rPr>
                <w:noProof/>
                <w:webHidden/>
                <w:sz w:val="20"/>
                <w:szCs w:val="20"/>
              </w:rPr>
              <w:fldChar w:fldCharType="separate"/>
            </w:r>
            <w:r w:rsidR="00A94F7B">
              <w:rPr>
                <w:noProof/>
                <w:webHidden/>
                <w:sz w:val="20"/>
                <w:szCs w:val="20"/>
              </w:rPr>
              <w:t>5</w:t>
            </w:r>
            <w:r w:rsidR="005349B9" w:rsidRPr="005349B9">
              <w:rPr>
                <w:noProof/>
                <w:webHidden/>
                <w:sz w:val="20"/>
                <w:szCs w:val="20"/>
              </w:rPr>
              <w:fldChar w:fldCharType="end"/>
            </w:r>
          </w:hyperlink>
        </w:p>
        <w:p w14:paraId="02DDA70A" w14:textId="5E1A1812" w:rsidR="005349B9" w:rsidRPr="005349B9" w:rsidRDefault="002218D6" w:rsidP="005349B9">
          <w:pPr>
            <w:pStyle w:val="Sumrio2"/>
            <w:spacing w:after="160"/>
            <w:rPr>
              <w:rFonts w:eastAsiaTheme="minorEastAsia"/>
              <w:noProof/>
              <w:sz w:val="20"/>
              <w:szCs w:val="20"/>
              <w:lang w:eastAsia="pt-BR"/>
            </w:rPr>
          </w:pPr>
          <w:hyperlink w:anchor="_Toc31710268" w:history="1">
            <w:r w:rsidR="005349B9" w:rsidRPr="005349B9">
              <w:rPr>
                <w:rStyle w:val="Hyperlink"/>
                <w:rFonts w:ascii="Arial" w:hAnsi="Arial" w:cs="Arial"/>
                <w:b/>
                <w:noProof/>
                <w:sz w:val="20"/>
                <w:szCs w:val="20"/>
              </w:rPr>
              <w:t>2.2</w:t>
            </w:r>
            <w:r w:rsidR="005349B9" w:rsidRPr="005349B9">
              <w:rPr>
                <w:rFonts w:eastAsiaTheme="minorEastAsia"/>
                <w:noProof/>
                <w:sz w:val="20"/>
                <w:szCs w:val="20"/>
                <w:lang w:eastAsia="pt-BR"/>
              </w:rPr>
              <w:tab/>
            </w:r>
            <w:r w:rsidR="005349B9" w:rsidRPr="005349B9">
              <w:rPr>
                <w:rStyle w:val="Hyperlink"/>
                <w:rFonts w:ascii="Arial" w:hAnsi="Arial" w:cs="Arial"/>
                <w:b/>
                <w:noProof/>
                <w:sz w:val="20"/>
                <w:szCs w:val="20"/>
              </w:rPr>
              <w:t>Clientes/Usuários</w:t>
            </w:r>
            <w:r w:rsidR="005349B9" w:rsidRPr="005349B9">
              <w:rPr>
                <w:noProof/>
                <w:webHidden/>
                <w:sz w:val="20"/>
                <w:szCs w:val="20"/>
              </w:rPr>
              <w:tab/>
            </w:r>
            <w:r w:rsidR="005349B9" w:rsidRPr="005349B9">
              <w:rPr>
                <w:noProof/>
                <w:webHidden/>
                <w:sz w:val="20"/>
                <w:szCs w:val="20"/>
              </w:rPr>
              <w:fldChar w:fldCharType="begin"/>
            </w:r>
            <w:r w:rsidR="005349B9" w:rsidRPr="005349B9">
              <w:rPr>
                <w:noProof/>
                <w:webHidden/>
                <w:sz w:val="20"/>
                <w:szCs w:val="20"/>
              </w:rPr>
              <w:instrText xml:space="preserve"> PAGEREF _Toc31710268 \h </w:instrText>
            </w:r>
            <w:r w:rsidR="005349B9" w:rsidRPr="005349B9">
              <w:rPr>
                <w:noProof/>
                <w:webHidden/>
                <w:sz w:val="20"/>
                <w:szCs w:val="20"/>
              </w:rPr>
            </w:r>
            <w:r w:rsidR="005349B9" w:rsidRPr="005349B9">
              <w:rPr>
                <w:noProof/>
                <w:webHidden/>
                <w:sz w:val="20"/>
                <w:szCs w:val="20"/>
              </w:rPr>
              <w:fldChar w:fldCharType="separate"/>
            </w:r>
            <w:r w:rsidR="00A94F7B">
              <w:rPr>
                <w:noProof/>
                <w:webHidden/>
                <w:sz w:val="20"/>
                <w:szCs w:val="20"/>
              </w:rPr>
              <w:t>6</w:t>
            </w:r>
            <w:r w:rsidR="005349B9" w:rsidRPr="005349B9">
              <w:rPr>
                <w:noProof/>
                <w:webHidden/>
                <w:sz w:val="20"/>
                <w:szCs w:val="20"/>
              </w:rPr>
              <w:fldChar w:fldCharType="end"/>
            </w:r>
          </w:hyperlink>
        </w:p>
        <w:p w14:paraId="0C5DD412" w14:textId="503EE68F" w:rsidR="005349B9" w:rsidRPr="005349B9" w:rsidRDefault="002218D6" w:rsidP="005349B9">
          <w:pPr>
            <w:pStyle w:val="Sumrio1"/>
            <w:rPr>
              <w:rFonts w:eastAsiaTheme="minorEastAsia"/>
              <w:noProof/>
              <w:lang w:eastAsia="pt-BR"/>
            </w:rPr>
          </w:pPr>
          <w:hyperlink w:anchor="_Toc31710269" w:history="1">
            <w:r w:rsidR="005349B9" w:rsidRPr="005349B9">
              <w:rPr>
                <w:rStyle w:val="Hyperlink"/>
                <w:rFonts w:ascii="Arial" w:hAnsi="Arial" w:cs="Arial"/>
                <w:b/>
                <w:noProof/>
                <w:sz w:val="20"/>
                <w:szCs w:val="20"/>
              </w:rPr>
              <w:t>3</w:t>
            </w:r>
            <w:r w:rsidR="005349B9" w:rsidRPr="005349B9">
              <w:rPr>
                <w:rFonts w:eastAsiaTheme="minorEastAsia"/>
                <w:noProof/>
                <w:lang w:eastAsia="pt-BR"/>
              </w:rPr>
              <w:tab/>
            </w:r>
            <w:r w:rsidR="005349B9" w:rsidRPr="005349B9">
              <w:rPr>
                <w:rStyle w:val="Hyperlink"/>
                <w:rFonts w:ascii="Arial" w:hAnsi="Arial" w:cs="Arial"/>
                <w:b/>
                <w:noProof/>
                <w:sz w:val="20"/>
                <w:szCs w:val="20"/>
              </w:rPr>
              <w:t>Propostas de melhoria para a Hemorrede Pública de Goiás</w:t>
            </w:r>
            <w:r w:rsidR="005349B9" w:rsidRPr="005349B9">
              <w:rPr>
                <w:noProof/>
                <w:webHidden/>
              </w:rPr>
              <w:tab/>
            </w:r>
            <w:r w:rsidR="005349B9" w:rsidRPr="005349B9">
              <w:rPr>
                <w:noProof/>
                <w:webHidden/>
              </w:rPr>
              <w:fldChar w:fldCharType="begin"/>
            </w:r>
            <w:r w:rsidR="005349B9" w:rsidRPr="005349B9">
              <w:rPr>
                <w:noProof/>
                <w:webHidden/>
              </w:rPr>
              <w:instrText xml:space="preserve"> PAGEREF _Toc31710269 \h </w:instrText>
            </w:r>
            <w:r w:rsidR="005349B9" w:rsidRPr="005349B9">
              <w:rPr>
                <w:noProof/>
                <w:webHidden/>
              </w:rPr>
            </w:r>
            <w:r w:rsidR="005349B9" w:rsidRPr="005349B9">
              <w:rPr>
                <w:noProof/>
                <w:webHidden/>
              </w:rPr>
              <w:fldChar w:fldCharType="separate"/>
            </w:r>
            <w:r w:rsidR="00A94F7B">
              <w:rPr>
                <w:noProof/>
                <w:webHidden/>
              </w:rPr>
              <w:t>7</w:t>
            </w:r>
            <w:r w:rsidR="005349B9" w:rsidRPr="005349B9">
              <w:rPr>
                <w:noProof/>
                <w:webHidden/>
              </w:rPr>
              <w:fldChar w:fldCharType="end"/>
            </w:r>
          </w:hyperlink>
        </w:p>
        <w:p w14:paraId="069D7B2E" w14:textId="1B1118C3" w:rsidR="005349B9" w:rsidRPr="005349B9" w:rsidRDefault="002218D6" w:rsidP="005349B9">
          <w:pPr>
            <w:pStyle w:val="Sumrio1"/>
            <w:rPr>
              <w:rFonts w:eastAsiaTheme="minorEastAsia"/>
              <w:noProof/>
              <w:lang w:eastAsia="pt-BR"/>
            </w:rPr>
          </w:pPr>
          <w:hyperlink w:anchor="_Toc31710270" w:history="1">
            <w:r w:rsidR="005349B9" w:rsidRPr="005349B9">
              <w:rPr>
                <w:rStyle w:val="Hyperlink"/>
                <w:rFonts w:ascii="Arial" w:hAnsi="Arial" w:cs="Arial"/>
                <w:b/>
                <w:noProof/>
                <w:sz w:val="20"/>
                <w:szCs w:val="20"/>
              </w:rPr>
              <w:t>4</w:t>
            </w:r>
            <w:r w:rsidR="005349B9" w:rsidRPr="005349B9">
              <w:rPr>
                <w:rFonts w:eastAsiaTheme="minorEastAsia"/>
                <w:noProof/>
                <w:lang w:eastAsia="pt-BR"/>
              </w:rPr>
              <w:tab/>
            </w:r>
            <w:r w:rsidR="005349B9" w:rsidRPr="005349B9">
              <w:rPr>
                <w:rStyle w:val="Hyperlink"/>
                <w:rFonts w:ascii="Arial" w:hAnsi="Arial" w:cs="Arial"/>
                <w:b/>
                <w:noProof/>
                <w:sz w:val="20"/>
                <w:szCs w:val="20"/>
              </w:rPr>
              <w:t>Atividades Realizadas no período</w:t>
            </w:r>
            <w:r w:rsidR="005349B9" w:rsidRPr="005349B9">
              <w:rPr>
                <w:noProof/>
                <w:webHidden/>
              </w:rPr>
              <w:tab/>
            </w:r>
            <w:r w:rsidR="005349B9" w:rsidRPr="005349B9">
              <w:rPr>
                <w:noProof/>
                <w:webHidden/>
              </w:rPr>
              <w:fldChar w:fldCharType="begin"/>
            </w:r>
            <w:r w:rsidR="005349B9" w:rsidRPr="005349B9">
              <w:rPr>
                <w:noProof/>
                <w:webHidden/>
              </w:rPr>
              <w:instrText xml:space="preserve"> PAGEREF _Toc31710270 \h </w:instrText>
            </w:r>
            <w:r w:rsidR="005349B9" w:rsidRPr="005349B9">
              <w:rPr>
                <w:noProof/>
                <w:webHidden/>
              </w:rPr>
            </w:r>
            <w:r w:rsidR="005349B9" w:rsidRPr="005349B9">
              <w:rPr>
                <w:noProof/>
                <w:webHidden/>
              </w:rPr>
              <w:fldChar w:fldCharType="separate"/>
            </w:r>
            <w:r w:rsidR="00A94F7B">
              <w:rPr>
                <w:noProof/>
                <w:webHidden/>
              </w:rPr>
              <w:t>10</w:t>
            </w:r>
            <w:r w:rsidR="005349B9" w:rsidRPr="005349B9">
              <w:rPr>
                <w:noProof/>
                <w:webHidden/>
              </w:rPr>
              <w:fldChar w:fldCharType="end"/>
            </w:r>
          </w:hyperlink>
        </w:p>
        <w:p w14:paraId="628B4680" w14:textId="7974099D" w:rsidR="005349B9" w:rsidRPr="005349B9" w:rsidRDefault="002218D6" w:rsidP="005349B9">
          <w:pPr>
            <w:pStyle w:val="Sumrio2"/>
            <w:spacing w:after="160"/>
            <w:rPr>
              <w:rFonts w:eastAsiaTheme="minorEastAsia"/>
              <w:noProof/>
              <w:sz w:val="20"/>
              <w:szCs w:val="20"/>
              <w:lang w:eastAsia="pt-BR"/>
            </w:rPr>
          </w:pPr>
          <w:hyperlink w:anchor="_Toc31710271" w:history="1">
            <w:r w:rsidR="005349B9" w:rsidRPr="005349B9">
              <w:rPr>
                <w:rStyle w:val="Hyperlink"/>
                <w:rFonts w:ascii="Arial" w:hAnsi="Arial" w:cs="Arial"/>
                <w:b/>
                <w:noProof/>
                <w:sz w:val="20"/>
                <w:szCs w:val="20"/>
              </w:rPr>
              <w:t>4.1</w:t>
            </w:r>
            <w:r w:rsidR="005349B9" w:rsidRPr="005349B9">
              <w:rPr>
                <w:rFonts w:eastAsiaTheme="minorEastAsia"/>
                <w:noProof/>
                <w:sz w:val="20"/>
                <w:szCs w:val="20"/>
                <w:lang w:eastAsia="pt-BR"/>
              </w:rPr>
              <w:tab/>
            </w:r>
            <w:r w:rsidR="005349B9" w:rsidRPr="005349B9">
              <w:rPr>
                <w:rStyle w:val="Hyperlink"/>
                <w:rFonts w:ascii="Arial" w:hAnsi="Arial" w:cs="Arial"/>
                <w:b/>
                <w:noProof/>
                <w:sz w:val="20"/>
                <w:szCs w:val="20"/>
              </w:rPr>
              <w:t>Ações realizadas</w:t>
            </w:r>
            <w:r w:rsidR="005349B9" w:rsidRPr="005349B9">
              <w:rPr>
                <w:noProof/>
                <w:webHidden/>
                <w:sz w:val="20"/>
                <w:szCs w:val="20"/>
              </w:rPr>
              <w:tab/>
            </w:r>
            <w:r w:rsidR="005349B9" w:rsidRPr="005349B9">
              <w:rPr>
                <w:noProof/>
                <w:webHidden/>
                <w:sz w:val="20"/>
                <w:szCs w:val="20"/>
              </w:rPr>
              <w:fldChar w:fldCharType="begin"/>
            </w:r>
            <w:r w:rsidR="005349B9" w:rsidRPr="005349B9">
              <w:rPr>
                <w:noProof/>
                <w:webHidden/>
                <w:sz w:val="20"/>
                <w:szCs w:val="20"/>
              </w:rPr>
              <w:instrText xml:space="preserve"> PAGEREF _Toc31710271 \h </w:instrText>
            </w:r>
            <w:r w:rsidR="005349B9" w:rsidRPr="005349B9">
              <w:rPr>
                <w:noProof/>
                <w:webHidden/>
                <w:sz w:val="20"/>
                <w:szCs w:val="20"/>
              </w:rPr>
            </w:r>
            <w:r w:rsidR="005349B9" w:rsidRPr="005349B9">
              <w:rPr>
                <w:noProof/>
                <w:webHidden/>
                <w:sz w:val="20"/>
                <w:szCs w:val="20"/>
              </w:rPr>
              <w:fldChar w:fldCharType="separate"/>
            </w:r>
            <w:r w:rsidR="00A94F7B">
              <w:rPr>
                <w:noProof/>
                <w:webHidden/>
                <w:sz w:val="20"/>
                <w:szCs w:val="20"/>
              </w:rPr>
              <w:t>10</w:t>
            </w:r>
            <w:r w:rsidR="005349B9" w:rsidRPr="005349B9">
              <w:rPr>
                <w:noProof/>
                <w:webHidden/>
                <w:sz w:val="20"/>
                <w:szCs w:val="20"/>
              </w:rPr>
              <w:fldChar w:fldCharType="end"/>
            </w:r>
          </w:hyperlink>
        </w:p>
        <w:p w14:paraId="141C934B" w14:textId="1DD23831" w:rsidR="005349B9" w:rsidRPr="005349B9" w:rsidRDefault="002218D6" w:rsidP="005349B9">
          <w:pPr>
            <w:pStyle w:val="Sumrio2"/>
            <w:spacing w:after="160"/>
            <w:rPr>
              <w:rFonts w:eastAsiaTheme="minorEastAsia"/>
              <w:noProof/>
              <w:sz w:val="20"/>
              <w:szCs w:val="20"/>
              <w:lang w:eastAsia="pt-BR"/>
            </w:rPr>
          </w:pPr>
          <w:hyperlink w:anchor="_Toc31710272" w:history="1">
            <w:r w:rsidR="005349B9" w:rsidRPr="005349B9">
              <w:rPr>
                <w:rStyle w:val="Hyperlink"/>
                <w:rFonts w:ascii="Arial" w:hAnsi="Arial" w:cs="Arial"/>
                <w:b/>
                <w:noProof/>
                <w:sz w:val="20"/>
                <w:szCs w:val="20"/>
              </w:rPr>
              <w:t>4.2.1.</w:t>
            </w:r>
            <w:r w:rsidR="005349B9" w:rsidRPr="005349B9">
              <w:rPr>
                <w:rFonts w:eastAsiaTheme="minorEastAsia"/>
                <w:noProof/>
                <w:sz w:val="20"/>
                <w:szCs w:val="20"/>
                <w:lang w:eastAsia="pt-BR"/>
              </w:rPr>
              <w:tab/>
            </w:r>
            <w:r w:rsidR="005349B9" w:rsidRPr="005349B9">
              <w:rPr>
                <w:rStyle w:val="Hyperlink"/>
                <w:rFonts w:ascii="Arial" w:hAnsi="Arial" w:cs="Arial"/>
                <w:b/>
                <w:noProof/>
                <w:sz w:val="20"/>
                <w:szCs w:val="20"/>
              </w:rPr>
              <w:t>Principais ações realizadas nos Hemocentros Regionais</w:t>
            </w:r>
            <w:r w:rsidR="005349B9" w:rsidRPr="005349B9">
              <w:rPr>
                <w:noProof/>
                <w:webHidden/>
                <w:sz w:val="20"/>
                <w:szCs w:val="20"/>
              </w:rPr>
              <w:tab/>
            </w:r>
            <w:r w:rsidR="005349B9" w:rsidRPr="005349B9">
              <w:rPr>
                <w:noProof/>
                <w:webHidden/>
                <w:sz w:val="20"/>
                <w:szCs w:val="20"/>
              </w:rPr>
              <w:fldChar w:fldCharType="begin"/>
            </w:r>
            <w:r w:rsidR="005349B9" w:rsidRPr="005349B9">
              <w:rPr>
                <w:noProof/>
                <w:webHidden/>
                <w:sz w:val="20"/>
                <w:szCs w:val="20"/>
              </w:rPr>
              <w:instrText xml:space="preserve"> PAGEREF _Toc31710272 \h </w:instrText>
            </w:r>
            <w:r w:rsidR="005349B9" w:rsidRPr="005349B9">
              <w:rPr>
                <w:noProof/>
                <w:webHidden/>
                <w:sz w:val="20"/>
                <w:szCs w:val="20"/>
              </w:rPr>
            </w:r>
            <w:r w:rsidR="005349B9" w:rsidRPr="005349B9">
              <w:rPr>
                <w:noProof/>
                <w:webHidden/>
                <w:sz w:val="20"/>
                <w:szCs w:val="20"/>
              </w:rPr>
              <w:fldChar w:fldCharType="separate"/>
            </w:r>
            <w:r w:rsidR="00A94F7B">
              <w:rPr>
                <w:noProof/>
                <w:webHidden/>
                <w:sz w:val="20"/>
                <w:szCs w:val="20"/>
              </w:rPr>
              <w:t>15</w:t>
            </w:r>
            <w:r w:rsidR="005349B9" w:rsidRPr="005349B9">
              <w:rPr>
                <w:noProof/>
                <w:webHidden/>
                <w:sz w:val="20"/>
                <w:szCs w:val="20"/>
              </w:rPr>
              <w:fldChar w:fldCharType="end"/>
            </w:r>
          </w:hyperlink>
        </w:p>
        <w:p w14:paraId="274B5B52" w14:textId="50396E89" w:rsidR="005349B9" w:rsidRPr="005349B9" w:rsidRDefault="002218D6" w:rsidP="005349B9">
          <w:pPr>
            <w:pStyle w:val="Sumrio2"/>
            <w:spacing w:after="160"/>
            <w:rPr>
              <w:rFonts w:eastAsiaTheme="minorEastAsia"/>
              <w:noProof/>
              <w:sz w:val="20"/>
              <w:szCs w:val="20"/>
              <w:lang w:eastAsia="pt-BR"/>
            </w:rPr>
          </w:pPr>
          <w:hyperlink w:anchor="_Toc31710273" w:history="1">
            <w:r w:rsidR="005349B9" w:rsidRPr="005349B9">
              <w:rPr>
                <w:rStyle w:val="Hyperlink"/>
                <w:rFonts w:ascii="Arial" w:hAnsi="Arial" w:cs="Arial"/>
                <w:b/>
                <w:noProof/>
                <w:sz w:val="20"/>
                <w:szCs w:val="20"/>
              </w:rPr>
              <w:t>4.2.2.</w:t>
            </w:r>
            <w:r w:rsidR="005349B9" w:rsidRPr="005349B9">
              <w:rPr>
                <w:rFonts w:eastAsiaTheme="minorEastAsia"/>
                <w:noProof/>
                <w:sz w:val="20"/>
                <w:szCs w:val="20"/>
                <w:lang w:eastAsia="pt-BR"/>
              </w:rPr>
              <w:tab/>
            </w:r>
            <w:r w:rsidR="005349B9" w:rsidRPr="005349B9">
              <w:rPr>
                <w:rStyle w:val="Hyperlink"/>
                <w:rFonts w:ascii="Arial" w:hAnsi="Arial" w:cs="Arial"/>
                <w:b/>
                <w:noProof/>
                <w:sz w:val="20"/>
                <w:szCs w:val="20"/>
              </w:rPr>
              <w:t>Principais atividades realizadas nas UCT´S  - Unidades de Coletas e Transfusão</w:t>
            </w:r>
            <w:r w:rsidR="005349B9" w:rsidRPr="005349B9">
              <w:rPr>
                <w:noProof/>
                <w:webHidden/>
                <w:sz w:val="20"/>
                <w:szCs w:val="20"/>
              </w:rPr>
              <w:tab/>
            </w:r>
            <w:r w:rsidR="005349B9" w:rsidRPr="005349B9">
              <w:rPr>
                <w:noProof/>
                <w:webHidden/>
                <w:sz w:val="20"/>
                <w:szCs w:val="20"/>
              </w:rPr>
              <w:fldChar w:fldCharType="begin"/>
            </w:r>
            <w:r w:rsidR="005349B9" w:rsidRPr="005349B9">
              <w:rPr>
                <w:noProof/>
                <w:webHidden/>
                <w:sz w:val="20"/>
                <w:szCs w:val="20"/>
              </w:rPr>
              <w:instrText xml:space="preserve"> PAGEREF _Toc31710273 \h </w:instrText>
            </w:r>
            <w:r w:rsidR="005349B9" w:rsidRPr="005349B9">
              <w:rPr>
                <w:noProof/>
                <w:webHidden/>
                <w:sz w:val="20"/>
                <w:szCs w:val="20"/>
              </w:rPr>
            </w:r>
            <w:r w:rsidR="005349B9" w:rsidRPr="005349B9">
              <w:rPr>
                <w:noProof/>
                <w:webHidden/>
                <w:sz w:val="20"/>
                <w:szCs w:val="20"/>
              </w:rPr>
              <w:fldChar w:fldCharType="separate"/>
            </w:r>
            <w:r w:rsidR="00A94F7B">
              <w:rPr>
                <w:noProof/>
                <w:webHidden/>
                <w:sz w:val="20"/>
                <w:szCs w:val="20"/>
              </w:rPr>
              <w:t>21</w:t>
            </w:r>
            <w:r w:rsidR="005349B9" w:rsidRPr="005349B9">
              <w:rPr>
                <w:noProof/>
                <w:webHidden/>
                <w:sz w:val="20"/>
                <w:szCs w:val="20"/>
              </w:rPr>
              <w:fldChar w:fldCharType="end"/>
            </w:r>
          </w:hyperlink>
        </w:p>
        <w:p w14:paraId="10FB1FAD" w14:textId="5E48A0BE" w:rsidR="005349B9" w:rsidRPr="005349B9" w:rsidRDefault="002218D6" w:rsidP="005349B9">
          <w:pPr>
            <w:pStyle w:val="Sumrio2"/>
            <w:spacing w:after="160"/>
            <w:rPr>
              <w:rFonts w:eastAsiaTheme="minorEastAsia"/>
              <w:noProof/>
              <w:sz w:val="20"/>
              <w:szCs w:val="20"/>
              <w:lang w:eastAsia="pt-BR"/>
            </w:rPr>
          </w:pPr>
          <w:hyperlink w:anchor="_Toc31710274" w:history="1">
            <w:r w:rsidR="005349B9" w:rsidRPr="005349B9">
              <w:rPr>
                <w:rStyle w:val="Hyperlink"/>
                <w:rFonts w:ascii="Arial" w:eastAsia="Times New Roman" w:hAnsi="Arial" w:cs="Arial"/>
                <w:b/>
                <w:noProof/>
                <w:sz w:val="20"/>
                <w:szCs w:val="20"/>
                <w:lang w:eastAsia="pt-BR"/>
              </w:rPr>
              <w:t>5.</w:t>
            </w:r>
            <w:r w:rsidR="005349B9" w:rsidRPr="005349B9">
              <w:rPr>
                <w:rFonts w:eastAsiaTheme="minorEastAsia"/>
                <w:noProof/>
                <w:sz w:val="20"/>
                <w:szCs w:val="20"/>
                <w:lang w:eastAsia="pt-BR"/>
              </w:rPr>
              <w:tab/>
            </w:r>
            <w:r w:rsidR="005349B9" w:rsidRPr="005349B9">
              <w:rPr>
                <w:rStyle w:val="Hyperlink"/>
                <w:rFonts w:ascii="Arial" w:eastAsia="Times New Roman" w:hAnsi="Arial" w:cs="Arial"/>
                <w:b/>
                <w:noProof/>
                <w:sz w:val="20"/>
                <w:szCs w:val="20"/>
                <w:lang w:eastAsia="pt-BR"/>
              </w:rPr>
              <w:t>Descrição das atividades setoriais desenvolvidas</w:t>
            </w:r>
            <w:r w:rsidR="005349B9" w:rsidRPr="005349B9">
              <w:rPr>
                <w:noProof/>
                <w:webHidden/>
                <w:sz w:val="20"/>
                <w:szCs w:val="20"/>
              </w:rPr>
              <w:tab/>
            </w:r>
            <w:r w:rsidR="005349B9" w:rsidRPr="005349B9">
              <w:rPr>
                <w:noProof/>
                <w:webHidden/>
                <w:sz w:val="20"/>
                <w:szCs w:val="20"/>
              </w:rPr>
              <w:fldChar w:fldCharType="begin"/>
            </w:r>
            <w:r w:rsidR="005349B9" w:rsidRPr="005349B9">
              <w:rPr>
                <w:noProof/>
                <w:webHidden/>
                <w:sz w:val="20"/>
                <w:szCs w:val="20"/>
              </w:rPr>
              <w:instrText xml:space="preserve"> PAGEREF _Toc31710274 \h </w:instrText>
            </w:r>
            <w:r w:rsidR="005349B9" w:rsidRPr="005349B9">
              <w:rPr>
                <w:noProof/>
                <w:webHidden/>
                <w:sz w:val="20"/>
                <w:szCs w:val="20"/>
              </w:rPr>
            </w:r>
            <w:r w:rsidR="005349B9" w:rsidRPr="005349B9">
              <w:rPr>
                <w:noProof/>
                <w:webHidden/>
                <w:sz w:val="20"/>
                <w:szCs w:val="20"/>
              </w:rPr>
              <w:fldChar w:fldCharType="separate"/>
            </w:r>
            <w:r w:rsidR="00A94F7B">
              <w:rPr>
                <w:noProof/>
                <w:webHidden/>
                <w:sz w:val="20"/>
                <w:szCs w:val="20"/>
              </w:rPr>
              <w:t>29</w:t>
            </w:r>
            <w:r w:rsidR="005349B9" w:rsidRPr="005349B9">
              <w:rPr>
                <w:noProof/>
                <w:webHidden/>
                <w:sz w:val="20"/>
                <w:szCs w:val="20"/>
              </w:rPr>
              <w:fldChar w:fldCharType="end"/>
            </w:r>
          </w:hyperlink>
        </w:p>
        <w:p w14:paraId="0CFADCE2" w14:textId="2117D33C" w:rsidR="005349B9" w:rsidRPr="005349B9" w:rsidRDefault="002218D6" w:rsidP="005349B9">
          <w:pPr>
            <w:pStyle w:val="Sumrio2"/>
            <w:spacing w:after="160"/>
            <w:rPr>
              <w:rFonts w:eastAsiaTheme="minorEastAsia"/>
              <w:noProof/>
              <w:sz w:val="20"/>
              <w:szCs w:val="20"/>
              <w:lang w:eastAsia="pt-BR"/>
            </w:rPr>
          </w:pPr>
          <w:hyperlink w:anchor="_Toc31710275" w:history="1">
            <w:r w:rsidR="005349B9" w:rsidRPr="005349B9">
              <w:rPr>
                <w:rStyle w:val="Hyperlink"/>
                <w:rFonts w:ascii="Arial" w:eastAsia="Times New Roman" w:hAnsi="Arial" w:cs="Arial"/>
                <w:b/>
                <w:bCs/>
                <w:noProof/>
                <w:sz w:val="20"/>
                <w:szCs w:val="20"/>
                <w:lang w:eastAsia="pt-BR"/>
              </w:rPr>
              <w:t>5.1.</w:t>
            </w:r>
            <w:r w:rsidR="005349B9" w:rsidRPr="005349B9">
              <w:rPr>
                <w:rFonts w:eastAsiaTheme="minorEastAsia"/>
                <w:noProof/>
                <w:sz w:val="20"/>
                <w:szCs w:val="20"/>
                <w:lang w:eastAsia="pt-BR"/>
              </w:rPr>
              <w:tab/>
            </w:r>
            <w:r w:rsidR="005349B9" w:rsidRPr="005349B9">
              <w:rPr>
                <w:rStyle w:val="Hyperlink"/>
                <w:rFonts w:ascii="Arial" w:eastAsia="Times New Roman" w:hAnsi="Arial" w:cs="Arial"/>
                <w:b/>
                <w:noProof/>
                <w:sz w:val="20"/>
                <w:szCs w:val="20"/>
                <w:lang w:eastAsia="pt-BR"/>
              </w:rPr>
              <w:t>Divisão de Triagem e coleta</w:t>
            </w:r>
            <w:r w:rsidR="005349B9" w:rsidRPr="005349B9">
              <w:rPr>
                <w:noProof/>
                <w:webHidden/>
                <w:sz w:val="20"/>
                <w:szCs w:val="20"/>
              </w:rPr>
              <w:tab/>
            </w:r>
            <w:r w:rsidR="005349B9" w:rsidRPr="005349B9">
              <w:rPr>
                <w:noProof/>
                <w:webHidden/>
                <w:sz w:val="20"/>
                <w:szCs w:val="20"/>
              </w:rPr>
              <w:fldChar w:fldCharType="begin"/>
            </w:r>
            <w:r w:rsidR="005349B9" w:rsidRPr="005349B9">
              <w:rPr>
                <w:noProof/>
                <w:webHidden/>
                <w:sz w:val="20"/>
                <w:szCs w:val="20"/>
              </w:rPr>
              <w:instrText xml:space="preserve"> PAGEREF _Toc31710275 \h </w:instrText>
            </w:r>
            <w:r w:rsidR="005349B9" w:rsidRPr="005349B9">
              <w:rPr>
                <w:noProof/>
                <w:webHidden/>
                <w:sz w:val="20"/>
                <w:szCs w:val="20"/>
              </w:rPr>
            </w:r>
            <w:r w:rsidR="005349B9" w:rsidRPr="005349B9">
              <w:rPr>
                <w:noProof/>
                <w:webHidden/>
                <w:sz w:val="20"/>
                <w:szCs w:val="20"/>
              </w:rPr>
              <w:fldChar w:fldCharType="separate"/>
            </w:r>
            <w:r w:rsidR="00A94F7B">
              <w:rPr>
                <w:noProof/>
                <w:webHidden/>
                <w:sz w:val="20"/>
                <w:szCs w:val="20"/>
              </w:rPr>
              <w:t>29</w:t>
            </w:r>
            <w:r w:rsidR="005349B9" w:rsidRPr="005349B9">
              <w:rPr>
                <w:noProof/>
                <w:webHidden/>
                <w:sz w:val="20"/>
                <w:szCs w:val="20"/>
              </w:rPr>
              <w:fldChar w:fldCharType="end"/>
            </w:r>
          </w:hyperlink>
        </w:p>
        <w:p w14:paraId="0EF883F3" w14:textId="2C0A6C76" w:rsidR="005349B9" w:rsidRPr="005349B9" w:rsidRDefault="002218D6" w:rsidP="005349B9">
          <w:pPr>
            <w:pStyle w:val="Sumrio2"/>
            <w:spacing w:after="160"/>
            <w:rPr>
              <w:rFonts w:eastAsiaTheme="minorEastAsia"/>
              <w:noProof/>
              <w:sz w:val="20"/>
              <w:szCs w:val="20"/>
              <w:lang w:eastAsia="pt-BR"/>
            </w:rPr>
          </w:pPr>
          <w:hyperlink w:anchor="_Toc31710276" w:history="1">
            <w:r w:rsidR="005349B9" w:rsidRPr="005349B9">
              <w:rPr>
                <w:rStyle w:val="Hyperlink"/>
                <w:rFonts w:ascii="Arial" w:eastAsia="Times New Roman" w:hAnsi="Arial" w:cs="Arial"/>
                <w:b/>
                <w:bCs/>
                <w:noProof/>
                <w:sz w:val="20"/>
                <w:szCs w:val="20"/>
                <w:lang w:eastAsia="pt-BR"/>
              </w:rPr>
              <w:t>5.2.</w:t>
            </w:r>
            <w:r w:rsidR="005349B9" w:rsidRPr="005349B9">
              <w:rPr>
                <w:rFonts w:eastAsiaTheme="minorEastAsia"/>
                <w:noProof/>
                <w:sz w:val="20"/>
                <w:szCs w:val="20"/>
                <w:lang w:eastAsia="pt-BR"/>
              </w:rPr>
              <w:tab/>
            </w:r>
            <w:r w:rsidR="005349B9" w:rsidRPr="005349B9">
              <w:rPr>
                <w:rStyle w:val="Hyperlink"/>
                <w:rFonts w:ascii="Arial" w:eastAsia="Times New Roman" w:hAnsi="Arial" w:cs="Arial"/>
                <w:b/>
                <w:noProof/>
                <w:sz w:val="20"/>
                <w:szCs w:val="20"/>
                <w:lang w:eastAsia="pt-BR"/>
              </w:rPr>
              <w:t>Divisão de Engenharia Clínica</w:t>
            </w:r>
            <w:r w:rsidR="005349B9" w:rsidRPr="005349B9">
              <w:rPr>
                <w:noProof/>
                <w:webHidden/>
                <w:sz w:val="20"/>
                <w:szCs w:val="20"/>
              </w:rPr>
              <w:tab/>
            </w:r>
            <w:r w:rsidR="005349B9" w:rsidRPr="005349B9">
              <w:rPr>
                <w:noProof/>
                <w:webHidden/>
                <w:sz w:val="20"/>
                <w:szCs w:val="20"/>
              </w:rPr>
              <w:fldChar w:fldCharType="begin"/>
            </w:r>
            <w:r w:rsidR="005349B9" w:rsidRPr="005349B9">
              <w:rPr>
                <w:noProof/>
                <w:webHidden/>
                <w:sz w:val="20"/>
                <w:szCs w:val="20"/>
              </w:rPr>
              <w:instrText xml:space="preserve"> PAGEREF _Toc31710276 \h </w:instrText>
            </w:r>
            <w:r w:rsidR="005349B9" w:rsidRPr="005349B9">
              <w:rPr>
                <w:noProof/>
                <w:webHidden/>
                <w:sz w:val="20"/>
                <w:szCs w:val="20"/>
              </w:rPr>
            </w:r>
            <w:r w:rsidR="005349B9" w:rsidRPr="005349B9">
              <w:rPr>
                <w:noProof/>
                <w:webHidden/>
                <w:sz w:val="20"/>
                <w:szCs w:val="20"/>
              </w:rPr>
              <w:fldChar w:fldCharType="separate"/>
            </w:r>
            <w:r w:rsidR="00A94F7B">
              <w:rPr>
                <w:noProof/>
                <w:webHidden/>
                <w:sz w:val="20"/>
                <w:szCs w:val="20"/>
              </w:rPr>
              <w:t>30</w:t>
            </w:r>
            <w:r w:rsidR="005349B9" w:rsidRPr="005349B9">
              <w:rPr>
                <w:noProof/>
                <w:webHidden/>
                <w:sz w:val="20"/>
                <w:szCs w:val="20"/>
              </w:rPr>
              <w:fldChar w:fldCharType="end"/>
            </w:r>
          </w:hyperlink>
        </w:p>
        <w:p w14:paraId="6EEABD71" w14:textId="568B2EBC" w:rsidR="005349B9" w:rsidRPr="005349B9" w:rsidRDefault="002218D6" w:rsidP="005349B9">
          <w:pPr>
            <w:pStyle w:val="Sumrio2"/>
            <w:spacing w:after="160"/>
            <w:rPr>
              <w:rFonts w:eastAsiaTheme="minorEastAsia"/>
              <w:noProof/>
              <w:sz w:val="20"/>
              <w:szCs w:val="20"/>
              <w:lang w:eastAsia="pt-BR"/>
            </w:rPr>
          </w:pPr>
          <w:hyperlink w:anchor="_Toc31710277" w:history="1">
            <w:r w:rsidR="005349B9" w:rsidRPr="005349B9">
              <w:rPr>
                <w:rStyle w:val="Hyperlink"/>
                <w:rFonts w:ascii="Arial" w:eastAsia="Times New Roman" w:hAnsi="Arial" w:cs="Arial"/>
                <w:b/>
                <w:bCs/>
                <w:noProof/>
                <w:sz w:val="20"/>
                <w:szCs w:val="20"/>
                <w:lang w:eastAsia="pt-BR"/>
              </w:rPr>
              <w:t>5.3.</w:t>
            </w:r>
            <w:r w:rsidR="005349B9" w:rsidRPr="005349B9">
              <w:rPr>
                <w:rFonts w:eastAsiaTheme="minorEastAsia"/>
                <w:noProof/>
                <w:sz w:val="20"/>
                <w:szCs w:val="20"/>
                <w:lang w:eastAsia="pt-BR"/>
              </w:rPr>
              <w:tab/>
            </w:r>
            <w:r w:rsidR="005349B9" w:rsidRPr="005349B9">
              <w:rPr>
                <w:rStyle w:val="Hyperlink"/>
                <w:rFonts w:ascii="Arial" w:eastAsia="Times New Roman" w:hAnsi="Arial" w:cs="Arial"/>
                <w:b/>
                <w:noProof/>
                <w:sz w:val="20"/>
                <w:szCs w:val="20"/>
                <w:lang w:eastAsia="pt-BR"/>
              </w:rPr>
              <w:t>Serviço Especializado em Engenharia de Segurança e em Medicina do Trabalho – SESMT</w:t>
            </w:r>
            <w:r w:rsidR="005349B9" w:rsidRPr="005349B9">
              <w:rPr>
                <w:noProof/>
                <w:webHidden/>
                <w:sz w:val="20"/>
                <w:szCs w:val="20"/>
              </w:rPr>
              <w:tab/>
            </w:r>
            <w:r w:rsidR="005349B9" w:rsidRPr="005349B9">
              <w:rPr>
                <w:noProof/>
                <w:webHidden/>
                <w:sz w:val="20"/>
                <w:szCs w:val="20"/>
              </w:rPr>
              <w:fldChar w:fldCharType="begin"/>
            </w:r>
            <w:r w:rsidR="005349B9" w:rsidRPr="005349B9">
              <w:rPr>
                <w:noProof/>
                <w:webHidden/>
                <w:sz w:val="20"/>
                <w:szCs w:val="20"/>
              </w:rPr>
              <w:instrText xml:space="preserve"> PAGEREF _Toc31710277 \h </w:instrText>
            </w:r>
            <w:r w:rsidR="005349B9" w:rsidRPr="005349B9">
              <w:rPr>
                <w:noProof/>
                <w:webHidden/>
                <w:sz w:val="20"/>
                <w:szCs w:val="20"/>
              </w:rPr>
            </w:r>
            <w:r w:rsidR="005349B9" w:rsidRPr="005349B9">
              <w:rPr>
                <w:noProof/>
                <w:webHidden/>
                <w:sz w:val="20"/>
                <w:szCs w:val="20"/>
              </w:rPr>
              <w:fldChar w:fldCharType="separate"/>
            </w:r>
            <w:r w:rsidR="00A94F7B">
              <w:rPr>
                <w:noProof/>
                <w:webHidden/>
                <w:sz w:val="20"/>
                <w:szCs w:val="20"/>
              </w:rPr>
              <w:t>32</w:t>
            </w:r>
            <w:r w:rsidR="005349B9" w:rsidRPr="005349B9">
              <w:rPr>
                <w:noProof/>
                <w:webHidden/>
                <w:sz w:val="20"/>
                <w:szCs w:val="20"/>
              </w:rPr>
              <w:fldChar w:fldCharType="end"/>
            </w:r>
          </w:hyperlink>
        </w:p>
        <w:p w14:paraId="3E7292C9" w14:textId="1A41EC8A" w:rsidR="005349B9" w:rsidRPr="005349B9" w:rsidRDefault="002218D6" w:rsidP="005349B9">
          <w:pPr>
            <w:pStyle w:val="Sumrio2"/>
            <w:spacing w:after="160"/>
            <w:rPr>
              <w:rFonts w:eastAsiaTheme="minorEastAsia"/>
              <w:noProof/>
              <w:sz w:val="20"/>
              <w:szCs w:val="20"/>
              <w:lang w:eastAsia="pt-BR"/>
            </w:rPr>
          </w:pPr>
          <w:hyperlink w:anchor="_Toc31710278" w:history="1">
            <w:r w:rsidR="005349B9" w:rsidRPr="005349B9">
              <w:rPr>
                <w:rStyle w:val="Hyperlink"/>
                <w:rFonts w:ascii="Arial" w:eastAsia="Times New Roman" w:hAnsi="Arial" w:cs="Arial"/>
                <w:b/>
                <w:bCs/>
                <w:noProof/>
                <w:sz w:val="20"/>
                <w:szCs w:val="20"/>
                <w:lang w:eastAsia="pt-BR"/>
              </w:rPr>
              <w:t>5.4.</w:t>
            </w:r>
            <w:r w:rsidR="005349B9" w:rsidRPr="005349B9">
              <w:rPr>
                <w:rFonts w:eastAsiaTheme="minorEastAsia"/>
                <w:noProof/>
                <w:sz w:val="20"/>
                <w:szCs w:val="20"/>
                <w:lang w:eastAsia="pt-BR"/>
              </w:rPr>
              <w:tab/>
            </w:r>
            <w:r w:rsidR="005349B9" w:rsidRPr="005349B9">
              <w:rPr>
                <w:rStyle w:val="Hyperlink"/>
                <w:rFonts w:ascii="Arial" w:eastAsia="Times New Roman" w:hAnsi="Arial" w:cs="Arial"/>
                <w:b/>
                <w:noProof/>
                <w:sz w:val="20"/>
                <w:szCs w:val="20"/>
                <w:lang w:eastAsia="pt-BR"/>
              </w:rPr>
              <w:t>Gerenciamento de Resíduos, Hemovigilância e Serviços de Controle e Infecções relacionadas à Assistência à Saúde – SCIRAS</w:t>
            </w:r>
            <w:r w:rsidR="005349B9" w:rsidRPr="005349B9">
              <w:rPr>
                <w:noProof/>
                <w:webHidden/>
                <w:sz w:val="20"/>
                <w:szCs w:val="20"/>
              </w:rPr>
              <w:tab/>
            </w:r>
            <w:r w:rsidR="005349B9" w:rsidRPr="005349B9">
              <w:rPr>
                <w:noProof/>
                <w:webHidden/>
                <w:sz w:val="20"/>
                <w:szCs w:val="20"/>
              </w:rPr>
              <w:fldChar w:fldCharType="begin"/>
            </w:r>
            <w:r w:rsidR="005349B9" w:rsidRPr="005349B9">
              <w:rPr>
                <w:noProof/>
                <w:webHidden/>
                <w:sz w:val="20"/>
                <w:szCs w:val="20"/>
              </w:rPr>
              <w:instrText xml:space="preserve"> PAGEREF _Toc31710278 \h </w:instrText>
            </w:r>
            <w:r w:rsidR="005349B9" w:rsidRPr="005349B9">
              <w:rPr>
                <w:noProof/>
                <w:webHidden/>
                <w:sz w:val="20"/>
                <w:szCs w:val="20"/>
              </w:rPr>
            </w:r>
            <w:r w:rsidR="005349B9" w:rsidRPr="005349B9">
              <w:rPr>
                <w:noProof/>
                <w:webHidden/>
                <w:sz w:val="20"/>
                <w:szCs w:val="20"/>
              </w:rPr>
              <w:fldChar w:fldCharType="separate"/>
            </w:r>
            <w:r w:rsidR="00A94F7B">
              <w:rPr>
                <w:noProof/>
                <w:webHidden/>
                <w:sz w:val="20"/>
                <w:szCs w:val="20"/>
              </w:rPr>
              <w:t>35</w:t>
            </w:r>
            <w:r w:rsidR="005349B9" w:rsidRPr="005349B9">
              <w:rPr>
                <w:noProof/>
                <w:webHidden/>
                <w:sz w:val="20"/>
                <w:szCs w:val="20"/>
              </w:rPr>
              <w:fldChar w:fldCharType="end"/>
            </w:r>
          </w:hyperlink>
        </w:p>
        <w:p w14:paraId="4C75F0E0" w14:textId="490D2B4F" w:rsidR="005349B9" w:rsidRPr="005349B9" w:rsidRDefault="002218D6" w:rsidP="005349B9">
          <w:pPr>
            <w:pStyle w:val="Sumrio2"/>
            <w:spacing w:after="160"/>
            <w:rPr>
              <w:rFonts w:eastAsiaTheme="minorEastAsia"/>
              <w:noProof/>
              <w:sz w:val="20"/>
              <w:szCs w:val="20"/>
              <w:lang w:eastAsia="pt-BR"/>
            </w:rPr>
          </w:pPr>
          <w:hyperlink w:anchor="_Toc31710279" w:history="1">
            <w:r w:rsidR="005349B9" w:rsidRPr="005349B9">
              <w:rPr>
                <w:rStyle w:val="Hyperlink"/>
                <w:rFonts w:ascii="Arial" w:eastAsia="Times New Roman" w:hAnsi="Arial" w:cs="Arial"/>
                <w:b/>
                <w:bCs/>
                <w:noProof/>
                <w:sz w:val="20"/>
                <w:szCs w:val="20"/>
                <w:lang w:eastAsia="pt-BR"/>
              </w:rPr>
              <w:t>5.5.</w:t>
            </w:r>
            <w:r w:rsidR="005349B9" w:rsidRPr="005349B9">
              <w:rPr>
                <w:rFonts w:eastAsiaTheme="minorEastAsia"/>
                <w:noProof/>
                <w:sz w:val="20"/>
                <w:szCs w:val="20"/>
                <w:lang w:eastAsia="pt-BR"/>
              </w:rPr>
              <w:tab/>
            </w:r>
            <w:r w:rsidR="005349B9" w:rsidRPr="005349B9">
              <w:rPr>
                <w:rStyle w:val="Hyperlink"/>
                <w:rFonts w:ascii="Arial" w:eastAsia="Times New Roman" w:hAnsi="Arial" w:cs="Arial"/>
                <w:b/>
                <w:noProof/>
                <w:sz w:val="20"/>
                <w:szCs w:val="20"/>
                <w:lang w:eastAsia="pt-BR"/>
              </w:rPr>
              <w:t>Serviço de Nutrição</w:t>
            </w:r>
            <w:r w:rsidR="005349B9" w:rsidRPr="005349B9">
              <w:rPr>
                <w:noProof/>
                <w:webHidden/>
                <w:sz w:val="20"/>
                <w:szCs w:val="20"/>
              </w:rPr>
              <w:tab/>
            </w:r>
            <w:r w:rsidR="005349B9" w:rsidRPr="005349B9">
              <w:rPr>
                <w:noProof/>
                <w:webHidden/>
                <w:sz w:val="20"/>
                <w:szCs w:val="20"/>
              </w:rPr>
              <w:fldChar w:fldCharType="begin"/>
            </w:r>
            <w:r w:rsidR="005349B9" w:rsidRPr="005349B9">
              <w:rPr>
                <w:noProof/>
                <w:webHidden/>
                <w:sz w:val="20"/>
                <w:szCs w:val="20"/>
              </w:rPr>
              <w:instrText xml:space="preserve"> PAGEREF _Toc31710279 \h </w:instrText>
            </w:r>
            <w:r w:rsidR="005349B9" w:rsidRPr="005349B9">
              <w:rPr>
                <w:noProof/>
                <w:webHidden/>
                <w:sz w:val="20"/>
                <w:szCs w:val="20"/>
              </w:rPr>
            </w:r>
            <w:r w:rsidR="005349B9" w:rsidRPr="005349B9">
              <w:rPr>
                <w:noProof/>
                <w:webHidden/>
                <w:sz w:val="20"/>
                <w:szCs w:val="20"/>
              </w:rPr>
              <w:fldChar w:fldCharType="separate"/>
            </w:r>
            <w:r w:rsidR="00A94F7B">
              <w:rPr>
                <w:noProof/>
                <w:webHidden/>
                <w:sz w:val="20"/>
                <w:szCs w:val="20"/>
              </w:rPr>
              <w:t>37</w:t>
            </w:r>
            <w:r w:rsidR="005349B9" w:rsidRPr="005349B9">
              <w:rPr>
                <w:noProof/>
                <w:webHidden/>
                <w:sz w:val="20"/>
                <w:szCs w:val="20"/>
              </w:rPr>
              <w:fldChar w:fldCharType="end"/>
            </w:r>
          </w:hyperlink>
        </w:p>
        <w:p w14:paraId="63A6A2A1" w14:textId="446C4888" w:rsidR="005349B9" w:rsidRPr="005349B9" w:rsidRDefault="002218D6" w:rsidP="005349B9">
          <w:pPr>
            <w:pStyle w:val="Sumrio1"/>
            <w:rPr>
              <w:rFonts w:eastAsiaTheme="minorEastAsia"/>
              <w:noProof/>
              <w:lang w:eastAsia="pt-BR"/>
            </w:rPr>
          </w:pPr>
          <w:hyperlink w:anchor="_Toc31710280" w:history="1">
            <w:r w:rsidR="005349B9" w:rsidRPr="005349B9">
              <w:rPr>
                <w:rStyle w:val="Hyperlink"/>
                <w:rFonts w:ascii="Arial" w:eastAsia="Times New Roman" w:hAnsi="Arial" w:cs="Arial"/>
                <w:b/>
                <w:noProof/>
                <w:sz w:val="20"/>
                <w:szCs w:val="20"/>
                <w:lang w:eastAsia="pt-BR"/>
              </w:rPr>
              <w:t>6.</w:t>
            </w:r>
            <w:r w:rsidR="005349B9" w:rsidRPr="005349B9">
              <w:rPr>
                <w:rFonts w:eastAsiaTheme="minorEastAsia"/>
                <w:noProof/>
                <w:lang w:eastAsia="pt-BR"/>
              </w:rPr>
              <w:tab/>
            </w:r>
            <w:r w:rsidR="005349B9" w:rsidRPr="005349B9">
              <w:rPr>
                <w:rStyle w:val="Hyperlink"/>
                <w:rFonts w:ascii="Arial" w:eastAsia="Times New Roman" w:hAnsi="Arial" w:cs="Arial"/>
                <w:b/>
                <w:noProof/>
                <w:sz w:val="20"/>
                <w:szCs w:val="20"/>
                <w:lang w:eastAsia="pt-BR"/>
              </w:rPr>
              <w:t>Metas contratuais</w:t>
            </w:r>
            <w:r w:rsidR="005349B9" w:rsidRPr="005349B9">
              <w:rPr>
                <w:noProof/>
                <w:webHidden/>
              </w:rPr>
              <w:tab/>
            </w:r>
            <w:r w:rsidR="005349B9" w:rsidRPr="005349B9">
              <w:rPr>
                <w:noProof/>
                <w:webHidden/>
              </w:rPr>
              <w:fldChar w:fldCharType="begin"/>
            </w:r>
            <w:r w:rsidR="005349B9" w:rsidRPr="005349B9">
              <w:rPr>
                <w:noProof/>
                <w:webHidden/>
              </w:rPr>
              <w:instrText xml:space="preserve"> PAGEREF _Toc31710280 \h </w:instrText>
            </w:r>
            <w:r w:rsidR="005349B9" w:rsidRPr="005349B9">
              <w:rPr>
                <w:noProof/>
                <w:webHidden/>
              </w:rPr>
            </w:r>
            <w:r w:rsidR="005349B9" w:rsidRPr="005349B9">
              <w:rPr>
                <w:noProof/>
                <w:webHidden/>
              </w:rPr>
              <w:fldChar w:fldCharType="separate"/>
            </w:r>
            <w:r w:rsidR="00A94F7B">
              <w:rPr>
                <w:noProof/>
                <w:webHidden/>
              </w:rPr>
              <w:t>38</w:t>
            </w:r>
            <w:r w:rsidR="005349B9" w:rsidRPr="005349B9">
              <w:rPr>
                <w:noProof/>
                <w:webHidden/>
              </w:rPr>
              <w:fldChar w:fldCharType="end"/>
            </w:r>
          </w:hyperlink>
        </w:p>
        <w:p w14:paraId="0AB9F1DA" w14:textId="474AF73B" w:rsidR="005349B9" w:rsidRPr="005349B9" w:rsidRDefault="002218D6" w:rsidP="005349B9">
          <w:pPr>
            <w:pStyle w:val="Sumrio2"/>
            <w:spacing w:after="160"/>
            <w:rPr>
              <w:rFonts w:eastAsiaTheme="minorEastAsia"/>
              <w:noProof/>
              <w:sz w:val="20"/>
              <w:szCs w:val="20"/>
              <w:lang w:eastAsia="pt-BR"/>
            </w:rPr>
          </w:pPr>
          <w:hyperlink w:anchor="_Toc31710281" w:history="1">
            <w:r w:rsidR="005349B9" w:rsidRPr="005349B9">
              <w:rPr>
                <w:rStyle w:val="Hyperlink"/>
                <w:rFonts w:ascii="Arial" w:eastAsia="Times New Roman" w:hAnsi="Arial" w:cs="Arial"/>
                <w:b/>
                <w:bCs/>
                <w:noProof/>
                <w:sz w:val="20"/>
                <w:szCs w:val="20"/>
                <w:lang w:eastAsia="pt-BR"/>
              </w:rPr>
              <w:t>6.1.</w:t>
            </w:r>
            <w:r w:rsidR="005349B9" w:rsidRPr="005349B9">
              <w:rPr>
                <w:rFonts w:eastAsiaTheme="minorEastAsia"/>
                <w:noProof/>
                <w:sz w:val="20"/>
                <w:szCs w:val="20"/>
                <w:lang w:eastAsia="pt-BR"/>
              </w:rPr>
              <w:tab/>
            </w:r>
            <w:r w:rsidR="005349B9" w:rsidRPr="005349B9">
              <w:rPr>
                <w:rStyle w:val="Hyperlink"/>
                <w:rFonts w:ascii="Arial" w:eastAsia="Times New Roman" w:hAnsi="Arial" w:cs="Arial"/>
                <w:b/>
                <w:noProof/>
                <w:sz w:val="20"/>
                <w:szCs w:val="20"/>
                <w:lang w:eastAsia="pt-BR"/>
              </w:rPr>
              <w:t>Internação: Regime de leito/dia</w:t>
            </w:r>
            <w:r w:rsidR="005349B9" w:rsidRPr="005349B9">
              <w:rPr>
                <w:noProof/>
                <w:webHidden/>
                <w:sz w:val="20"/>
                <w:szCs w:val="20"/>
              </w:rPr>
              <w:tab/>
            </w:r>
            <w:r w:rsidR="005349B9" w:rsidRPr="005349B9">
              <w:rPr>
                <w:noProof/>
                <w:webHidden/>
                <w:sz w:val="20"/>
                <w:szCs w:val="20"/>
              </w:rPr>
              <w:fldChar w:fldCharType="begin"/>
            </w:r>
            <w:r w:rsidR="005349B9" w:rsidRPr="005349B9">
              <w:rPr>
                <w:noProof/>
                <w:webHidden/>
                <w:sz w:val="20"/>
                <w:szCs w:val="20"/>
              </w:rPr>
              <w:instrText xml:space="preserve"> PAGEREF _Toc31710281 \h </w:instrText>
            </w:r>
            <w:r w:rsidR="005349B9" w:rsidRPr="005349B9">
              <w:rPr>
                <w:noProof/>
                <w:webHidden/>
                <w:sz w:val="20"/>
                <w:szCs w:val="20"/>
              </w:rPr>
            </w:r>
            <w:r w:rsidR="005349B9" w:rsidRPr="005349B9">
              <w:rPr>
                <w:noProof/>
                <w:webHidden/>
                <w:sz w:val="20"/>
                <w:szCs w:val="20"/>
              </w:rPr>
              <w:fldChar w:fldCharType="separate"/>
            </w:r>
            <w:r w:rsidR="00A94F7B">
              <w:rPr>
                <w:noProof/>
                <w:webHidden/>
                <w:sz w:val="20"/>
                <w:szCs w:val="20"/>
              </w:rPr>
              <w:t>38</w:t>
            </w:r>
            <w:r w:rsidR="005349B9" w:rsidRPr="005349B9">
              <w:rPr>
                <w:noProof/>
                <w:webHidden/>
                <w:sz w:val="20"/>
                <w:szCs w:val="20"/>
              </w:rPr>
              <w:fldChar w:fldCharType="end"/>
            </w:r>
          </w:hyperlink>
        </w:p>
        <w:p w14:paraId="1A7FF93C" w14:textId="45C6077B" w:rsidR="005349B9" w:rsidRPr="005349B9" w:rsidRDefault="002218D6" w:rsidP="005349B9">
          <w:pPr>
            <w:pStyle w:val="Sumrio2"/>
            <w:spacing w:after="160"/>
            <w:rPr>
              <w:rFonts w:eastAsiaTheme="minorEastAsia"/>
              <w:noProof/>
              <w:sz w:val="20"/>
              <w:szCs w:val="20"/>
              <w:lang w:eastAsia="pt-BR"/>
            </w:rPr>
          </w:pPr>
          <w:hyperlink w:anchor="_Toc31710282" w:history="1">
            <w:r w:rsidR="005349B9" w:rsidRPr="005349B9">
              <w:rPr>
                <w:rStyle w:val="Hyperlink"/>
                <w:rFonts w:ascii="Arial" w:eastAsia="Times New Roman" w:hAnsi="Arial" w:cs="Arial"/>
                <w:b/>
                <w:bCs/>
                <w:noProof/>
                <w:sz w:val="20"/>
                <w:szCs w:val="20"/>
                <w:lang w:eastAsia="pt-BR"/>
              </w:rPr>
              <w:t>6.2.</w:t>
            </w:r>
            <w:r w:rsidR="005349B9" w:rsidRPr="005349B9">
              <w:rPr>
                <w:rFonts w:eastAsiaTheme="minorEastAsia"/>
                <w:noProof/>
                <w:sz w:val="20"/>
                <w:szCs w:val="20"/>
                <w:lang w:eastAsia="pt-BR"/>
              </w:rPr>
              <w:tab/>
            </w:r>
            <w:r w:rsidR="005349B9" w:rsidRPr="005349B9">
              <w:rPr>
                <w:rStyle w:val="Hyperlink"/>
                <w:rFonts w:ascii="Arial" w:eastAsia="Times New Roman" w:hAnsi="Arial" w:cs="Arial"/>
                <w:b/>
                <w:noProof/>
                <w:sz w:val="20"/>
                <w:szCs w:val="20"/>
                <w:lang w:eastAsia="pt-BR"/>
              </w:rPr>
              <w:t>Assistência Ambulatorial</w:t>
            </w:r>
            <w:r w:rsidR="005349B9" w:rsidRPr="005349B9">
              <w:rPr>
                <w:noProof/>
                <w:webHidden/>
                <w:sz w:val="20"/>
                <w:szCs w:val="20"/>
              </w:rPr>
              <w:tab/>
            </w:r>
            <w:r w:rsidR="005349B9" w:rsidRPr="005349B9">
              <w:rPr>
                <w:noProof/>
                <w:webHidden/>
                <w:sz w:val="20"/>
                <w:szCs w:val="20"/>
              </w:rPr>
              <w:fldChar w:fldCharType="begin"/>
            </w:r>
            <w:r w:rsidR="005349B9" w:rsidRPr="005349B9">
              <w:rPr>
                <w:noProof/>
                <w:webHidden/>
                <w:sz w:val="20"/>
                <w:szCs w:val="20"/>
              </w:rPr>
              <w:instrText xml:space="preserve"> PAGEREF _Toc31710282 \h </w:instrText>
            </w:r>
            <w:r w:rsidR="005349B9" w:rsidRPr="005349B9">
              <w:rPr>
                <w:noProof/>
                <w:webHidden/>
                <w:sz w:val="20"/>
                <w:szCs w:val="20"/>
              </w:rPr>
            </w:r>
            <w:r w:rsidR="005349B9" w:rsidRPr="005349B9">
              <w:rPr>
                <w:noProof/>
                <w:webHidden/>
                <w:sz w:val="20"/>
                <w:szCs w:val="20"/>
              </w:rPr>
              <w:fldChar w:fldCharType="separate"/>
            </w:r>
            <w:r w:rsidR="00A94F7B">
              <w:rPr>
                <w:noProof/>
                <w:webHidden/>
                <w:sz w:val="20"/>
                <w:szCs w:val="20"/>
              </w:rPr>
              <w:t>39</w:t>
            </w:r>
            <w:r w:rsidR="005349B9" w:rsidRPr="005349B9">
              <w:rPr>
                <w:noProof/>
                <w:webHidden/>
                <w:sz w:val="20"/>
                <w:szCs w:val="20"/>
              </w:rPr>
              <w:fldChar w:fldCharType="end"/>
            </w:r>
          </w:hyperlink>
        </w:p>
        <w:p w14:paraId="3A893FC0" w14:textId="4EB7CEA5" w:rsidR="005349B9" w:rsidRPr="005349B9" w:rsidRDefault="002218D6" w:rsidP="005349B9">
          <w:pPr>
            <w:pStyle w:val="Sumrio2"/>
            <w:spacing w:after="160"/>
            <w:rPr>
              <w:rFonts w:eastAsiaTheme="minorEastAsia"/>
              <w:noProof/>
              <w:sz w:val="20"/>
              <w:szCs w:val="20"/>
              <w:lang w:eastAsia="pt-BR"/>
            </w:rPr>
          </w:pPr>
          <w:hyperlink w:anchor="_Toc31710283" w:history="1">
            <w:r w:rsidR="005349B9" w:rsidRPr="005349B9">
              <w:rPr>
                <w:rStyle w:val="Hyperlink"/>
                <w:rFonts w:ascii="Arial" w:eastAsia="Times New Roman" w:hAnsi="Arial" w:cs="Arial"/>
                <w:b/>
                <w:bCs/>
                <w:noProof/>
                <w:sz w:val="20"/>
                <w:szCs w:val="20"/>
                <w:lang w:eastAsia="pt-BR"/>
              </w:rPr>
              <w:t>6.3.</w:t>
            </w:r>
            <w:r w:rsidR="005349B9" w:rsidRPr="005349B9">
              <w:rPr>
                <w:rFonts w:eastAsiaTheme="minorEastAsia"/>
                <w:noProof/>
                <w:sz w:val="20"/>
                <w:szCs w:val="20"/>
                <w:lang w:eastAsia="pt-BR"/>
              </w:rPr>
              <w:tab/>
            </w:r>
            <w:r w:rsidR="005349B9" w:rsidRPr="005349B9">
              <w:rPr>
                <w:rStyle w:val="Hyperlink"/>
                <w:rFonts w:ascii="Arial" w:eastAsia="Times New Roman" w:hAnsi="Arial" w:cs="Arial"/>
                <w:b/>
                <w:noProof/>
                <w:sz w:val="20"/>
                <w:szCs w:val="20"/>
                <w:lang w:eastAsia="pt-BR"/>
              </w:rPr>
              <w:t>Assistência Laboratorial e Hemoterápica</w:t>
            </w:r>
            <w:r w:rsidR="005349B9" w:rsidRPr="005349B9">
              <w:rPr>
                <w:noProof/>
                <w:webHidden/>
                <w:sz w:val="20"/>
                <w:szCs w:val="20"/>
              </w:rPr>
              <w:tab/>
            </w:r>
            <w:r w:rsidR="005349B9" w:rsidRPr="005349B9">
              <w:rPr>
                <w:noProof/>
                <w:webHidden/>
                <w:sz w:val="20"/>
                <w:szCs w:val="20"/>
              </w:rPr>
              <w:fldChar w:fldCharType="begin"/>
            </w:r>
            <w:r w:rsidR="005349B9" w:rsidRPr="005349B9">
              <w:rPr>
                <w:noProof/>
                <w:webHidden/>
                <w:sz w:val="20"/>
                <w:szCs w:val="20"/>
              </w:rPr>
              <w:instrText xml:space="preserve"> PAGEREF _Toc31710283 \h </w:instrText>
            </w:r>
            <w:r w:rsidR="005349B9" w:rsidRPr="005349B9">
              <w:rPr>
                <w:noProof/>
                <w:webHidden/>
                <w:sz w:val="20"/>
                <w:szCs w:val="20"/>
              </w:rPr>
            </w:r>
            <w:r w:rsidR="005349B9" w:rsidRPr="005349B9">
              <w:rPr>
                <w:noProof/>
                <w:webHidden/>
                <w:sz w:val="20"/>
                <w:szCs w:val="20"/>
              </w:rPr>
              <w:fldChar w:fldCharType="separate"/>
            </w:r>
            <w:r w:rsidR="00A94F7B">
              <w:rPr>
                <w:noProof/>
                <w:webHidden/>
                <w:sz w:val="20"/>
                <w:szCs w:val="20"/>
              </w:rPr>
              <w:t>40</w:t>
            </w:r>
            <w:r w:rsidR="005349B9" w:rsidRPr="005349B9">
              <w:rPr>
                <w:noProof/>
                <w:webHidden/>
                <w:sz w:val="20"/>
                <w:szCs w:val="20"/>
              </w:rPr>
              <w:fldChar w:fldCharType="end"/>
            </w:r>
          </w:hyperlink>
        </w:p>
        <w:p w14:paraId="3E5F7122" w14:textId="3F65EB31" w:rsidR="005349B9" w:rsidRPr="005349B9" w:rsidRDefault="002218D6" w:rsidP="005349B9">
          <w:pPr>
            <w:pStyle w:val="Sumrio1"/>
            <w:rPr>
              <w:rFonts w:eastAsiaTheme="minorEastAsia"/>
              <w:noProof/>
              <w:lang w:eastAsia="pt-BR"/>
            </w:rPr>
          </w:pPr>
          <w:hyperlink w:anchor="_Toc31710284" w:history="1">
            <w:r w:rsidR="005349B9" w:rsidRPr="005349B9">
              <w:rPr>
                <w:rStyle w:val="Hyperlink"/>
                <w:rFonts w:ascii="Arial" w:hAnsi="Arial" w:cs="Arial"/>
                <w:b/>
                <w:noProof/>
                <w:sz w:val="20"/>
                <w:szCs w:val="20"/>
              </w:rPr>
              <w:t>7.</w:t>
            </w:r>
            <w:r w:rsidR="005349B9" w:rsidRPr="005349B9">
              <w:rPr>
                <w:rFonts w:eastAsiaTheme="minorEastAsia"/>
                <w:noProof/>
                <w:lang w:eastAsia="pt-BR"/>
              </w:rPr>
              <w:tab/>
            </w:r>
            <w:r w:rsidR="005349B9" w:rsidRPr="005349B9">
              <w:rPr>
                <w:rStyle w:val="Hyperlink"/>
                <w:rFonts w:ascii="Arial" w:hAnsi="Arial" w:cs="Arial"/>
                <w:b/>
                <w:noProof/>
                <w:sz w:val="20"/>
                <w:szCs w:val="20"/>
              </w:rPr>
              <w:t>Indicadores de qualidade</w:t>
            </w:r>
            <w:r w:rsidR="005349B9" w:rsidRPr="005349B9">
              <w:rPr>
                <w:noProof/>
                <w:webHidden/>
              </w:rPr>
              <w:tab/>
            </w:r>
            <w:r w:rsidR="005349B9" w:rsidRPr="005349B9">
              <w:rPr>
                <w:noProof/>
                <w:webHidden/>
              </w:rPr>
              <w:fldChar w:fldCharType="begin"/>
            </w:r>
            <w:r w:rsidR="005349B9" w:rsidRPr="005349B9">
              <w:rPr>
                <w:noProof/>
                <w:webHidden/>
              </w:rPr>
              <w:instrText xml:space="preserve"> PAGEREF _Toc31710284 \h </w:instrText>
            </w:r>
            <w:r w:rsidR="005349B9" w:rsidRPr="005349B9">
              <w:rPr>
                <w:noProof/>
                <w:webHidden/>
              </w:rPr>
            </w:r>
            <w:r w:rsidR="005349B9" w:rsidRPr="005349B9">
              <w:rPr>
                <w:noProof/>
                <w:webHidden/>
              </w:rPr>
              <w:fldChar w:fldCharType="separate"/>
            </w:r>
            <w:r w:rsidR="00A94F7B">
              <w:rPr>
                <w:noProof/>
                <w:webHidden/>
              </w:rPr>
              <w:t>45</w:t>
            </w:r>
            <w:r w:rsidR="005349B9" w:rsidRPr="005349B9">
              <w:rPr>
                <w:noProof/>
                <w:webHidden/>
              </w:rPr>
              <w:fldChar w:fldCharType="end"/>
            </w:r>
          </w:hyperlink>
        </w:p>
        <w:p w14:paraId="6E83EAA8" w14:textId="48B652BC" w:rsidR="005349B9" w:rsidRPr="005349B9" w:rsidRDefault="002218D6" w:rsidP="005349B9">
          <w:pPr>
            <w:pStyle w:val="Sumrio2"/>
            <w:spacing w:after="160"/>
            <w:rPr>
              <w:rFonts w:eastAsiaTheme="minorEastAsia"/>
              <w:noProof/>
              <w:sz w:val="20"/>
              <w:szCs w:val="20"/>
              <w:lang w:eastAsia="pt-BR"/>
            </w:rPr>
          </w:pPr>
          <w:hyperlink w:anchor="_Toc31710285" w:history="1">
            <w:r w:rsidR="005349B9" w:rsidRPr="005349B9">
              <w:rPr>
                <w:rStyle w:val="Hyperlink"/>
                <w:rFonts w:ascii="Arial" w:hAnsi="Arial" w:cs="Arial"/>
                <w:b/>
                <w:bCs/>
                <w:noProof/>
                <w:sz w:val="20"/>
                <w:szCs w:val="20"/>
              </w:rPr>
              <w:t>7.1.</w:t>
            </w:r>
            <w:r w:rsidR="005349B9" w:rsidRPr="005349B9">
              <w:rPr>
                <w:rFonts w:eastAsiaTheme="minorEastAsia"/>
                <w:noProof/>
                <w:sz w:val="20"/>
                <w:szCs w:val="20"/>
                <w:lang w:eastAsia="pt-BR"/>
              </w:rPr>
              <w:tab/>
            </w:r>
            <w:r w:rsidR="005349B9" w:rsidRPr="005349B9">
              <w:rPr>
                <w:rStyle w:val="Hyperlink"/>
                <w:rFonts w:ascii="Arial" w:hAnsi="Arial" w:cs="Arial"/>
                <w:b/>
                <w:noProof/>
                <w:sz w:val="20"/>
                <w:szCs w:val="20"/>
              </w:rPr>
              <w:t>Qualidade da Informação</w:t>
            </w:r>
            <w:r w:rsidR="005349B9" w:rsidRPr="005349B9">
              <w:rPr>
                <w:noProof/>
                <w:webHidden/>
                <w:sz w:val="20"/>
                <w:szCs w:val="20"/>
              </w:rPr>
              <w:tab/>
            </w:r>
            <w:r w:rsidR="005349B9" w:rsidRPr="005349B9">
              <w:rPr>
                <w:noProof/>
                <w:webHidden/>
                <w:sz w:val="20"/>
                <w:szCs w:val="20"/>
              </w:rPr>
              <w:fldChar w:fldCharType="begin"/>
            </w:r>
            <w:r w:rsidR="005349B9" w:rsidRPr="005349B9">
              <w:rPr>
                <w:noProof/>
                <w:webHidden/>
                <w:sz w:val="20"/>
                <w:szCs w:val="20"/>
              </w:rPr>
              <w:instrText xml:space="preserve"> PAGEREF _Toc31710285 \h </w:instrText>
            </w:r>
            <w:r w:rsidR="005349B9" w:rsidRPr="005349B9">
              <w:rPr>
                <w:noProof/>
                <w:webHidden/>
                <w:sz w:val="20"/>
                <w:szCs w:val="20"/>
              </w:rPr>
            </w:r>
            <w:r w:rsidR="005349B9" w:rsidRPr="005349B9">
              <w:rPr>
                <w:noProof/>
                <w:webHidden/>
                <w:sz w:val="20"/>
                <w:szCs w:val="20"/>
              </w:rPr>
              <w:fldChar w:fldCharType="separate"/>
            </w:r>
            <w:r w:rsidR="00A94F7B">
              <w:rPr>
                <w:noProof/>
                <w:webHidden/>
                <w:sz w:val="20"/>
                <w:szCs w:val="20"/>
              </w:rPr>
              <w:t>45</w:t>
            </w:r>
            <w:r w:rsidR="005349B9" w:rsidRPr="005349B9">
              <w:rPr>
                <w:noProof/>
                <w:webHidden/>
                <w:sz w:val="20"/>
                <w:szCs w:val="20"/>
              </w:rPr>
              <w:fldChar w:fldCharType="end"/>
            </w:r>
          </w:hyperlink>
        </w:p>
        <w:p w14:paraId="55CE2FE8" w14:textId="7250C092" w:rsidR="005349B9" w:rsidRPr="005349B9" w:rsidRDefault="002218D6" w:rsidP="005349B9">
          <w:pPr>
            <w:pStyle w:val="Sumrio2"/>
            <w:spacing w:after="160"/>
            <w:rPr>
              <w:rFonts w:eastAsiaTheme="minorEastAsia"/>
              <w:noProof/>
              <w:sz w:val="20"/>
              <w:szCs w:val="20"/>
              <w:lang w:eastAsia="pt-BR"/>
            </w:rPr>
          </w:pPr>
          <w:hyperlink w:anchor="_Toc31710286" w:history="1">
            <w:r w:rsidR="005349B9" w:rsidRPr="005349B9">
              <w:rPr>
                <w:rStyle w:val="Hyperlink"/>
                <w:rFonts w:ascii="Arial" w:hAnsi="Arial" w:cs="Arial"/>
                <w:b/>
                <w:bCs/>
                <w:noProof/>
                <w:sz w:val="20"/>
                <w:szCs w:val="20"/>
              </w:rPr>
              <w:t>7.2.</w:t>
            </w:r>
            <w:r w:rsidR="005349B9" w:rsidRPr="005349B9">
              <w:rPr>
                <w:rFonts w:eastAsiaTheme="minorEastAsia"/>
                <w:noProof/>
                <w:sz w:val="20"/>
                <w:szCs w:val="20"/>
                <w:lang w:eastAsia="pt-BR"/>
              </w:rPr>
              <w:tab/>
            </w:r>
            <w:r w:rsidR="005349B9" w:rsidRPr="005349B9">
              <w:rPr>
                <w:rStyle w:val="Hyperlink"/>
                <w:rFonts w:ascii="Arial" w:hAnsi="Arial" w:cs="Arial"/>
                <w:b/>
                <w:noProof/>
                <w:sz w:val="20"/>
                <w:szCs w:val="20"/>
              </w:rPr>
              <w:t>Atenção ao Usuário</w:t>
            </w:r>
            <w:r w:rsidR="005349B9" w:rsidRPr="005349B9">
              <w:rPr>
                <w:noProof/>
                <w:webHidden/>
                <w:sz w:val="20"/>
                <w:szCs w:val="20"/>
              </w:rPr>
              <w:tab/>
            </w:r>
            <w:r w:rsidR="005349B9" w:rsidRPr="005349B9">
              <w:rPr>
                <w:noProof/>
                <w:webHidden/>
                <w:sz w:val="20"/>
                <w:szCs w:val="20"/>
              </w:rPr>
              <w:fldChar w:fldCharType="begin"/>
            </w:r>
            <w:r w:rsidR="005349B9" w:rsidRPr="005349B9">
              <w:rPr>
                <w:noProof/>
                <w:webHidden/>
                <w:sz w:val="20"/>
                <w:szCs w:val="20"/>
              </w:rPr>
              <w:instrText xml:space="preserve"> PAGEREF _Toc31710286 \h </w:instrText>
            </w:r>
            <w:r w:rsidR="005349B9" w:rsidRPr="005349B9">
              <w:rPr>
                <w:noProof/>
                <w:webHidden/>
                <w:sz w:val="20"/>
                <w:szCs w:val="20"/>
              </w:rPr>
            </w:r>
            <w:r w:rsidR="005349B9" w:rsidRPr="005349B9">
              <w:rPr>
                <w:noProof/>
                <w:webHidden/>
                <w:sz w:val="20"/>
                <w:szCs w:val="20"/>
              </w:rPr>
              <w:fldChar w:fldCharType="separate"/>
            </w:r>
            <w:r w:rsidR="00A94F7B">
              <w:rPr>
                <w:noProof/>
                <w:webHidden/>
                <w:sz w:val="20"/>
                <w:szCs w:val="20"/>
              </w:rPr>
              <w:t>46</w:t>
            </w:r>
            <w:r w:rsidR="005349B9" w:rsidRPr="005349B9">
              <w:rPr>
                <w:noProof/>
                <w:webHidden/>
                <w:sz w:val="20"/>
                <w:szCs w:val="20"/>
              </w:rPr>
              <w:fldChar w:fldCharType="end"/>
            </w:r>
          </w:hyperlink>
        </w:p>
        <w:p w14:paraId="6210C14E" w14:textId="40CAB63D" w:rsidR="005349B9" w:rsidRPr="005349B9" w:rsidRDefault="002218D6" w:rsidP="005349B9">
          <w:pPr>
            <w:pStyle w:val="Sumrio2"/>
            <w:tabs>
              <w:tab w:val="clear" w:pos="9923"/>
            </w:tabs>
            <w:spacing w:after="160"/>
            <w:rPr>
              <w:rFonts w:eastAsiaTheme="minorEastAsia"/>
              <w:noProof/>
              <w:sz w:val="20"/>
              <w:szCs w:val="20"/>
              <w:lang w:eastAsia="pt-BR"/>
            </w:rPr>
          </w:pPr>
          <w:hyperlink w:anchor="_Toc31710287" w:history="1">
            <w:r w:rsidR="005349B9" w:rsidRPr="005349B9">
              <w:rPr>
                <w:rStyle w:val="Hyperlink"/>
                <w:rFonts w:ascii="Arial" w:hAnsi="Arial" w:cs="Arial"/>
                <w:b/>
                <w:bCs/>
                <w:noProof/>
                <w:sz w:val="20"/>
                <w:szCs w:val="20"/>
              </w:rPr>
              <w:t>7.3.</w:t>
            </w:r>
            <w:r w:rsidR="005349B9" w:rsidRPr="005349B9">
              <w:rPr>
                <w:rFonts w:eastAsiaTheme="minorEastAsia"/>
                <w:noProof/>
                <w:sz w:val="20"/>
                <w:szCs w:val="20"/>
                <w:lang w:eastAsia="pt-BR"/>
              </w:rPr>
              <w:tab/>
            </w:r>
            <w:r w:rsidR="005349B9" w:rsidRPr="005349B9">
              <w:rPr>
                <w:rStyle w:val="Hyperlink"/>
                <w:rFonts w:ascii="Arial" w:hAnsi="Arial" w:cs="Arial"/>
                <w:b/>
                <w:noProof/>
                <w:sz w:val="20"/>
                <w:szCs w:val="20"/>
              </w:rPr>
              <w:t>Percentual de Cumprimento de Visitas Técnicas e Administrativas nas Unidades Assistidas pelo Hemocentro Coordenador</w:t>
            </w:r>
            <w:r w:rsidR="005349B9" w:rsidRPr="005349B9">
              <w:rPr>
                <w:noProof/>
                <w:webHidden/>
                <w:sz w:val="20"/>
                <w:szCs w:val="20"/>
              </w:rPr>
              <w:tab/>
            </w:r>
            <w:r w:rsidR="005349B9" w:rsidRPr="005349B9">
              <w:rPr>
                <w:noProof/>
                <w:webHidden/>
                <w:sz w:val="20"/>
                <w:szCs w:val="20"/>
              </w:rPr>
              <w:fldChar w:fldCharType="begin"/>
            </w:r>
            <w:r w:rsidR="005349B9" w:rsidRPr="005349B9">
              <w:rPr>
                <w:noProof/>
                <w:webHidden/>
                <w:sz w:val="20"/>
                <w:szCs w:val="20"/>
              </w:rPr>
              <w:instrText xml:space="preserve"> PAGEREF _Toc31710287 \h </w:instrText>
            </w:r>
            <w:r w:rsidR="005349B9" w:rsidRPr="005349B9">
              <w:rPr>
                <w:noProof/>
                <w:webHidden/>
                <w:sz w:val="20"/>
                <w:szCs w:val="20"/>
              </w:rPr>
            </w:r>
            <w:r w:rsidR="005349B9" w:rsidRPr="005349B9">
              <w:rPr>
                <w:noProof/>
                <w:webHidden/>
                <w:sz w:val="20"/>
                <w:szCs w:val="20"/>
              </w:rPr>
              <w:fldChar w:fldCharType="separate"/>
            </w:r>
            <w:r w:rsidR="00A94F7B">
              <w:rPr>
                <w:noProof/>
                <w:webHidden/>
                <w:sz w:val="20"/>
                <w:szCs w:val="20"/>
              </w:rPr>
              <w:t>46</w:t>
            </w:r>
            <w:r w:rsidR="005349B9" w:rsidRPr="005349B9">
              <w:rPr>
                <w:noProof/>
                <w:webHidden/>
                <w:sz w:val="20"/>
                <w:szCs w:val="20"/>
              </w:rPr>
              <w:fldChar w:fldCharType="end"/>
            </w:r>
          </w:hyperlink>
        </w:p>
        <w:p w14:paraId="37D4A800" w14:textId="089B0E49" w:rsidR="005349B9" w:rsidRPr="005349B9" w:rsidRDefault="002218D6" w:rsidP="005349B9">
          <w:pPr>
            <w:pStyle w:val="Sumrio2"/>
            <w:spacing w:after="160"/>
            <w:rPr>
              <w:rFonts w:eastAsiaTheme="minorEastAsia"/>
              <w:noProof/>
              <w:sz w:val="20"/>
              <w:szCs w:val="20"/>
              <w:lang w:eastAsia="pt-BR"/>
            </w:rPr>
          </w:pPr>
          <w:hyperlink w:anchor="_Toc31710288" w:history="1">
            <w:r w:rsidR="005349B9" w:rsidRPr="005349B9">
              <w:rPr>
                <w:rStyle w:val="Hyperlink"/>
                <w:rFonts w:ascii="Arial" w:hAnsi="Arial" w:cs="Arial"/>
                <w:b/>
                <w:bCs/>
                <w:noProof/>
                <w:sz w:val="20"/>
                <w:szCs w:val="20"/>
              </w:rPr>
              <w:t>7.4.</w:t>
            </w:r>
            <w:r w:rsidR="005349B9" w:rsidRPr="005349B9">
              <w:rPr>
                <w:rFonts w:eastAsiaTheme="minorEastAsia"/>
                <w:noProof/>
                <w:sz w:val="20"/>
                <w:szCs w:val="20"/>
                <w:lang w:eastAsia="pt-BR"/>
              </w:rPr>
              <w:tab/>
            </w:r>
            <w:r w:rsidR="005349B9" w:rsidRPr="005349B9">
              <w:rPr>
                <w:rStyle w:val="Hyperlink"/>
                <w:rFonts w:ascii="Arial" w:hAnsi="Arial" w:cs="Arial"/>
                <w:b/>
                <w:noProof/>
                <w:sz w:val="20"/>
                <w:szCs w:val="20"/>
              </w:rPr>
              <w:t>Percentual de Pedido de Hemocomponentes X Atendimento</w:t>
            </w:r>
            <w:r w:rsidR="005349B9" w:rsidRPr="005349B9">
              <w:rPr>
                <w:noProof/>
                <w:webHidden/>
                <w:sz w:val="20"/>
                <w:szCs w:val="20"/>
              </w:rPr>
              <w:tab/>
            </w:r>
            <w:r w:rsidR="005349B9" w:rsidRPr="005349B9">
              <w:rPr>
                <w:noProof/>
                <w:webHidden/>
                <w:sz w:val="20"/>
                <w:szCs w:val="20"/>
              </w:rPr>
              <w:fldChar w:fldCharType="begin"/>
            </w:r>
            <w:r w:rsidR="005349B9" w:rsidRPr="005349B9">
              <w:rPr>
                <w:noProof/>
                <w:webHidden/>
                <w:sz w:val="20"/>
                <w:szCs w:val="20"/>
              </w:rPr>
              <w:instrText xml:space="preserve"> PAGEREF _Toc31710288 \h </w:instrText>
            </w:r>
            <w:r w:rsidR="005349B9" w:rsidRPr="005349B9">
              <w:rPr>
                <w:noProof/>
                <w:webHidden/>
                <w:sz w:val="20"/>
                <w:szCs w:val="20"/>
              </w:rPr>
            </w:r>
            <w:r w:rsidR="005349B9" w:rsidRPr="005349B9">
              <w:rPr>
                <w:noProof/>
                <w:webHidden/>
                <w:sz w:val="20"/>
                <w:szCs w:val="20"/>
              </w:rPr>
              <w:fldChar w:fldCharType="separate"/>
            </w:r>
            <w:r w:rsidR="00A94F7B">
              <w:rPr>
                <w:noProof/>
                <w:webHidden/>
                <w:sz w:val="20"/>
                <w:szCs w:val="20"/>
              </w:rPr>
              <w:t>46</w:t>
            </w:r>
            <w:r w:rsidR="005349B9" w:rsidRPr="005349B9">
              <w:rPr>
                <w:noProof/>
                <w:webHidden/>
                <w:sz w:val="20"/>
                <w:szCs w:val="20"/>
              </w:rPr>
              <w:fldChar w:fldCharType="end"/>
            </w:r>
          </w:hyperlink>
        </w:p>
        <w:p w14:paraId="743DD998" w14:textId="233D0FBB" w:rsidR="005349B9" w:rsidRPr="005349B9" w:rsidRDefault="002218D6" w:rsidP="005349B9">
          <w:pPr>
            <w:pStyle w:val="Sumrio2"/>
            <w:spacing w:after="160"/>
            <w:rPr>
              <w:rFonts w:eastAsiaTheme="minorEastAsia"/>
              <w:noProof/>
              <w:sz w:val="20"/>
              <w:szCs w:val="20"/>
              <w:lang w:eastAsia="pt-BR"/>
            </w:rPr>
          </w:pPr>
          <w:hyperlink w:anchor="_Toc31710289" w:history="1">
            <w:r w:rsidR="005349B9" w:rsidRPr="005349B9">
              <w:rPr>
                <w:rStyle w:val="Hyperlink"/>
                <w:rFonts w:ascii="Arial" w:hAnsi="Arial" w:cs="Arial"/>
                <w:b/>
                <w:bCs/>
                <w:noProof/>
                <w:sz w:val="20"/>
                <w:szCs w:val="20"/>
              </w:rPr>
              <w:t>7.5.</w:t>
            </w:r>
            <w:r w:rsidR="005349B9" w:rsidRPr="005349B9">
              <w:rPr>
                <w:rFonts w:eastAsiaTheme="minorEastAsia"/>
                <w:noProof/>
                <w:sz w:val="20"/>
                <w:szCs w:val="20"/>
                <w:lang w:eastAsia="pt-BR"/>
              </w:rPr>
              <w:tab/>
            </w:r>
            <w:r w:rsidR="005349B9" w:rsidRPr="005349B9">
              <w:rPr>
                <w:rStyle w:val="Hyperlink"/>
                <w:rFonts w:ascii="Arial" w:hAnsi="Arial" w:cs="Arial"/>
                <w:b/>
                <w:noProof/>
                <w:sz w:val="20"/>
                <w:szCs w:val="20"/>
              </w:rPr>
              <w:t>Doador Espontâneo (20%).</w:t>
            </w:r>
            <w:r w:rsidR="005349B9" w:rsidRPr="005349B9">
              <w:rPr>
                <w:noProof/>
                <w:webHidden/>
                <w:sz w:val="20"/>
                <w:szCs w:val="20"/>
              </w:rPr>
              <w:tab/>
            </w:r>
            <w:r w:rsidR="005349B9" w:rsidRPr="005349B9">
              <w:rPr>
                <w:noProof/>
                <w:webHidden/>
                <w:sz w:val="20"/>
                <w:szCs w:val="20"/>
              </w:rPr>
              <w:fldChar w:fldCharType="begin"/>
            </w:r>
            <w:r w:rsidR="005349B9" w:rsidRPr="005349B9">
              <w:rPr>
                <w:noProof/>
                <w:webHidden/>
                <w:sz w:val="20"/>
                <w:szCs w:val="20"/>
              </w:rPr>
              <w:instrText xml:space="preserve"> PAGEREF _Toc31710289 \h </w:instrText>
            </w:r>
            <w:r w:rsidR="005349B9" w:rsidRPr="005349B9">
              <w:rPr>
                <w:noProof/>
                <w:webHidden/>
                <w:sz w:val="20"/>
                <w:szCs w:val="20"/>
              </w:rPr>
            </w:r>
            <w:r w:rsidR="005349B9" w:rsidRPr="005349B9">
              <w:rPr>
                <w:noProof/>
                <w:webHidden/>
                <w:sz w:val="20"/>
                <w:szCs w:val="20"/>
              </w:rPr>
              <w:fldChar w:fldCharType="separate"/>
            </w:r>
            <w:r w:rsidR="00A94F7B">
              <w:rPr>
                <w:noProof/>
                <w:webHidden/>
                <w:sz w:val="20"/>
                <w:szCs w:val="20"/>
              </w:rPr>
              <w:t>47</w:t>
            </w:r>
            <w:r w:rsidR="005349B9" w:rsidRPr="005349B9">
              <w:rPr>
                <w:noProof/>
                <w:webHidden/>
                <w:sz w:val="20"/>
                <w:szCs w:val="20"/>
              </w:rPr>
              <w:fldChar w:fldCharType="end"/>
            </w:r>
          </w:hyperlink>
        </w:p>
        <w:p w14:paraId="03D19502" w14:textId="7874FADE" w:rsidR="005349B9" w:rsidRPr="005349B9" w:rsidRDefault="002218D6" w:rsidP="005349B9">
          <w:pPr>
            <w:pStyle w:val="Sumrio2"/>
            <w:spacing w:after="160"/>
            <w:rPr>
              <w:rFonts w:eastAsiaTheme="minorEastAsia"/>
              <w:noProof/>
              <w:sz w:val="20"/>
              <w:szCs w:val="20"/>
              <w:lang w:eastAsia="pt-BR"/>
            </w:rPr>
          </w:pPr>
          <w:hyperlink w:anchor="_Toc31710290" w:history="1">
            <w:r w:rsidR="005349B9" w:rsidRPr="005349B9">
              <w:rPr>
                <w:rStyle w:val="Hyperlink"/>
                <w:rFonts w:ascii="Arial" w:hAnsi="Arial" w:cs="Arial"/>
                <w:b/>
                <w:bCs/>
                <w:noProof/>
                <w:sz w:val="20"/>
                <w:szCs w:val="20"/>
              </w:rPr>
              <w:t>7.6.</w:t>
            </w:r>
            <w:r w:rsidR="005349B9" w:rsidRPr="005349B9">
              <w:rPr>
                <w:rFonts w:eastAsiaTheme="minorEastAsia"/>
                <w:noProof/>
                <w:sz w:val="20"/>
                <w:szCs w:val="20"/>
                <w:lang w:eastAsia="pt-BR"/>
              </w:rPr>
              <w:tab/>
            </w:r>
            <w:r w:rsidR="005349B9" w:rsidRPr="005349B9">
              <w:rPr>
                <w:rStyle w:val="Hyperlink"/>
                <w:rFonts w:ascii="Arial" w:hAnsi="Arial" w:cs="Arial"/>
                <w:b/>
                <w:noProof/>
                <w:sz w:val="20"/>
                <w:szCs w:val="20"/>
              </w:rPr>
              <w:t>Doador de Repetição (20%)</w:t>
            </w:r>
            <w:r w:rsidR="005349B9" w:rsidRPr="005349B9">
              <w:rPr>
                <w:noProof/>
                <w:webHidden/>
                <w:sz w:val="20"/>
                <w:szCs w:val="20"/>
              </w:rPr>
              <w:tab/>
            </w:r>
            <w:r w:rsidR="005349B9" w:rsidRPr="005349B9">
              <w:rPr>
                <w:noProof/>
                <w:webHidden/>
                <w:sz w:val="20"/>
                <w:szCs w:val="20"/>
              </w:rPr>
              <w:fldChar w:fldCharType="begin"/>
            </w:r>
            <w:r w:rsidR="005349B9" w:rsidRPr="005349B9">
              <w:rPr>
                <w:noProof/>
                <w:webHidden/>
                <w:sz w:val="20"/>
                <w:szCs w:val="20"/>
              </w:rPr>
              <w:instrText xml:space="preserve"> PAGEREF _Toc31710290 \h </w:instrText>
            </w:r>
            <w:r w:rsidR="005349B9" w:rsidRPr="005349B9">
              <w:rPr>
                <w:noProof/>
                <w:webHidden/>
                <w:sz w:val="20"/>
                <w:szCs w:val="20"/>
              </w:rPr>
            </w:r>
            <w:r w:rsidR="005349B9" w:rsidRPr="005349B9">
              <w:rPr>
                <w:noProof/>
                <w:webHidden/>
                <w:sz w:val="20"/>
                <w:szCs w:val="20"/>
              </w:rPr>
              <w:fldChar w:fldCharType="separate"/>
            </w:r>
            <w:r w:rsidR="00A94F7B">
              <w:rPr>
                <w:noProof/>
                <w:webHidden/>
                <w:sz w:val="20"/>
                <w:szCs w:val="20"/>
              </w:rPr>
              <w:t>48</w:t>
            </w:r>
            <w:r w:rsidR="005349B9" w:rsidRPr="005349B9">
              <w:rPr>
                <w:noProof/>
                <w:webHidden/>
                <w:sz w:val="20"/>
                <w:szCs w:val="20"/>
              </w:rPr>
              <w:fldChar w:fldCharType="end"/>
            </w:r>
          </w:hyperlink>
        </w:p>
        <w:p w14:paraId="1A4E19B6" w14:textId="4F78BB33" w:rsidR="005349B9" w:rsidRPr="005349B9" w:rsidRDefault="002218D6" w:rsidP="005349B9">
          <w:pPr>
            <w:pStyle w:val="Sumrio2"/>
            <w:spacing w:after="160"/>
            <w:rPr>
              <w:rFonts w:eastAsiaTheme="minorEastAsia"/>
              <w:noProof/>
              <w:sz w:val="20"/>
              <w:szCs w:val="20"/>
              <w:lang w:eastAsia="pt-BR"/>
            </w:rPr>
          </w:pPr>
          <w:hyperlink w:anchor="_Toc31710291" w:history="1">
            <w:r w:rsidR="005349B9" w:rsidRPr="005349B9">
              <w:rPr>
                <w:rStyle w:val="Hyperlink"/>
                <w:rFonts w:ascii="Arial" w:hAnsi="Arial" w:cs="Arial"/>
                <w:b/>
                <w:bCs/>
                <w:noProof/>
                <w:sz w:val="20"/>
                <w:szCs w:val="20"/>
              </w:rPr>
              <w:t>7.7.</w:t>
            </w:r>
            <w:r w:rsidR="005349B9" w:rsidRPr="005349B9">
              <w:rPr>
                <w:rFonts w:eastAsiaTheme="minorEastAsia"/>
                <w:noProof/>
                <w:sz w:val="20"/>
                <w:szCs w:val="20"/>
                <w:lang w:eastAsia="pt-BR"/>
              </w:rPr>
              <w:tab/>
            </w:r>
            <w:r w:rsidR="005349B9" w:rsidRPr="005349B9">
              <w:rPr>
                <w:rStyle w:val="Hyperlink"/>
                <w:rFonts w:ascii="Arial" w:hAnsi="Arial" w:cs="Arial"/>
                <w:b/>
                <w:noProof/>
                <w:sz w:val="20"/>
                <w:szCs w:val="20"/>
              </w:rPr>
              <w:t>Qualidade dos Hemocomponentes (20%)</w:t>
            </w:r>
            <w:r w:rsidR="005349B9" w:rsidRPr="005349B9">
              <w:rPr>
                <w:noProof/>
                <w:webHidden/>
                <w:sz w:val="20"/>
                <w:szCs w:val="20"/>
              </w:rPr>
              <w:tab/>
            </w:r>
            <w:r w:rsidR="005349B9" w:rsidRPr="005349B9">
              <w:rPr>
                <w:noProof/>
                <w:webHidden/>
                <w:sz w:val="20"/>
                <w:szCs w:val="20"/>
              </w:rPr>
              <w:fldChar w:fldCharType="begin"/>
            </w:r>
            <w:r w:rsidR="005349B9" w:rsidRPr="005349B9">
              <w:rPr>
                <w:noProof/>
                <w:webHidden/>
                <w:sz w:val="20"/>
                <w:szCs w:val="20"/>
              </w:rPr>
              <w:instrText xml:space="preserve"> PAGEREF _Toc31710291 \h </w:instrText>
            </w:r>
            <w:r w:rsidR="005349B9" w:rsidRPr="005349B9">
              <w:rPr>
                <w:noProof/>
                <w:webHidden/>
                <w:sz w:val="20"/>
                <w:szCs w:val="20"/>
              </w:rPr>
            </w:r>
            <w:r w:rsidR="005349B9" w:rsidRPr="005349B9">
              <w:rPr>
                <w:noProof/>
                <w:webHidden/>
                <w:sz w:val="20"/>
                <w:szCs w:val="20"/>
              </w:rPr>
              <w:fldChar w:fldCharType="separate"/>
            </w:r>
            <w:r w:rsidR="00A94F7B">
              <w:rPr>
                <w:noProof/>
                <w:webHidden/>
                <w:sz w:val="20"/>
                <w:szCs w:val="20"/>
              </w:rPr>
              <w:t>49</w:t>
            </w:r>
            <w:r w:rsidR="005349B9" w:rsidRPr="005349B9">
              <w:rPr>
                <w:noProof/>
                <w:webHidden/>
                <w:sz w:val="20"/>
                <w:szCs w:val="20"/>
              </w:rPr>
              <w:fldChar w:fldCharType="end"/>
            </w:r>
          </w:hyperlink>
        </w:p>
        <w:p w14:paraId="413D267F" w14:textId="0B50C759" w:rsidR="005349B9" w:rsidRDefault="002218D6" w:rsidP="005349B9">
          <w:pPr>
            <w:pStyle w:val="Sumrio1"/>
            <w:rPr>
              <w:rFonts w:eastAsiaTheme="minorEastAsia"/>
              <w:noProof/>
              <w:lang w:eastAsia="pt-BR"/>
            </w:rPr>
          </w:pPr>
          <w:hyperlink w:anchor="_Toc31710292" w:history="1">
            <w:r w:rsidR="005349B9" w:rsidRPr="005349B9">
              <w:rPr>
                <w:rStyle w:val="Hyperlink"/>
                <w:rFonts w:ascii="Arial" w:hAnsi="Arial" w:cs="Arial"/>
                <w:b/>
                <w:noProof/>
                <w:sz w:val="20"/>
                <w:szCs w:val="20"/>
              </w:rPr>
              <w:t>8.</w:t>
            </w:r>
            <w:r w:rsidR="005349B9" w:rsidRPr="005349B9">
              <w:rPr>
                <w:rFonts w:eastAsiaTheme="minorEastAsia"/>
                <w:noProof/>
                <w:lang w:eastAsia="pt-BR"/>
              </w:rPr>
              <w:tab/>
            </w:r>
            <w:r w:rsidR="005349B9" w:rsidRPr="005349B9">
              <w:rPr>
                <w:rStyle w:val="Hyperlink"/>
                <w:rFonts w:ascii="Arial" w:hAnsi="Arial" w:cs="Arial"/>
                <w:b/>
                <w:noProof/>
                <w:sz w:val="20"/>
                <w:szCs w:val="20"/>
              </w:rPr>
              <w:t>Indicadores de produção</w:t>
            </w:r>
            <w:r w:rsidR="005349B9" w:rsidRPr="005349B9">
              <w:rPr>
                <w:noProof/>
                <w:webHidden/>
              </w:rPr>
              <w:tab/>
            </w:r>
            <w:r w:rsidR="005349B9" w:rsidRPr="005349B9">
              <w:rPr>
                <w:noProof/>
                <w:webHidden/>
              </w:rPr>
              <w:fldChar w:fldCharType="begin"/>
            </w:r>
            <w:r w:rsidR="005349B9" w:rsidRPr="005349B9">
              <w:rPr>
                <w:noProof/>
                <w:webHidden/>
              </w:rPr>
              <w:instrText xml:space="preserve"> PAGEREF _Toc31710292 \h </w:instrText>
            </w:r>
            <w:r w:rsidR="005349B9" w:rsidRPr="005349B9">
              <w:rPr>
                <w:noProof/>
                <w:webHidden/>
              </w:rPr>
            </w:r>
            <w:r w:rsidR="005349B9" w:rsidRPr="005349B9">
              <w:rPr>
                <w:noProof/>
                <w:webHidden/>
              </w:rPr>
              <w:fldChar w:fldCharType="separate"/>
            </w:r>
            <w:r w:rsidR="00A94F7B">
              <w:rPr>
                <w:noProof/>
                <w:webHidden/>
              </w:rPr>
              <w:t>53</w:t>
            </w:r>
            <w:r w:rsidR="005349B9" w:rsidRPr="005349B9">
              <w:rPr>
                <w:noProof/>
                <w:webHidden/>
              </w:rPr>
              <w:fldChar w:fldCharType="end"/>
            </w:r>
          </w:hyperlink>
        </w:p>
        <w:p w14:paraId="6A640112" w14:textId="61FAA5A2" w:rsidR="003C051A" w:rsidRPr="00486665" w:rsidRDefault="009A3A6C" w:rsidP="005349B9">
          <w:pPr>
            <w:pStyle w:val="Sumrio2"/>
            <w:spacing w:after="160"/>
            <w:rPr>
              <w:rFonts w:ascii="Arial" w:hAnsi="Arial" w:cs="Arial"/>
            </w:rPr>
          </w:pPr>
          <w:r w:rsidRPr="005349B9">
            <w:rPr>
              <w:rStyle w:val="Hyperlink"/>
              <w:rFonts w:ascii="Arial" w:hAnsi="Arial" w:cs="Arial"/>
              <w:b/>
              <w:noProof/>
              <w:sz w:val="20"/>
              <w:szCs w:val="20"/>
            </w:rPr>
            <w:fldChar w:fldCharType="end"/>
          </w:r>
        </w:p>
      </w:sdtContent>
    </w:sdt>
    <w:p w14:paraId="46A5C458" w14:textId="77777777" w:rsidR="005349B9" w:rsidRDefault="005349B9" w:rsidP="00CE7FBF">
      <w:pPr>
        <w:rPr>
          <w:rFonts w:ascii="Arial" w:hAnsi="Arial" w:cs="Arial"/>
          <w:b/>
          <w:sz w:val="24"/>
          <w:szCs w:val="24"/>
        </w:rPr>
      </w:pPr>
    </w:p>
    <w:p w14:paraId="22AC91DA" w14:textId="44934A84" w:rsidR="005406A7" w:rsidRPr="00486665" w:rsidRDefault="005406A7" w:rsidP="00CE7FBF">
      <w:pPr>
        <w:rPr>
          <w:rFonts w:ascii="Arial" w:hAnsi="Arial" w:cs="Arial"/>
          <w:b/>
          <w:sz w:val="24"/>
          <w:szCs w:val="24"/>
        </w:rPr>
      </w:pPr>
      <w:r w:rsidRPr="00486665">
        <w:rPr>
          <w:rFonts w:ascii="Arial" w:hAnsi="Arial" w:cs="Arial"/>
          <w:b/>
          <w:sz w:val="24"/>
          <w:szCs w:val="24"/>
        </w:rPr>
        <w:lastRenderedPageBreak/>
        <w:t>Apresentação</w:t>
      </w:r>
    </w:p>
    <w:p w14:paraId="516421ED" w14:textId="77777777" w:rsidR="00B41B15" w:rsidRPr="00486665" w:rsidRDefault="00B41B15">
      <w:pPr>
        <w:rPr>
          <w:rFonts w:ascii="Arial" w:hAnsi="Arial" w:cs="Arial"/>
          <w:sz w:val="6"/>
          <w:szCs w:val="6"/>
        </w:rPr>
      </w:pPr>
    </w:p>
    <w:p w14:paraId="097650C0" w14:textId="77777777" w:rsidR="009F36E0" w:rsidRPr="00486665" w:rsidRDefault="0060472A" w:rsidP="005717E5">
      <w:pPr>
        <w:spacing w:line="360" w:lineRule="auto"/>
        <w:ind w:firstLine="708"/>
        <w:jc w:val="both"/>
        <w:rPr>
          <w:rFonts w:ascii="Arial" w:hAnsi="Arial" w:cs="Arial"/>
          <w:sz w:val="24"/>
          <w:szCs w:val="24"/>
        </w:rPr>
      </w:pPr>
      <w:r w:rsidRPr="00486665">
        <w:rPr>
          <w:rFonts w:ascii="Arial" w:hAnsi="Arial" w:cs="Arial"/>
          <w:sz w:val="24"/>
          <w:szCs w:val="24"/>
        </w:rPr>
        <w:t>O presente relatório de gestão tem por objetivo demonstrar as atividades realizadas n</w:t>
      </w:r>
      <w:r w:rsidR="007A2EEE" w:rsidRPr="00486665">
        <w:rPr>
          <w:rFonts w:ascii="Arial" w:hAnsi="Arial" w:cs="Arial"/>
          <w:sz w:val="24"/>
          <w:szCs w:val="24"/>
        </w:rPr>
        <w:t xml:space="preserve">a Hemorrede Pública de Goiás </w:t>
      </w:r>
      <w:r w:rsidR="000B74E9" w:rsidRPr="00486665">
        <w:rPr>
          <w:rFonts w:ascii="Arial" w:hAnsi="Arial" w:cs="Arial"/>
          <w:sz w:val="24"/>
          <w:szCs w:val="24"/>
        </w:rPr>
        <w:t>sob</w:t>
      </w:r>
      <w:r w:rsidR="004C145A" w:rsidRPr="00486665">
        <w:rPr>
          <w:rFonts w:ascii="Arial" w:hAnsi="Arial" w:cs="Arial"/>
          <w:sz w:val="24"/>
          <w:szCs w:val="24"/>
        </w:rPr>
        <w:t xml:space="preserve"> a</w:t>
      </w:r>
      <w:r w:rsidR="000B74E9" w:rsidRPr="00486665">
        <w:rPr>
          <w:rFonts w:ascii="Arial" w:hAnsi="Arial" w:cs="Arial"/>
          <w:sz w:val="24"/>
          <w:szCs w:val="24"/>
        </w:rPr>
        <w:t xml:space="preserve"> administração do Instituto de Desenvolvimento Tecnológico e Humano </w:t>
      </w:r>
      <w:r w:rsidR="0021133B" w:rsidRPr="00486665">
        <w:rPr>
          <w:rFonts w:ascii="Arial" w:hAnsi="Arial" w:cs="Arial"/>
          <w:sz w:val="24"/>
          <w:szCs w:val="24"/>
        </w:rPr>
        <w:t>–</w:t>
      </w:r>
      <w:r w:rsidR="000B74E9" w:rsidRPr="00486665">
        <w:rPr>
          <w:rFonts w:ascii="Arial" w:hAnsi="Arial" w:cs="Arial"/>
          <w:sz w:val="24"/>
          <w:szCs w:val="24"/>
        </w:rPr>
        <w:t xml:space="preserve"> IDTECH</w:t>
      </w:r>
      <w:r w:rsidR="0021133B" w:rsidRPr="00486665">
        <w:rPr>
          <w:rFonts w:ascii="Arial" w:hAnsi="Arial" w:cs="Arial"/>
          <w:sz w:val="24"/>
          <w:szCs w:val="24"/>
        </w:rPr>
        <w:t>, conforme estabelec</w:t>
      </w:r>
      <w:r w:rsidR="00484642" w:rsidRPr="00486665">
        <w:rPr>
          <w:rFonts w:ascii="Arial" w:hAnsi="Arial" w:cs="Arial"/>
          <w:sz w:val="24"/>
          <w:szCs w:val="24"/>
        </w:rPr>
        <w:t xml:space="preserve">ido no </w:t>
      </w:r>
      <w:r w:rsidR="00484642" w:rsidRPr="00486665">
        <w:rPr>
          <w:rFonts w:ascii="Arial" w:hAnsi="Arial" w:cs="Arial"/>
          <w:b/>
          <w:sz w:val="24"/>
          <w:szCs w:val="24"/>
        </w:rPr>
        <w:t>C</w:t>
      </w:r>
      <w:r w:rsidR="007A2EEE" w:rsidRPr="00486665">
        <w:rPr>
          <w:rFonts w:ascii="Arial" w:hAnsi="Arial" w:cs="Arial"/>
          <w:b/>
          <w:sz w:val="24"/>
          <w:szCs w:val="24"/>
        </w:rPr>
        <w:t xml:space="preserve">ontrato de </w:t>
      </w:r>
      <w:r w:rsidR="00484642" w:rsidRPr="00486665">
        <w:rPr>
          <w:rFonts w:ascii="Arial" w:hAnsi="Arial" w:cs="Arial"/>
          <w:b/>
          <w:sz w:val="24"/>
          <w:szCs w:val="24"/>
        </w:rPr>
        <w:t>G</w:t>
      </w:r>
      <w:r w:rsidR="007A2EEE" w:rsidRPr="00486665">
        <w:rPr>
          <w:rFonts w:ascii="Arial" w:hAnsi="Arial" w:cs="Arial"/>
          <w:b/>
          <w:sz w:val="24"/>
          <w:szCs w:val="24"/>
        </w:rPr>
        <w:t xml:space="preserve">estão nº </w:t>
      </w:r>
      <w:r w:rsidR="00E23313" w:rsidRPr="00486665">
        <w:rPr>
          <w:rFonts w:ascii="Arial" w:hAnsi="Arial" w:cs="Arial"/>
          <w:b/>
          <w:sz w:val="24"/>
          <w:szCs w:val="24"/>
        </w:rPr>
        <w:t>070</w:t>
      </w:r>
      <w:r w:rsidR="00821F75" w:rsidRPr="00486665">
        <w:rPr>
          <w:rFonts w:ascii="Arial" w:hAnsi="Arial" w:cs="Arial"/>
          <w:b/>
          <w:sz w:val="24"/>
          <w:szCs w:val="24"/>
        </w:rPr>
        <w:t>/2018</w:t>
      </w:r>
      <w:r w:rsidR="00E23313" w:rsidRPr="00486665">
        <w:rPr>
          <w:rFonts w:ascii="Arial" w:hAnsi="Arial" w:cs="Arial"/>
          <w:b/>
          <w:sz w:val="24"/>
          <w:szCs w:val="24"/>
        </w:rPr>
        <w:t xml:space="preserve"> SES </w:t>
      </w:r>
      <w:r w:rsidR="00484642" w:rsidRPr="00486665">
        <w:rPr>
          <w:rFonts w:ascii="Arial" w:hAnsi="Arial" w:cs="Arial"/>
          <w:b/>
          <w:sz w:val="24"/>
          <w:szCs w:val="24"/>
        </w:rPr>
        <w:t xml:space="preserve">- </w:t>
      </w:r>
      <w:r w:rsidR="00E23313" w:rsidRPr="00486665">
        <w:rPr>
          <w:rFonts w:ascii="Arial" w:hAnsi="Arial" w:cs="Arial"/>
          <w:b/>
          <w:sz w:val="24"/>
          <w:szCs w:val="24"/>
        </w:rPr>
        <w:t>GO</w:t>
      </w:r>
      <w:r w:rsidR="00821F75" w:rsidRPr="00486665">
        <w:rPr>
          <w:rFonts w:ascii="Arial" w:hAnsi="Arial" w:cs="Arial"/>
          <w:sz w:val="24"/>
          <w:szCs w:val="24"/>
        </w:rPr>
        <w:t xml:space="preserve"> firmado entre este instituto e a Secretaria de Estado da </w:t>
      </w:r>
      <w:r w:rsidR="007A2EEE" w:rsidRPr="00486665">
        <w:rPr>
          <w:rFonts w:ascii="Arial" w:hAnsi="Arial" w:cs="Arial"/>
          <w:sz w:val="24"/>
          <w:szCs w:val="24"/>
        </w:rPr>
        <w:t>Saúde (SES).</w:t>
      </w:r>
    </w:p>
    <w:p w14:paraId="1B048C73" w14:textId="77777777" w:rsidR="00EC5A96" w:rsidRPr="00486665" w:rsidRDefault="00985AF8" w:rsidP="005717E5">
      <w:pPr>
        <w:spacing w:line="360" w:lineRule="auto"/>
        <w:ind w:firstLine="708"/>
        <w:jc w:val="both"/>
        <w:rPr>
          <w:rFonts w:ascii="Arial" w:hAnsi="Arial" w:cs="Arial"/>
          <w:sz w:val="24"/>
          <w:szCs w:val="24"/>
        </w:rPr>
      </w:pPr>
      <w:r w:rsidRPr="00486665">
        <w:rPr>
          <w:rFonts w:ascii="Arial" w:hAnsi="Arial" w:cs="Arial"/>
          <w:sz w:val="24"/>
          <w:szCs w:val="24"/>
        </w:rPr>
        <w:t>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a sociedade</w:t>
      </w:r>
      <w:r w:rsidR="005717E5" w:rsidRPr="00486665">
        <w:rPr>
          <w:rFonts w:ascii="Arial" w:hAnsi="Arial" w:cs="Arial"/>
          <w:sz w:val="24"/>
          <w:szCs w:val="24"/>
        </w:rPr>
        <w:t>.</w:t>
      </w:r>
    </w:p>
    <w:p w14:paraId="188CE22F" w14:textId="77777777" w:rsidR="0078575B" w:rsidRPr="00486665" w:rsidRDefault="00985AF8" w:rsidP="005717E5">
      <w:pPr>
        <w:spacing w:line="360" w:lineRule="auto"/>
        <w:ind w:firstLine="708"/>
        <w:jc w:val="both"/>
        <w:rPr>
          <w:rFonts w:ascii="Arial" w:hAnsi="Arial" w:cs="Arial"/>
          <w:sz w:val="24"/>
          <w:szCs w:val="24"/>
        </w:rPr>
      </w:pPr>
      <w:r w:rsidRPr="00486665">
        <w:rPr>
          <w:rFonts w:ascii="Arial" w:hAnsi="Arial" w:cs="Arial"/>
          <w:sz w:val="24"/>
          <w:szCs w:val="24"/>
        </w:rPr>
        <w:t xml:space="preserve">Na administração </w:t>
      </w:r>
      <w:r w:rsidR="007A2EEE" w:rsidRPr="00486665">
        <w:rPr>
          <w:rFonts w:ascii="Arial" w:hAnsi="Arial" w:cs="Arial"/>
          <w:sz w:val="24"/>
          <w:szCs w:val="24"/>
        </w:rPr>
        <w:t>da Hemorrede Pública de Goiás,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r w:rsidR="0078575B" w:rsidRPr="00486665">
        <w:rPr>
          <w:rFonts w:ascii="Arial" w:hAnsi="Arial" w:cs="Arial"/>
          <w:sz w:val="24"/>
          <w:szCs w:val="24"/>
        </w:rPr>
        <w:t>.</w:t>
      </w:r>
    </w:p>
    <w:p w14:paraId="6FCDE6B5" w14:textId="77777777" w:rsidR="00821F75" w:rsidRPr="00486665" w:rsidRDefault="00821F75" w:rsidP="0060472A">
      <w:pPr>
        <w:spacing w:line="360" w:lineRule="auto"/>
        <w:jc w:val="both"/>
        <w:rPr>
          <w:rFonts w:ascii="Arial" w:hAnsi="Arial" w:cs="Arial"/>
          <w:sz w:val="6"/>
          <w:szCs w:val="6"/>
        </w:rPr>
      </w:pPr>
    </w:p>
    <w:p w14:paraId="4918B274" w14:textId="77777777" w:rsidR="009F36E0" w:rsidRPr="00486665" w:rsidRDefault="005717E5" w:rsidP="0097122F">
      <w:pPr>
        <w:pStyle w:val="Ttulo1"/>
        <w:rPr>
          <w:rFonts w:ascii="Arial" w:hAnsi="Arial" w:cs="Arial"/>
          <w:b/>
          <w:color w:val="auto"/>
          <w:sz w:val="24"/>
          <w:szCs w:val="24"/>
        </w:rPr>
      </w:pPr>
      <w:bookmarkStart w:id="2" w:name="_Toc31710265"/>
      <w:r w:rsidRPr="00486665">
        <w:rPr>
          <w:rFonts w:ascii="Arial" w:hAnsi="Arial" w:cs="Arial"/>
          <w:b/>
          <w:color w:val="auto"/>
          <w:sz w:val="24"/>
          <w:szCs w:val="24"/>
        </w:rPr>
        <w:t xml:space="preserve">Breve descrição </w:t>
      </w:r>
      <w:r w:rsidR="004C47B4" w:rsidRPr="00486665">
        <w:rPr>
          <w:rFonts w:ascii="Arial" w:hAnsi="Arial" w:cs="Arial"/>
          <w:b/>
          <w:color w:val="auto"/>
          <w:sz w:val="24"/>
          <w:szCs w:val="24"/>
        </w:rPr>
        <w:t>da Hemorrede Pública de Goiás</w:t>
      </w:r>
      <w:bookmarkEnd w:id="2"/>
    </w:p>
    <w:p w14:paraId="5382D9FE" w14:textId="77777777" w:rsidR="00B41B15" w:rsidRPr="00486665" w:rsidRDefault="00B41B15" w:rsidP="005717E5">
      <w:pPr>
        <w:jc w:val="center"/>
        <w:rPr>
          <w:rFonts w:ascii="Arial" w:hAnsi="Arial" w:cs="Arial"/>
          <w:sz w:val="24"/>
          <w:szCs w:val="24"/>
        </w:rPr>
      </w:pPr>
    </w:p>
    <w:p w14:paraId="5DF1B48C" w14:textId="77777777" w:rsidR="005E7A2E" w:rsidRPr="00486665" w:rsidRDefault="005E7A2E" w:rsidP="005E7A2E">
      <w:pPr>
        <w:autoSpaceDE w:val="0"/>
        <w:autoSpaceDN w:val="0"/>
        <w:adjustRightInd w:val="0"/>
        <w:spacing w:after="0" w:line="360" w:lineRule="auto"/>
        <w:ind w:firstLine="709"/>
        <w:jc w:val="both"/>
        <w:rPr>
          <w:rFonts w:ascii="Arial" w:hAnsi="Arial" w:cs="Arial"/>
          <w:sz w:val="24"/>
          <w:szCs w:val="24"/>
        </w:rPr>
      </w:pPr>
      <w:r w:rsidRPr="00486665">
        <w:rPr>
          <w:rFonts w:ascii="Arial" w:hAnsi="Arial" w:cs="Arial"/>
          <w:sz w:val="24"/>
          <w:szCs w:val="24"/>
        </w:rPr>
        <w:t>É o conjunto das Unidades Públicas em Goiás que atuam na área de Sangue e Hemoderivados, visando atender a demanda de sangue nos Hospitais públicos e contratados pelo SUS em todo o Estado de Goiás.</w:t>
      </w:r>
    </w:p>
    <w:p w14:paraId="1CA83F72" w14:textId="77777777" w:rsidR="005E7A2E" w:rsidRPr="00486665" w:rsidRDefault="005E7A2E" w:rsidP="005E7A2E">
      <w:pPr>
        <w:autoSpaceDE w:val="0"/>
        <w:autoSpaceDN w:val="0"/>
        <w:adjustRightInd w:val="0"/>
        <w:spacing w:after="0" w:line="360" w:lineRule="auto"/>
        <w:ind w:firstLine="709"/>
        <w:jc w:val="both"/>
        <w:rPr>
          <w:rFonts w:ascii="Arial" w:hAnsi="Arial" w:cs="Arial"/>
          <w:sz w:val="24"/>
          <w:szCs w:val="24"/>
        </w:rPr>
      </w:pPr>
    </w:p>
    <w:p w14:paraId="7D96B10E" w14:textId="77777777" w:rsidR="005E7A2E" w:rsidRPr="00486665" w:rsidRDefault="005E7A2E" w:rsidP="005E7A2E">
      <w:pPr>
        <w:autoSpaceDE w:val="0"/>
        <w:autoSpaceDN w:val="0"/>
        <w:adjustRightInd w:val="0"/>
        <w:spacing w:after="0" w:line="360" w:lineRule="auto"/>
        <w:ind w:firstLine="709"/>
        <w:jc w:val="both"/>
        <w:rPr>
          <w:rFonts w:ascii="Arial" w:hAnsi="Arial" w:cs="Arial"/>
          <w:sz w:val="24"/>
          <w:szCs w:val="24"/>
        </w:rPr>
      </w:pPr>
      <w:r w:rsidRPr="00486665">
        <w:rPr>
          <w:rFonts w:ascii="Arial" w:hAnsi="Arial" w:cs="Arial"/>
          <w:sz w:val="24"/>
          <w:szCs w:val="24"/>
        </w:rPr>
        <w:t xml:space="preserve">A Rede Pública de Sangue no Estado conta com o Hemocentro enquanto coordenador da Hemorrede no âmbito estadual, com 04 hemocentros regionais; 06 unidades de coleta e transfusão; 18 agências transfusionais que atendem 194 serviços de assistência </w:t>
      </w:r>
      <w:proofErr w:type="spellStart"/>
      <w:r w:rsidRPr="00486665">
        <w:rPr>
          <w:rFonts w:ascii="Arial" w:hAnsi="Arial" w:cs="Arial"/>
          <w:sz w:val="24"/>
          <w:szCs w:val="24"/>
        </w:rPr>
        <w:t>hemoterápica</w:t>
      </w:r>
      <w:proofErr w:type="spellEnd"/>
      <w:r w:rsidRPr="00486665">
        <w:rPr>
          <w:rFonts w:ascii="Arial" w:hAnsi="Arial" w:cs="Arial"/>
          <w:sz w:val="24"/>
          <w:szCs w:val="24"/>
        </w:rPr>
        <w:t xml:space="preserve"> implantados, distribuídos da seguinte forma:</w:t>
      </w:r>
    </w:p>
    <w:p w14:paraId="19137294" w14:textId="77777777" w:rsidR="005E7A2E" w:rsidRPr="00486665" w:rsidRDefault="005E7A2E" w:rsidP="005E7A2E">
      <w:pPr>
        <w:autoSpaceDE w:val="0"/>
        <w:autoSpaceDN w:val="0"/>
        <w:adjustRightInd w:val="0"/>
        <w:spacing w:after="0" w:line="360" w:lineRule="auto"/>
        <w:ind w:firstLine="709"/>
        <w:jc w:val="both"/>
        <w:rPr>
          <w:rFonts w:ascii="Arial" w:hAnsi="Arial" w:cs="Arial"/>
          <w:sz w:val="24"/>
          <w:szCs w:val="24"/>
        </w:rPr>
      </w:pPr>
    </w:p>
    <w:p w14:paraId="1A1F616C" w14:textId="77777777" w:rsidR="005E7A2E" w:rsidRPr="00486665" w:rsidRDefault="005E7A2E" w:rsidP="003039B5">
      <w:pPr>
        <w:pStyle w:val="PargrafodaLista"/>
        <w:numPr>
          <w:ilvl w:val="0"/>
          <w:numId w:val="2"/>
        </w:numPr>
        <w:autoSpaceDE w:val="0"/>
        <w:autoSpaceDN w:val="0"/>
        <w:adjustRightInd w:val="0"/>
        <w:spacing w:after="0" w:line="360" w:lineRule="auto"/>
        <w:rPr>
          <w:rFonts w:ascii="Arial" w:hAnsi="Arial" w:cs="Arial"/>
          <w:color w:val="000000"/>
          <w:sz w:val="24"/>
          <w:szCs w:val="24"/>
        </w:rPr>
      </w:pPr>
      <w:r w:rsidRPr="00486665">
        <w:rPr>
          <w:rFonts w:ascii="Arial" w:hAnsi="Arial" w:cs="Arial"/>
          <w:color w:val="000000"/>
          <w:sz w:val="24"/>
          <w:szCs w:val="24"/>
        </w:rPr>
        <w:t>01 Hemocentro Coordenador – SES - Goiânia;</w:t>
      </w:r>
    </w:p>
    <w:p w14:paraId="40E934EA" w14:textId="77777777" w:rsidR="005E7A2E" w:rsidRPr="00486665" w:rsidRDefault="005E7A2E" w:rsidP="003039B5">
      <w:pPr>
        <w:pStyle w:val="PargrafodaLista"/>
        <w:numPr>
          <w:ilvl w:val="0"/>
          <w:numId w:val="2"/>
        </w:numPr>
        <w:autoSpaceDE w:val="0"/>
        <w:autoSpaceDN w:val="0"/>
        <w:adjustRightInd w:val="0"/>
        <w:spacing w:after="0" w:line="360" w:lineRule="auto"/>
        <w:rPr>
          <w:rFonts w:ascii="Arial" w:hAnsi="Arial" w:cs="Arial"/>
          <w:color w:val="000000"/>
          <w:sz w:val="24"/>
          <w:szCs w:val="24"/>
        </w:rPr>
      </w:pPr>
      <w:r w:rsidRPr="00486665">
        <w:rPr>
          <w:rFonts w:ascii="Arial" w:hAnsi="Arial" w:cs="Arial"/>
          <w:color w:val="000000"/>
          <w:sz w:val="24"/>
          <w:szCs w:val="24"/>
        </w:rPr>
        <w:t xml:space="preserve">04 Hemocentros Regionais - </w:t>
      </w:r>
      <w:proofErr w:type="spellStart"/>
      <w:r w:rsidRPr="00486665">
        <w:rPr>
          <w:rFonts w:ascii="Arial" w:hAnsi="Arial" w:cs="Arial"/>
          <w:color w:val="000000"/>
          <w:sz w:val="24"/>
          <w:szCs w:val="24"/>
        </w:rPr>
        <w:t>HR's</w:t>
      </w:r>
      <w:proofErr w:type="spellEnd"/>
      <w:r w:rsidRPr="00486665">
        <w:rPr>
          <w:rFonts w:ascii="Arial" w:hAnsi="Arial" w:cs="Arial"/>
          <w:color w:val="000000"/>
          <w:sz w:val="24"/>
          <w:szCs w:val="24"/>
        </w:rPr>
        <w:t>: Catalão, Ceres, Jataí e Rio Verde;</w:t>
      </w:r>
    </w:p>
    <w:p w14:paraId="4D9FD630" w14:textId="77777777" w:rsidR="005E7A2E" w:rsidRPr="00486665" w:rsidRDefault="005E7A2E" w:rsidP="003039B5">
      <w:pPr>
        <w:pStyle w:val="PargrafodaLista"/>
        <w:numPr>
          <w:ilvl w:val="0"/>
          <w:numId w:val="2"/>
        </w:numPr>
        <w:autoSpaceDE w:val="0"/>
        <w:autoSpaceDN w:val="0"/>
        <w:adjustRightInd w:val="0"/>
        <w:spacing w:after="0" w:line="360" w:lineRule="auto"/>
        <w:jc w:val="both"/>
        <w:rPr>
          <w:rFonts w:ascii="Arial" w:hAnsi="Arial" w:cs="Arial"/>
          <w:color w:val="000000"/>
          <w:sz w:val="24"/>
          <w:szCs w:val="24"/>
        </w:rPr>
      </w:pPr>
      <w:r w:rsidRPr="00486665">
        <w:rPr>
          <w:rFonts w:ascii="Arial" w:hAnsi="Arial" w:cs="Arial"/>
          <w:color w:val="000000"/>
          <w:sz w:val="24"/>
          <w:szCs w:val="24"/>
        </w:rPr>
        <w:t xml:space="preserve">06 Unidades de Coleta e Transfusão - </w:t>
      </w:r>
      <w:proofErr w:type="spellStart"/>
      <w:r w:rsidRPr="00486665">
        <w:rPr>
          <w:rFonts w:ascii="Arial" w:hAnsi="Arial" w:cs="Arial"/>
          <w:color w:val="000000"/>
          <w:sz w:val="24"/>
          <w:szCs w:val="24"/>
        </w:rPr>
        <w:t>UCT's</w:t>
      </w:r>
      <w:proofErr w:type="spellEnd"/>
      <w:r w:rsidRPr="00486665">
        <w:rPr>
          <w:rFonts w:ascii="Arial" w:hAnsi="Arial" w:cs="Arial"/>
          <w:color w:val="000000"/>
          <w:sz w:val="24"/>
          <w:szCs w:val="24"/>
        </w:rPr>
        <w:t>: Formosa, Iporá, Porangatu, Quirinópolis, Hospital das Clínicas HC/UFG/Goiânia e Hospital de Urgências Dr. Otávio Lage de Siqueira - HUGOL/Goiânia;</w:t>
      </w:r>
    </w:p>
    <w:p w14:paraId="07E8DFD5" w14:textId="77777777" w:rsidR="005E7A2E" w:rsidRPr="00486665" w:rsidRDefault="005E7A2E" w:rsidP="003039B5">
      <w:pPr>
        <w:pStyle w:val="PargrafodaLista"/>
        <w:numPr>
          <w:ilvl w:val="0"/>
          <w:numId w:val="2"/>
        </w:numPr>
        <w:autoSpaceDE w:val="0"/>
        <w:autoSpaceDN w:val="0"/>
        <w:adjustRightInd w:val="0"/>
        <w:spacing w:after="0" w:line="360" w:lineRule="auto"/>
        <w:rPr>
          <w:rFonts w:ascii="Arial" w:hAnsi="Arial" w:cs="Arial"/>
          <w:color w:val="000000"/>
          <w:sz w:val="24"/>
          <w:szCs w:val="24"/>
        </w:rPr>
      </w:pPr>
      <w:r w:rsidRPr="00486665">
        <w:rPr>
          <w:rFonts w:ascii="Arial" w:hAnsi="Arial" w:cs="Arial"/>
          <w:color w:val="000000"/>
          <w:sz w:val="24"/>
          <w:szCs w:val="24"/>
        </w:rPr>
        <w:t xml:space="preserve">02 Unidades de Coleta – </w:t>
      </w:r>
      <w:proofErr w:type="spellStart"/>
      <w:r w:rsidRPr="00486665">
        <w:rPr>
          <w:rFonts w:ascii="Arial" w:hAnsi="Arial" w:cs="Arial"/>
          <w:color w:val="000000"/>
          <w:sz w:val="24"/>
          <w:szCs w:val="24"/>
        </w:rPr>
        <w:t>UC's</w:t>
      </w:r>
      <w:proofErr w:type="spellEnd"/>
      <w:r w:rsidRPr="00486665">
        <w:rPr>
          <w:rFonts w:ascii="Arial" w:hAnsi="Arial" w:cs="Arial"/>
          <w:color w:val="000000"/>
          <w:sz w:val="24"/>
          <w:szCs w:val="24"/>
        </w:rPr>
        <w:t>: Unidades Móveis;</w:t>
      </w:r>
    </w:p>
    <w:p w14:paraId="0BDFB38B" w14:textId="77777777" w:rsidR="005E7A2E" w:rsidRPr="00486665" w:rsidRDefault="005E7A2E" w:rsidP="003039B5">
      <w:pPr>
        <w:pStyle w:val="PargrafodaLista"/>
        <w:numPr>
          <w:ilvl w:val="0"/>
          <w:numId w:val="2"/>
        </w:numPr>
        <w:autoSpaceDE w:val="0"/>
        <w:autoSpaceDN w:val="0"/>
        <w:adjustRightInd w:val="0"/>
        <w:spacing w:after="0" w:line="360" w:lineRule="auto"/>
        <w:jc w:val="both"/>
        <w:rPr>
          <w:rFonts w:ascii="Arial" w:hAnsi="Arial" w:cs="Arial"/>
          <w:sz w:val="24"/>
          <w:szCs w:val="24"/>
        </w:rPr>
      </w:pPr>
      <w:r w:rsidRPr="00486665">
        <w:rPr>
          <w:rFonts w:ascii="Arial" w:hAnsi="Arial" w:cs="Arial"/>
          <w:color w:val="000000"/>
          <w:sz w:val="24"/>
          <w:szCs w:val="24"/>
        </w:rPr>
        <w:lastRenderedPageBreak/>
        <w:t xml:space="preserve">18 Agências Transfusionais - </w:t>
      </w:r>
      <w:proofErr w:type="spellStart"/>
      <w:r w:rsidRPr="00486665">
        <w:rPr>
          <w:rFonts w:ascii="Arial" w:hAnsi="Arial" w:cs="Arial"/>
          <w:color w:val="000000"/>
          <w:sz w:val="24"/>
          <w:szCs w:val="24"/>
        </w:rPr>
        <w:t>AT's</w:t>
      </w:r>
      <w:proofErr w:type="spellEnd"/>
      <w:r w:rsidRPr="00486665">
        <w:rPr>
          <w:rFonts w:ascii="Arial" w:hAnsi="Arial" w:cs="Arial"/>
          <w:color w:val="000000"/>
          <w:sz w:val="24"/>
          <w:szCs w:val="24"/>
        </w:rPr>
        <w:t>: Anápolis (Hospital de Urgências- HUHS), Aparecida de Goiânia (Hospital de Urgências-HUAPA)</w:t>
      </w:r>
      <w:r w:rsidRPr="00486665">
        <w:rPr>
          <w:rFonts w:ascii="Arial" w:hAnsi="Arial" w:cs="Arial"/>
          <w:color w:val="800000"/>
          <w:sz w:val="24"/>
          <w:szCs w:val="24"/>
        </w:rPr>
        <w:t xml:space="preserve">, </w:t>
      </w:r>
      <w:r w:rsidRPr="00486665">
        <w:rPr>
          <w:rFonts w:ascii="Arial" w:hAnsi="Arial" w:cs="Arial"/>
          <w:color w:val="000000"/>
          <w:sz w:val="24"/>
          <w:szCs w:val="24"/>
        </w:rPr>
        <w:t xml:space="preserve">Caldas Novas, Campos Belos, Goiânia </w:t>
      </w:r>
      <w:r w:rsidRPr="00486665">
        <w:rPr>
          <w:rFonts w:ascii="Arial" w:hAnsi="Arial" w:cs="Arial"/>
          <w:color w:val="800000"/>
          <w:sz w:val="24"/>
          <w:szCs w:val="24"/>
        </w:rPr>
        <w:t>(</w:t>
      </w:r>
      <w:r w:rsidRPr="00486665">
        <w:rPr>
          <w:rFonts w:ascii="Arial" w:hAnsi="Arial" w:cs="Arial"/>
          <w:color w:val="000000"/>
          <w:sz w:val="24"/>
          <w:szCs w:val="24"/>
        </w:rPr>
        <w:t>Hospital Geral de Goiânia-HGG, Hospital de Urgências de Goiânia-HUGO, Hospital de Doenças Tropicais-HDT e Maternidade Dona Iris- MDI)</w:t>
      </w:r>
      <w:r w:rsidRPr="00486665">
        <w:rPr>
          <w:rFonts w:ascii="Arial" w:hAnsi="Arial" w:cs="Arial"/>
          <w:color w:val="800000"/>
          <w:sz w:val="24"/>
          <w:szCs w:val="24"/>
        </w:rPr>
        <w:t xml:space="preserve">, </w:t>
      </w:r>
      <w:r w:rsidRPr="00486665">
        <w:rPr>
          <w:rFonts w:ascii="Arial" w:hAnsi="Arial" w:cs="Arial"/>
          <w:color w:val="000000"/>
          <w:sz w:val="24"/>
          <w:szCs w:val="24"/>
        </w:rPr>
        <w:t>Goiatuba, Itapuranga</w:t>
      </w:r>
      <w:r w:rsidRPr="00486665">
        <w:rPr>
          <w:rFonts w:ascii="Arial" w:hAnsi="Arial" w:cs="Arial"/>
          <w:color w:val="800000"/>
          <w:sz w:val="24"/>
          <w:szCs w:val="24"/>
        </w:rPr>
        <w:t xml:space="preserve">, </w:t>
      </w:r>
      <w:r w:rsidRPr="00486665">
        <w:rPr>
          <w:rFonts w:ascii="Arial" w:hAnsi="Arial" w:cs="Arial"/>
          <w:color w:val="000000"/>
          <w:sz w:val="24"/>
          <w:szCs w:val="24"/>
        </w:rPr>
        <w:t>Jaraguá</w:t>
      </w:r>
      <w:r w:rsidRPr="00486665">
        <w:rPr>
          <w:rFonts w:ascii="Arial" w:hAnsi="Arial" w:cs="Arial"/>
          <w:color w:val="800000"/>
          <w:sz w:val="24"/>
          <w:szCs w:val="24"/>
        </w:rPr>
        <w:t xml:space="preserve">, </w:t>
      </w:r>
      <w:r w:rsidRPr="00486665">
        <w:rPr>
          <w:rFonts w:ascii="Arial" w:hAnsi="Arial" w:cs="Arial"/>
          <w:color w:val="000000"/>
          <w:sz w:val="24"/>
          <w:szCs w:val="24"/>
        </w:rPr>
        <w:t>Minaçu, Mineiros</w:t>
      </w:r>
      <w:r w:rsidRPr="00486665">
        <w:rPr>
          <w:rFonts w:ascii="Arial" w:hAnsi="Arial" w:cs="Arial"/>
          <w:color w:val="800000"/>
          <w:sz w:val="24"/>
          <w:szCs w:val="24"/>
        </w:rPr>
        <w:t xml:space="preserve">, </w:t>
      </w:r>
      <w:r w:rsidRPr="00486665">
        <w:rPr>
          <w:rFonts w:ascii="Arial" w:hAnsi="Arial" w:cs="Arial"/>
          <w:color w:val="000000"/>
          <w:sz w:val="24"/>
          <w:szCs w:val="24"/>
        </w:rPr>
        <w:t>Morrinhos, Niquelândia</w:t>
      </w:r>
      <w:r w:rsidRPr="00486665">
        <w:rPr>
          <w:rFonts w:ascii="Arial" w:hAnsi="Arial" w:cs="Arial"/>
          <w:color w:val="800000"/>
          <w:sz w:val="24"/>
          <w:szCs w:val="24"/>
        </w:rPr>
        <w:t xml:space="preserve">, </w:t>
      </w:r>
      <w:r w:rsidRPr="00486665">
        <w:rPr>
          <w:rFonts w:ascii="Arial" w:hAnsi="Arial" w:cs="Arial"/>
          <w:color w:val="000000"/>
          <w:sz w:val="24"/>
          <w:szCs w:val="24"/>
        </w:rPr>
        <w:t>Pontalina, Pires do Rio e Santa Helena (Hospital de Urgências da Região Sudoeste-HURSO).</w:t>
      </w:r>
    </w:p>
    <w:p w14:paraId="1FF781B6" w14:textId="77777777" w:rsidR="005E7A2E" w:rsidRPr="00486665" w:rsidRDefault="005E7A2E" w:rsidP="005E7A2E">
      <w:pPr>
        <w:autoSpaceDE w:val="0"/>
        <w:autoSpaceDN w:val="0"/>
        <w:adjustRightInd w:val="0"/>
        <w:spacing w:after="0" w:line="360" w:lineRule="auto"/>
        <w:ind w:left="708"/>
        <w:jc w:val="both"/>
        <w:rPr>
          <w:rFonts w:ascii="Arial" w:hAnsi="Arial" w:cs="Arial"/>
          <w:sz w:val="24"/>
          <w:szCs w:val="24"/>
        </w:rPr>
      </w:pPr>
      <w:r w:rsidRPr="00486665">
        <w:rPr>
          <w:rFonts w:ascii="Arial" w:hAnsi="Arial" w:cs="Arial"/>
          <w:sz w:val="24"/>
          <w:szCs w:val="24"/>
        </w:rPr>
        <w:t>Conforme ilustrado a seguir:</w:t>
      </w:r>
    </w:p>
    <w:p w14:paraId="7537EF04" w14:textId="77777777" w:rsidR="005E7A2E" w:rsidRPr="00486665" w:rsidRDefault="005E7A2E" w:rsidP="005E7A2E">
      <w:pPr>
        <w:autoSpaceDE w:val="0"/>
        <w:autoSpaceDN w:val="0"/>
        <w:adjustRightInd w:val="0"/>
        <w:spacing w:after="0" w:line="240" w:lineRule="auto"/>
        <w:ind w:left="708"/>
        <w:jc w:val="center"/>
        <w:rPr>
          <w:rFonts w:ascii="Arial" w:hAnsi="Arial" w:cs="Arial"/>
          <w:sz w:val="24"/>
          <w:szCs w:val="24"/>
        </w:rPr>
      </w:pPr>
    </w:p>
    <w:p w14:paraId="7DD96CBA" w14:textId="77777777" w:rsidR="005E7A2E" w:rsidRPr="00486665" w:rsidRDefault="005E7A2E" w:rsidP="005E7A2E">
      <w:pPr>
        <w:autoSpaceDE w:val="0"/>
        <w:autoSpaceDN w:val="0"/>
        <w:adjustRightInd w:val="0"/>
        <w:spacing w:after="0" w:line="240" w:lineRule="auto"/>
        <w:ind w:left="708"/>
        <w:jc w:val="center"/>
        <w:rPr>
          <w:rFonts w:ascii="Arial" w:hAnsi="Arial" w:cs="Arial"/>
          <w:sz w:val="24"/>
          <w:szCs w:val="24"/>
        </w:rPr>
      </w:pPr>
      <w:r w:rsidRPr="00486665">
        <w:rPr>
          <w:rFonts w:ascii="Arial" w:hAnsi="Arial" w:cs="Arial"/>
          <w:sz w:val="18"/>
        </w:rPr>
        <w:t>Figura 01 – Composição da Hemorrede Pública de Goiás</w:t>
      </w:r>
    </w:p>
    <w:p w14:paraId="192D1A94" w14:textId="62382733" w:rsidR="005E7A2E" w:rsidRPr="00486665" w:rsidRDefault="005E7A2E" w:rsidP="005E7A2E">
      <w:pPr>
        <w:autoSpaceDE w:val="0"/>
        <w:autoSpaceDN w:val="0"/>
        <w:adjustRightInd w:val="0"/>
        <w:spacing w:after="0" w:line="240" w:lineRule="auto"/>
        <w:jc w:val="both"/>
        <w:rPr>
          <w:rFonts w:ascii="Arial" w:hAnsi="Arial" w:cs="Arial"/>
        </w:rPr>
      </w:pPr>
    </w:p>
    <w:p w14:paraId="72614EBE" w14:textId="1F44C9BD" w:rsidR="005E7A2E" w:rsidRPr="00486665" w:rsidRDefault="00443A05" w:rsidP="005E7A2E">
      <w:pPr>
        <w:autoSpaceDE w:val="0"/>
        <w:autoSpaceDN w:val="0"/>
        <w:adjustRightInd w:val="0"/>
        <w:spacing w:after="0" w:line="360" w:lineRule="auto"/>
        <w:jc w:val="both"/>
        <w:rPr>
          <w:rFonts w:ascii="Arial" w:hAnsi="Arial" w:cs="Arial"/>
        </w:rPr>
      </w:pPr>
      <w:r w:rsidRPr="00486665">
        <w:rPr>
          <w:rFonts w:ascii="Arial" w:hAnsi="Arial" w:cs="Arial"/>
          <w:noProof/>
          <w:lang w:eastAsia="pt-BR"/>
        </w:rPr>
        <w:drawing>
          <wp:anchor distT="0" distB="0" distL="114300" distR="114300" simplePos="0" relativeHeight="251593216" behindDoc="0" locked="0" layoutInCell="1" allowOverlap="1" wp14:anchorId="43B1F1CA" wp14:editId="18C8292A">
            <wp:simplePos x="0" y="0"/>
            <wp:positionH relativeFrom="column">
              <wp:posOffset>179070</wp:posOffset>
            </wp:positionH>
            <wp:positionV relativeFrom="paragraph">
              <wp:posOffset>31750</wp:posOffset>
            </wp:positionV>
            <wp:extent cx="6220553" cy="4171950"/>
            <wp:effectExtent l="19050" t="19050" r="8890" b="0"/>
            <wp:wrapNone/>
            <wp:docPr id="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6222769" cy="4173436"/>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p>
    <w:p w14:paraId="1A16CAF5" w14:textId="77777777" w:rsidR="005E7A2E" w:rsidRPr="00486665" w:rsidRDefault="005E7A2E" w:rsidP="005E7A2E">
      <w:pPr>
        <w:autoSpaceDE w:val="0"/>
        <w:autoSpaceDN w:val="0"/>
        <w:adjustRightInd w:val="0"/>
        <w:spacing w:after="0" w:line="360" w:lineRule="auto"/>
        <w:jc w:val="both"/>
        <w:rPr>
          <w:rFonts w:ascii="Arial" w:hAnsi="Arial" w:cs="Arial"/>
        </w:rPr>
      </w:pPr>
    </w:p>
    <w:p w14:paraId="7774DD43" w14:textId="77777777" w:rsidR="005E7A2E" w:rsidRPr="00486665" w:rsidRDefault="005E7A2E" w:rsidP="005E7A2E">
      <w:pPr>
        <w:autoSpaceDE w:val="0"/>
        <w:autoSpaceDN w:val="0"/>
        <w:adjustRightInd w:val="0"/>
        <w:spacing w:after="0" w:line="360" w:lineRule="auto"/>
        <w:jc w:val="both"/>
        <w:rPr>
          <w:rFonts w:ascii="Arial" w:hAnsi="Arial" w:cs="Arial"/>
        </w:rPr>
      </w:pPr>
    </w:p>
    <w:p w14:paraId="59593F63" w14:textId="77777777" w:rsidR="005E7A2E" w:rsidRPr="00486665" w:rsidRDefault="005E7A2E" w:rsidP="005E7A2E">
      <w:pPr>
        <w:autoSpaceDE w:val="0"/>
        <w:autoSpaceDN w:val="0"/>
        <w:adjustRightInd w:val="0"/>
        <w:spacing w:after="0" w:line="360" w:lineRule="auto"/>
        <w:jc w:val="both"/>
        <w:rPr>
          <w:rFonts w:ascii="Arial" w:hAnsi="Arial" w:cs="Arial"/>
        </w:rPr>
      </w:pPr>
    </w:p>
    <w:p w14:paraId="4FE1901B" w14:textId="77777777" w:rsidR="005E7A2E" w:rsidRPr="00486665" w:rsidRDefault="005E7A2E" w:rsidP="005E7A2E">
      <w:pPr>
        <w:autoSpaceDE w:val="0"/>
        <w:autoSpaceDN w:val="0"/>
        <w:adjustRightInd w:val="0"/>
        <w:spacing w:after="0" w:line="360" w:lineRule="auto"/>
        <w:jc w:val="both"/>
        <w:rPr>
          <w:rFonts w:ascii="Arial" w:hAnsi="Arial" w:cs="Arial"/>
        </w:rPr>
      </w:pPr>
    </w:p>
    <w:p w14:paraId="1B623F2B" w14:textId="77777777" w:rsidR="005E7A2E" w:rsidRPr="00486665" w:rsidRDefault="005E7A2E" w:rsidP="005E7A2E">
      <w:pPr>
        <w:autoSpaceDE w:val="0"/>
        <w:autoSpaceDN w:val="0"/>
        <w:adjustRightInd w:val="0"/>
        <w:spacing w:after="0" w:line="360" w:lineRule="auto"/>
        <w:jc w:val="both"/>
        <w:rPr>
          <w:rFonts w:ascii="Arial" w:hAnsi="Arial" w:cs="Arial"/>
        </w:rPr>
      </w:pPr>
    </w:p>
    <w:p w14:paraId="231E028E" w14:textId="77777777" w:rsidR="005E7A2E" w:rsidRPr="00486665" w:rsidRDefault="005E7A2E" w:rsidP="005E7A2E">
      <w:pPr>
        <w:autoSpaceDE w:val="0"/>
        <w:autoSpaceDN w:val="0"/>
        <w:adjustRightInd w:val="0"/>
        <w:spacing w:after="0" w:line="360" w:lineRule="auto"/>
        <w:jc w:val="both"/>
        <w:rPr>
          <w:rFonts w:ascii="Arial" w:hAnsi="Arial" w:cs="Arial"/>
        </w:rPr>
      </w:pPr>
    </w:p>
    <w:p w14:paraId="5154C253" w14:textId="77777777" w:rsidR="005E7A2E" w:rsidRPr="00486665" w:rsidRDefault="005E7A2E" w:rsidP="005E7A2E">
      <w:pPr>
        <w:autoSpaceDE w:val="0"/>
        <w:autoSpaceDN w:val="0"/>
        <w:adjustRightInd w:val="0"/>
        <w:spacing w:after="0" w:line="360" w:lineRule="auto"/>
        <w:jc w:val="both"/>
        <w:rPr>
          <w:rFonts w:ascii="Arial" w:hAnsi="Arial" w:cs="Arial"/>
        </w:rPr>
      </w:pPr>
    </w:p>
    <w:p w14:paraId="3BAFC198" w14:textId="77777777" w:rsidR="005E7A2E" w:rsidRPr="00486665" w:rsidRDefault="005E7A2E" w:rsidP="005E7A2E">
      <w:pPr>
        <w:autoSpaceDE w:val="0"/>
        <w:autoSpaceDN w:val="0"/>
        <w:adjustRightInd w:val="0"/>
        <w:spacing w:after="0" w:line="360" w:lineRule="auto"/>
        <w:jc w:val="both"/>
        <w:rPr>
          <w:rFonts w:ascii="Arial" w:hAnsi="Arial" w:cs="Arial"/>
        </w:rPr>
      </w:pPr>
    </w:p>
    <w:p w14:paraId="60A2BD15" w14:textId="77777777" w:rsidR="005E7A2E" w:rsidRPr="00486665" w:rsidRDefault="005E7A2E" w:rsidP="005E7A2E">
      <w:pPr>
        <w:autoSpaceDE w:val="0"/>
        <w:autoSpaceDN w:val="0"/>
        <w:adjustRightInd w:val="0"/>
        <w:spacing w:after="0" w:line="360" w:lineRule="auto"/>
        <w:jc w:val="both"/>
        <w:rPr>
          <w:rFonts w:ascii="Arial" w:hAnsi="Arial" w:cs="Arial"/>
        </w:rPr>
      </w:pPr>
    </w:p>
    <w:p w14:paraId="5E3CB8CD" w14:textId="77777777" w:rsidR="005E7A2E" w:rsidRPr="00486665" w:rsidRDefault="005E7A2E" w:rsidP="005E7A2E">
      <w:pPr>
        <w:autoSpaceDE w:val="0"/>
        <w:autoSpaceDN w:val="0"/>
        <w:adjustRightInd w:val="0"/>
        <w:spacing w:after="0" w:line="360" w:lineRule="auto"/>
        <w:jc w:val="both"/>
        <w:rPr>
          <w:rFonts w:ascii="Arial" w:hAnsi="Arial" w:cs="Arial"/>
        </w:rPr>
      </w:pPr>
    </w:p>
    <w:p w14:paraId="5A8A7912" w14:textId="77777777" w:rsidR="005E7A2E" w:rsidRPr="00486665" w:rsidRDefault="005E7A2E" w:rsidP="005E7A2E">
      <w:pPr>
        <w:autoSpaceDE w:val="0"/>
        <w:autoSpaceDN w:val="0"/>
        <w:adjustRightInd w:val="0"/>
        <w:spacing w:after="0" w:line="360" w:lineRule="auto"/>
        <w:jc w:val="both"/>
        <w:rPr>
          <w:rFonts w:ascii="Arial" w:hAnsi="Arial" w:cs="Arial"/>
        </w:rPr>
      </w:pPr>
    </w:p>
    <w:p w14:paraId="0D539743" w14:textId="77777777" w:rsidR="005E7A2E" w:rsidRPr="00486665" w:rsidRDefault="005E7A2E" w:rsidP="005E7A2E">
      <w:pPr>
        <w:autoSpaceDE w:val="0"/>
        <w:autoSpaceDN w:val="0"/>
        <w:adjustRightInd w:val="0"/>
        <w:spacing w:after="0" w:line="360" w:lineRule="auto"/>
        <w:jc w:val="both"/>
        <w:rPr>
          <w:rFonts w:ascii="Arial" w:hAnsi="Arial" w:cs="Arial"/>
        </w:rPr>
      </w:pPr>
    </w:p>
    <w:p w14:paraId="5ADE9225" w14:textId="77777777" w:rsidR="005E7A2E" w:rsidRPr="00486665" w:rsidRDefault="005E7A2E" w:rsidP="005E7A2E">
      <w:pPr>
        <w:autoSpaceDE w:val="0"/>
        <w:autoSpaceDN w:val="0"/>
        <w:adjustRightInd w:val="0"/>
        <w:spacing w:after="0" w:line="360" w:lineRule="auto"/>
        <w:jc w:val="both"/>
        <w:rPr>
          <w:rFonts w:ascii="Arial" w:hAnsi="Arial" w:cs="Arial"/>
        </w:rPr>
      </w:pPr>
    </w:p>
    <w:p w14:paraId="2799871C" w14:textId="77777777" w:rsidR="005E7A2E" w:rsidRPr="00486665" w:rsidRDefault="005E7A2E" w:rsidP="005E7A2E">
      <w:pPr>
        <w:autoSpaceDE w:val="0"/>
        <w:autoSpaceDN w:val="0"/>
        <w:adjustRightInd w:val="0"/>
        <w:spacing w:after="0" w:line="360" w:lineRule="auto"/>
        <w:jc w:val="both"/>
        <w:rPr>
          <w:rFonts w:ascii="Arial" w:hAnsi="Arial" w:cs="Arial"/>
        </w:rPr>
      </w:pPr>
    </w:p>
    <w:p w14:paraId="47E105B4" w14:textId="77777777" w:rsidR="005E7A2E" w:rsidRPr="00486665" w:rsidRDefault="005E7A2E" w:rsidP="005E7A2E">
      <w:pPr>
        <w:autoSpaceDE w:val="0"/>
        <w:autoSpaceDN w:val="0"/>
        <w:adjustRightInd w:val="0"/>
        <w:spacing w:after="0" w:line="360" w:lineRule="auto"/>
        <w:jc w:val="center"/>
        <w:rPr>
          <w:rFonts w:ascii="Arial" w:hAnsi="Arial" w:cs="Arial"/>
          <w:sz w:val="18"/>
        </w:rPr>
      </w:pPr>
    </w:p>
    <w:p w14:paraId="1D949318" w14:textId="7AED9068" w:rsidR="009C44AF" w:rsidRPr="00486665" w:rsidRDefault="009C44AF" w:rsidP="005E7A2E">
      <w:pPr>
        <w:autoSpaceDE w:val="0"/>
        <w:autoSpaceDN w:val="0"/>
        <w:adjustRightInd w:val="0"/>
        <w:spacing w:after="0" w:line="360" w:lineRule="auto"/>
        <w:jc w:val="center"/>
        <w:rPr>
          <w:rFonts w:ascii="Arial" w:hAnsi="Arial" w:cs="Arial"/>
          <w:sz w:val="18"/>
        </w:rPr>
      </w:pPr>
    </w:p>
    <w:p w14:paraId="06C9EAA2" w14:textId="0B3AFE47" w:rsidR="009C44AF" w:rsidRPr="00486665" w:rsidRDefault="009C44AF" w:rsidP="005E7A2E">
      <w:pPr>
        <w:autoSpaceDE w:val="0"/>
        <w:autoSpaceDN w:val="0"/>
        <w:adjustRightInd w:val="0"/>
        <w:spacing w:after="0" w:line="360" w:lineRule="auto"/>
        <w:jc w:val="center"/>
        <w:rPr>
          <w:rFonts w:ascii="Arial" w:hAnsi="Arial" w:cs="Arial"/>
          <w:sz w:val="18"/>
        </w:rPr>
      </w:pPr>
    </w:p>
    <w:p w14:paraId="7139B0D3" w14:textId="4D416FFC" w:rsidR="009C44AF" w:rsidRPr="00486665" w:rsidRDefault="009C44AF" w:rsidP="005E7A2E">
      <w:pPr>
        <w:autoSpaceDE w:val="0"/>
        <w:autoSpaceDN w:val="0"/>
        <w:adjustRightInd w:val="0"/>
        <w:spacing w:after="0" w:line="360" w:lineRule="auto"/>
        <w:jc w:val="center"/>
        <w:rPr>
          <w:rFonts w:ascii="Arial" w:hAnsi="Arial" w:cs="Arial"/>
          <w:sz w:val="18"/>
        </w:rPr>
      </w:pPr>
    </w:p>
    <w:p w14:paraId="1EA49DA3" w14:textId="5925E37A" w:rsidR="005E7A2E" w:rsidRPr="00486665" w:rsidRDefault="005E7A2E" w:rsidP="005E7A2E">
      <w:pPr>
        <w:autoSpaceDE w:val="0"/>
        <w:autoSpaceDN w:val="0"/>
        <w:adjustRightInd w:val="0"/>
        <w:spacing w:after="0" w:line="360" w:lineRule="auto"/>
        <w:jc w:val="center"/>
        <w:rPr>
          <w:rFonts w:ascii="Arial" w:hAnsi="Arial" w:cs="Arial"/>
          <w:sz w:val="18"/>
        </w:rPr>
      </w:pPr>
      <w:r w:rsidRPr="00486665">
        <w:rPr>
          <w:rFonts w:ascii="Arial" w:hAnsi="Arial" w:cs="Arial"/>
          <w:sz w:val="18"/>
        </w:rPr>
        <w:t>Figura 01 – Composição da Hemorrede Pública de Goiás</w:t>
      </w:r>
    </w:p>
    <w:p w14:paraId="2C40487D" w14:textId="67DBB60A" w:rsidR="005E7A2E" w:rsidRPr="00486665" w:rsidRDefault="005E7A2E" w:rsidP="005E7A2E">
      <w:pPr>
        <w:autoSpaceDE w:val="0"/>
        <w:autoSpaceDN w:val="0"/>
        <w:adjustRightInd w:val="0"/>
        <w:spacing w:after="0" w:line="360" w:lineRule="auto"/>
        <w:ind w:firstLine="709"/>
        <w:mirrorIndents/>
        <w:jc w:val="both"/>
        <w:rPr>
          <w:rFonts w:ascii="Arial" w:hAnsi="Arial" w:cs="Arial"/>
          <w:sz w:val="24"/>
          <w:szCs w:val="24"/>
        </w:rPr>
      </w:pPr>
    </w:p>
    <w:p w14:paraId="72E391EB" w14:textId="1F61E0FB" w:rsidR="009C44AF" w:rsidRPr="00486665" w:rsidRDefault="009C44AF" w:rsidP="005E7A2E">
      <w:pPr>
        <w:autoSpaceDE w:val="0"/>
        <w:autoSpaceDN w:val="0"/>
        <w:adjustRightInd w:val="0"/>
        <w:spacing w:after="0" w:line="360" w:lineRule="auto"/>
        <w:ind w:firstLine="709"/>
        <w:mirrorIndents/>
        <w:jc w:val="both"/>
        <w:rPr>
          <w:rFonts w:ascii="Arial" w:hAnsi="Arial" w:cs="Arial"/>
          <w:sz w:val="24"/>
          <w:szCs w:val="24"/>
        </w:rPr>
      </w:pPr>
    </w:p>
    <w:p w14:paraId="0900B35C" w14:textId="77777777" w:rsidR="009C44AF" w:rsidRPr="00486665" w:rsidRDefault="009C44AF" w:rsidP="005E7A2E">
      <w:pPr>
        <w:autoSpaceDE w:val="0"/>
        <w:autoSpaceDN w:val="0"/>
        <w:adjustRightInd w:val="0"/>
        <w:spacing w:after="0" w:line="360" w:lineRule="auto"/>
        <w:ind w:firstLine="709"/>
        <w:mirrorIndents/>
        <w:jc w:val="both"/>
        <w:rPr>
          <w:rFonts w:ascii="Arial" w:hAnsi="Arial" w:cs="Arial"/>
          <w:sz w:val="24"/>
          <w:szCs w:val="24"/>
        </w:rPr>
      </w:pPr>
    </w:p>
    <w:p w14:paraId="3929A7D2" w14:textId="5025ED5A" w:rsidR="005E7A2E" w:rsidRPr="00486665" w:rsidRDefault="005E7A2E" w:rsidP="00A2145D">
      <w:pPr>
        <w:rPr>
          <w:rFonts w:ascii="Arial" w:hAnsi="Arial" w:cs="Arial"/>
          <w:sz w:val="16"/>
          <w:szCs w:val="24"/>
        </w:rPr>
      </w:pPr>
      <w:r w:rsidRPr="00486665">
        <w:rPr>
          <w:rFonts w:ascii="Arial" w:hAnsi="Arial" w:cs="Arial"/>
          <w:sz w:val="16"/>
          <w:szCs w:val="24"/>
        </w:rPr>
        <w:t>Fonte: Site da Secretaria Estadual de Saúde de Goiás</w:t>
      </w:r>
      <w:r w:rsidR="00FF45DE" w:rsidRPr="00486665">
        <w:rPr>
          <w:rFonts w:ascii="Arial" w:hAnsi="Arial" w:cs="Arial"/>
          <w:sz w:val="16"/>
          <w:szCs w:val="24"/>
        </w:rPr>
        <w:t>.</w:t>
      </w:r>
    </w:p>
    <w:p w14:paraId="0E17F6EA" w14:textId="77777777" w:rsidR="00795BD1" w:rsidRPr="00486665" w:rsidRDefault="00795BD1" w:rsidP="00A2145D">
      <w:pPr>
        <w:rPr>
          <w:rFonts w:ascii="Arial" w:hAnsi="Arial" w:cs="Arial"/>
          <w:sz w:val="16"/>
          <w:szCs w:val="24"/>
        </w:rPr>
      </w:pPr>
    </w:p>
    <w:p w14:paraId="76DBF469" w14:textId="6CB0453A" w:rsidR="00732D33" w:rsidRPr="00486665" w:rsidRDefault="00732D33" w:rsidP="00732D33">
      <w:pPr>
        <w:rPr>
          <w:rFonts w:ascii="Arial" w:hAnsi="Arial" w:cs="Arial"/>
          <w:sz w:val="6"/>
          <w:szCs w:val="6"/>
        </w:rPr>
      </w:pPr>
      <w:bookmarkStart w:id="3" w:name="_Toc505684008"/>
    </w:p>
    <w:p w14:paraId="415CC33F" w14:textId="5EB98D63" w:rsidR="00F21556" w:rsidRPr="00486665" w:rsidRDefault="00F21556" w:rsidP="00732D33">
      <w:pPr>
        <w:rPr>
          <w:rFonts w:ascii="Arial" w:hAnsi="Arial" w:cs="Arial"/>
          <w:sz w:val="6"/>
          <w:szCs w:val="6"/>
        </w:rPr>
      </w:pPr>
    </w:p>
    <w:p w14:paraId="0F72008F" w14:textId="238C2F83" w:rsidR="007C21E3" w:rsidRPr="00486665" w:rsidRDefault="007C21E3" w:rsidP="00732D33">
      <w:pPr>
        <w:rPr>
          <w:rFonts w:ascii="Arial" w:hAnsi="Arial" w:cs="Arial"/>
          <w:sz w:val="6"/>
          <w:szCs w:val="6"/>
        </w:rPr>
      </w:pPr>
    </w:p>
    <w:p w14:paraId="54078BF5" w14:textId="77777777" w:rsidR="007C21E3" w:rsidRPr="00486665" w:rsidRDefault="007C21E3" w:rsidP="00732D33">
      <w:pPr>
        <w:rPr>
          <w:rFonts w:ascii="Arial" w:hAnsi="Arial" w:cs="Arial"/>
          <w:sz w:val="6"/>
          <w:szCs w:val="6"/>
        </w:rPr>
      </w:pPr>
    </w:p>
    <w:p w14:paraId="7DAC9D97" w14:textId="0E5F6D90" w:rsidR="00F21556" w:rsidRPr="00486665" w:rsidRDefault="00F21556" w:rsidP="00732D33">
      <w:pPr>
        <w:rPr>
          <w:rFonts w:ascii="Arial" w:hAnsi="Arial" w:cs="Arial"/>
          <w:sz w:val="6"/>
          <w:szCs w:val="6"/>
        </w:rPr>
      </w:pPr>
    </w:p>
    <w:p w14:paraId="08BB4E08" w14:textId="77777777" w:rsidR="000C0AD4" w:rsidRPr="00486665" w:rsidRDefault="000C0AD4" w:rsidP="00732D33">
      <w:pPr>
        <w:rPr>
          <w:rFonts w:ascii="Arial" w:hAnsi="Arial" w:cs="Arial"/>
          <w:sz w:val="6"/>
          <w:szCs w:val="6"/>
        </w:rPr>
      </w:pPr>
    </w:p>
    <w:p w14:paraId="6F3C6A03" w14:textId="77777777" w:rsidR="00D86E2B" w:rsidRPr="00486665" w:rsidRDefault="00B67778" w:rsidP="00B67778">
      <w:pPr>
        <w:pStyle w:val="Ttulo1"/>
        <w:rPr>
          <w:rFonts w:ascii="Arial" w:hAnsi="Arial" w:cs="Arial"/>
          <w:b/>
          <w:color w:val="auto"/>
          <w:sz w:val="24"/>
          <w:szCs w:val="24"/>
        </w:rPr>
      </w:pPr>
      <w:bookmarkStart w:id="4" w:name="_Toc31710266"/>
      <w:r w:rsidRPr="00486665">
        <w:rPr>
          <w:rFonts w:ascii="Arial" w:hAnsi="Arial" w:cs="Arial"/>
          <w:b/>
          <w:color w:val="auto"/>
          <w:sz w:val="24"/>
          <w:szCs w:val="24"/>
        </w:rPr>
        <w:t>Hemorrede de Goiás no Contexto do Sistema Regional de Saúde</w:t>
      </w:r>
      <w:bookmarkEnd w:id="3"/>
      <w:bookmarkEnd w:id="4"/>
    </w:p>
    <w:p w14:paraId="7BBBD751" w14:textId="77777777" w:rsidR="00B41B15" w:rsidRPr="00486665" w:rsidRDefault="00B41B15" w:rsidP="00D86E2B">
      <w:pPr>
        <w:autoSpaceDE w:val="0"/>
        <w:autoSpaceDN w:val="0"/>
        <w:adjustRightInd w:val="0"/>
        <w:spacing w:after="0" w:line="360" w:lineRule="auto"/>
        <w:ind w:firstLine="709"/>
        <w:mirrorIndents/>
        <w:jc w:val="both"/>
        <w:rPr>
          <w:rFonts w:ascii="Arial" w:hAnsi="Arial" w:cs="Arial"/>
          <w:sz w:val="24"/>
          <w:szCs w:val="24"/>
        </w:rPr>
      </w:pPr>
    </w:p>
    <w:p w14:paraId="704043B8" w14:textId="77777777" w:rsidR="00D86E2B" w:rsidRPr="00486665" w:rsidRDefault="00D86E2B" w:rsidP="00D86E2B">
      <w:pPr>
        <w:spacing w:line="360" w:lineRule="auto"/>
        <w:ind w:firstLine="709"/>
        <w:jc w:val="both"/>
        <w:rPr>
          <w:rFonts w:ascii="Arial" w:hAnsi="Arial" w:cs="Arial"/>
          <w:sz w:val="24"/>
          <w:szCs w:val="24"/>
        </w:rPr>
      </w:pPr>
      <w:r w:rsidRPr="00486665">
        <w:rPr>
          <w:rFonts w:ascii="Arial" w:hAnsi="Arial" w:cs="Arial"/>
          <w:sz w:val="24"/>
          <w:szCs w:val="24"/>
        </w:rPr>
        <w:t xml:space="preserve">A Hemorrede Pública de Goiás é referência na produção e distribuição de Hemocomponentes no Estado de Goiás, na promoção da conscientização da comunidade em relação </w:t>
      </w:r>
      <w:r w:rsidR="00C57F9A" w:rsidRPr="00486665">
        <w:rPr>
          <w:rFonts w:ascii="Arial" w:hAnsi="Arial" w:cs="Arial"/>
          <w:sz w:val="24"/>
          <w:szCs w:val="24"/>
        </w:rPr>
        <w:t>à</w:t>
      </w:r>
      <w:r w:rsidRPr="00486665">
        <w:rPr>
          <w:rFonts w:ascii="Arial" w:hAnsi="Arial" w:cs="Arial"/>
          <w:sz w:val="24"/>
          <w:szCs w:val="24"/>
        </w:rPr>
        <w:t xml:space="preserve"> doação voluntária de sangue e de medula óssea, tratamento de </w:t>
      </w:r>
      <w:proofErr w:type="spellStart"/>
      <w:r w:rsidRPr="00486665">
        <w:rPr>
          <w:rFonts w:ascii="Arial" w:hAnsi="Arial" w:cs="Arial"/>
          <w:sz w:val="24"/>
          <w:szCs w:val="24"/>
        </w:rPr>
        <w:t>Coagulopatias</w:t>
      </w:r>
      <w:proofErr w:type="spellEnd"/>
      <w:r w:rsidRPr="00486665">
        <w:rPr>
          <w:rFonts w:ascii="Arial" w:hAnsi="Arial" w:cs="Arial"/>
          <w:sz w:val="24"/>
          <w:szCs w:val="24"/>
        </w:rPr>
        <w:t xml:space="preserve"> Hereditárias e Hemoglobinopatias Her</w:t>
      </w:r>
      <w:r w:rsidR="00B67778" w:rsidRPr="00486665">
        <w:rPr>
          <w:rFonts w:ascii="Arial" w:hAnsi="Arial" w:cs="Arial"/>
          <w:sz w:val="24"/>
          <w:szCs w:val="24"/>
        </w:rPr>
        <w:t>e</w:t>
      </w:r>
      <w:r w:rsidRPr="00486665">
        <w:rPr>
          <w:rFonts w:ascii="Arial" w:hAnsi="Arial" w:cs="Arial"/>
          <w:sz w:val="24"/>
          <w:szCs w:val="24"/>
        </w:rPr>
        <w:t>ditárias, distribuição de medicamentos recebidos do Ministério da Saúde e formação de mão de obra especializada.</w:t>
      </w:r>
    </w:p>
    <w:p w14:paraId="6C72EF70" w14:textId="77777777" w:rsidR="00D86E2B" w:rsidRPr="00486665" w:rsidRDefault="00D86E2B" w:rsidP="00D86E2B">
      <w:pPr>
        <w:autoSpaceDE w:val="0"/>
        <w:autoSpaceDN w:val="0"/>
        <w:adjustRightInd w:val="0"/>
        <w:spacing w:after="0" w:line="360" w:lineRule="auto"/>
        <w:ind w:firstLine="709"/>
        <w:mirrorIndents/>
        <w:jc w:val="both"/>
        <w:rPr>
          <w:rFonts w:ascii="Arial" w:hAnsi="Arial" w:cs="Arial"/>
          <w:sz w:val="24"/>
          <w:szCs w:val="24"/>
        </w:rPr>
      </w:pPr>
    </w:p>
    <w:p w14:paraId="105896CC" w14:textId="77777777" w:rsidR="00D86E2B" w:rsidRPr="00486665" w:rsidRDefault="00D86E2B" w:rsidP="004D6BF2">
      <w:pPr>
        <w:pStyle w:val="Ttulo2"/>
        <w:rPr>
          <w:rFonts w:ascii="Arial" w:hAnsi="Arial" w:cs="Arial"/>
          <w:b/>
          <w:color w:val="auto"/>
          <w:sz w:val="24"/>
          <w:szCs w:val="24"/>
        </w:rPr>
      </w:pPr>
      <w:bookmarkStart w:id="5" w:name="_Toc505684009"/>
      <w:bookmarkStart w:id="6" w:name="_Toc31710267"/>
      <w:r w:rsidRPr="00486665">
        <w:rPr>
          <w:rFonts w:ascii="Arial" w:hAnsi="Arial" w:cs="Arial"/>
          <w:b/>
          <w:color w:val="auto"/>
          <w:sz w:val="24"/>
          <w:szCs w:val="24"/>
        </w:rPr>
        <w:t>Atividades desenvolvidas pelo Hemocentro de Goiás</w:t>
      </w:r>
      <w:bookmarkEnd w:id="5"/>
      <w:bookmarkEnd w:id="6"/>
    </w:p>
    <w:p w14:paraId="319DD45F" w14:textId="77777777" w:rsidR="00B41B15" w:rsidRPr="00486665" w:rsidRDefault="00B41B15" w:rsidP="00B41B15">
      <w:pPr>
        <w:rPr>
          <w:rFonts w:ascii="Arial" w:hAnsi="Arial" w:cs="Arial"/>
          <w:sz w:val="10"/>
          <w:szCs w:val="10"/>
        </w:rPr>
      </w:pPr>
    </w:p>
    <w:p w14:paraId="0EE90633"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Captação de Doadores</w:t>
      </w:r>
      <w:r w:rsidR="00C57F9A" w:rsidRPr="00486665">
        <w:rPr>
          <w:rFonts w:ascii="Arial" w:eastAsia="Times New Roman" w:hAnsi="Arial" w:cs="Arial"/>
          <w:sz w:val="24"/>
          <w:szCs w:val="24"/>
          <w:lang w:eastAsia="pt-BR"/>
        </w:rPr>
        <w:t>;</w:t>
      </w:r>
    </w:p>
    <w:p w14:paraId="1C9F8329"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Triagem Hematológica e Triagem Clínica</w:t>
      </w:r>
      <w:r w:rsidR="00C57F9A" w:rsidRPr="00486665">
        <w:rPr>
          <w:rFonts w:ascii="Arial" w:eastAsia="Times New Roman" w:hAnsi="Arial" w:cs="Arial"/>
          <w:sz w:val="24"/>
          <w:szCs w:val="24"/>
          <w:lang w:eastAsia="pt-BR"/>
        </w:rPr>
        <w:t>;</w:t>
      </w:r>
    </w:p>
    <w:p w14:paraId="2E776AF3"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Coleta de sangue;</w:t>
      </w:r>
    </w:p>
    <w:p w14:paraId="364EC8D1"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Coleta por processadora automática – Aférese;</w:t>
      </w:r>
    </w:p>
    <w:p w14:paraId="077AB9EB"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Coleta Externa em Unidade Móvel;</w:t>
      </w:r>
    </w:p>
    <w:p w14:paraId="0A3B247F"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 xml:space="preserve">Fracionamento: Concentrado de Hemácias e Concentrado de Hemácias lavadas, Plasma Fresco Congelado e Plasma Comum, Componentes </w:t>
      </w:r>
      <w:proofErr w:type="spellStart"/>
      <w:r w:rsidRPr="00486665">
        <w:rPr>
          <w:rFonts w:ascii="Arial" w:eastAsia="Times New Roman" w:hAnsi="Arial" w:cs="Arial"/>
          <w:sz w:val="24"/>
          <w:szCs w:val="24"/>
          <w:lang w:eastAsia="pt-BR"/>
        </w:rPr>
        <w:t>Leucodepletados</w:t>
      </w:r>
      <w:proofErr w:type="spellEnd"/>
      <w:r w:rsidRPr="00486665">
        <w:rPr>
          <w:rFonts w:ascii="Arial" w:eastAsia="Times New Roman" w:hAnsi="Arial" w:cs="Arial"/>
          <w:sz w:val="24"/>
          <w:szCs w:val="24"/>
          <w:lang w:eastAsia="pt-BR"/>
        </w:rPr>
        <w:t>, Concentrado de Plaquetas;</w:t>
      </w:r>
    </w:p>
    <w:p w14:paraId="19F3D17D"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Testes Imunohematológicos do doador e do receptor;</w:t>
      </w:r>
    </w:p>
    <w:p w14:paraId="39B86879"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Tipagem ABO do doador e do receptor;</w:t>
      </w:r>
    </w:p>
    <w:p w14:paraId="728CCF68"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Rh (D) do doador e do receptor;</w:t>
      </w:r>
    </w:p>
    <w:p w14:paraId="1EFDC6BD"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Pesquisa de Anticorpos irregulares do doador e do receptor;</w:t>
      </w:r>
    </w:p>
    <w:p w14:paraId="08BE012D"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proofErr w:type="spellStart"/>
      <w:r w:rsidRPr="00486665">
        <w:rPr>
          <w:rFonts w:ascii="Arial" w:eastAsia="Times New Roman" w:hAnsi="Arial" w:cs="Arial"/>
          <w:sz w:val="24"/>
          <w:szCs w:val="24"/>
          <w:lang w:eastAsia="pt-BR"/>
        </w:rPr>
        <w:t>Fenotipagem</w:t>
      </w:r>
      <w:proofErr w:type="spellEnd"/>
      <w:r w:rsidRPr="00486665">
        <w:rPr>
          <w:rFonts w:ascii="Arial" w:eastAsia="Times New Roman" w:hAnsi="Arial" w:cs="Arial"/>
          <w:sz w:val="24"/>
          <w:szCs w:val="24"/>
          <w:lang w:eastAsia="pt-BR"/>
        </w:rPr>
        <w:t xml:space="preserve"> do doador;</w:t>
      </w:r>
    </w:p>
    <w:p w14:paraId="7C3FDDE1"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Testes de Compatibilidade;</w:t>
      </w:r>
    </w:p>
    <w:p w14:paraId="39300C55"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 xml:space="preserve">Exames sorológicos do doador: Sífilis, Chagas, Hepatite B e C, e </w:t>
      </w:r>
      <w:proofErr w:type="spellStart"/>
      <w:r w:rsidRPr="00486665">
        <w:rPr>
          <w:rFonts w:ascii="Arial" w:eastAsia="Times New Roman" w:hAnsi="Arial" w:cs="Arial"/>
          <w:sz w:val="24"/>
          <w:szCs w:val="24"/>
          <w:lang w:eastAsia="pt-BR"/>
        </w:rPr>
        <w:t>retroviroses</w:t>
      </w:r>
      <w:proofErr w:type="spellEnd"/>
      <w:r w:rsidRPr="00486665">
        <w:rPr>
          <w:rFonts w:ascii="Arial" w:eastAsia="Times New Roman" w:hAnsi="Arial" w:cs="Arial"/>
          <w:sz w:val="24"/>
          <w:szCs w:val="24"/>
          <w:lang w:eastAsia="pt-BR"/>
        </w:rPr>
        <w:t>: HTLV I e II e HIV I e II (2 Testes);</w:t>
      </w:r>
    </w:p>
    <w:p w14:paraId="0355DBA5"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Irradiação de Hemácias;</w:t>
      </w:r>
    </w:p>
    <w:p w14:paraId="0FD7F65A"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Armazenamento de Sangue e Hemocomponentes;</w:t>
      </w:r>
    </w:p>
    <w:p w14:paraId="6B129104"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Distribuição de Sangue e Hemocomponentes;</w:t>
      </w:r>
    </w:p>
    <w:p w14:paraId="42523ABE"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lastRenderedPageBreak/>
        <w:t>Transporte de Sangue e Hemocomponentes;</w:t>
      </w:r>
    </w:p>
    <w:p w14:paraId="67A46144"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Transfusão de Sangue e Hemocomponentes;</w:t>
      </w:r>
    </w:p>
    <w:p w14:paraId="28344A2B"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 xml:space="preserve">Atendimento Ambulatorial a </w:t>
      </w:r>
      <w:proofErr w:type="spellStart"/>
      <w:r w:rsidRPr="00486665">
        <w:rPr>
          <w:rFonts w:ascii="Arial" w:eastAsia="Times New Roman" w:hAnsi="Arial" w:cs="Arial"/>
          <w:sz w:val="24"/>
          <w:szCs w:val="24"/>
          <w:lang w:eastAsia="pt-BR"/>
        </w:rPr>
        <w:t>Coagulopatas</w:t>
      </w:r>
      <w:proofErr w:type="spellEnd"/>
      <w:r w:rsidRPr="00486665">
        <w:rPr>
          <w:rFonts w:ascii="Arial" w:eastAsia="Times New Roman" w:hAnsi="Arial" w:cs="Arial"/>
          <w:sz w:val="24"/>
          <w:szCs w:val="24"/>
          <w:lang w:eastAsia="pt-BR"/>
        </w:rPr>
        <w:t xml:space="preserve"> (Hemofilia) através de consultas, </w:t>
      </w:r>
      <w:proofErr w:type="gramStart"/>
      <w:r w:rsidRPr="00486665">
        <w:rPr>
          <w:rFonts w:ascii="Arial" w:eastAsia="Times New Roman" w:hAnsi="Arial" w:cs="Arial"/>
          <w:sz w:val="24"/>
          <w:szCs w:val="24"/>
          <w:lang w:eastAsia="pt-BR"/>
        </w:rPr>
        <w:t>fisioterapia  e</w:t>
      </w:r>
      <w:proofErr w:type="gramEnd"/>
      <w:r w:rsidRPr="00486665">
        <w:rPr>
          <w:rFonts w:ascii="Arial" w:eastAsia="Times New Roman" w:hAnsi="Arial" w:cs="Arial"/>
          <w:sz w:val="24"/>
          <w:szCs w:val="24"/>
          <w:lang w:eastAsia="pt-BR"/>
        </w:rPr>
        <w:t xml:space="preserve"> fornecimento de fatores de coagulação </w:t>
      </w:r>
      <w:r w:rsidR="00C57F9A" w:rsidRPr="00486665">
        <w:rPr>
          <w:rFonts w:ascii="Arial" w:eastAsia="Times New Roman" w:hAnsi="Arial" w:cs="Arial"/>
          <w:sz w:val="24"/>
          <w:szCs w:val="24"/>
          <w:lang w:eastAsia="pt-BR"/>
        </w:rPr>
        <w:t>sanguínea</w:t>
      </w:r>
      <w:r w:rsidRPr="00486665">
        <w:rPr>
          <w:rFonts w:ascii="Arial" w:eastAsia="Times New Roman" w:hAnsi="Arial" w:cs="Arial"/>
          <w:sz w:val="24"/>
          <w:szCs w:val="24"/>
          <w:lang w:eastAsia="pt-BR"/>
        </w:rPr>
        <w:t>;</w:t>
      </w:r>
    </w:p>
    <w:p w14:paraId="790E0CA3" w14:textId="7586DB7F"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 xml:space="preserve">Atendimento Ambulatorial a </w:t>
      </w:r>
      <w:proofErr w:type="spellStart"/>
      <w:r w:rsidRPr="00486665">
        <w:rPr>
          <w:rFonts w:ascii="Arial" w:eastAsia="Times New Roman" w:hAnsi="Arial" w:cs="Arial"/>
          <w:sz w:val="24"/>
          <w:szCs w:val="24"/>
          <w:lang w:eastAsia="pt-BR"/>
        </w:rPr>
        <w:t>hemoglobinopatas</w:t>
      </w:r>
      <w:proofErr w:type="spellEnd"/>
      <w:r w:rsidRPr="00486665">
        <w:rPr>
          <w:rFonts w:ascii="Arial" w:eastAsia="Times New Roman" w:hAnsi="Arial" w:cs="Arial"/>
          <w:sz w:val="24"/>
          <w:szCs w:val="24"/>
          <w:lang w:eastAsia="pt-BR"/>
        </w:rPr>
        <w:t xml:space="preserve"> (Anemia Falciforme e Talassemia);</w:t>
      </w:r>
    </w:p>
    <w:p w14:paraId="2B07D22F" w14:textId="7A6A3A34"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Coleta de Amostra para Medula Óssea.</w:t>
      </w:r>
    </w:p>
    <w:p w14:paraId="30DDD1BE" w14:textId="03975F92" w:rsidR="00443A05" w:rsidRPr="00486665" w:rsidRDefault="00443A05" w:rsidP="00443A05">
      <w:pPr>
        <w:spacing w:before="100" w:beforeAutospacing="1" w:after="100" w:afterAutospacing="1" w:line="360" w:lineRule="auto"/>
        <w:jc w:val="both"/>
        <w:rPr>
          <w:rFonts w:ascii="Arial" w:eastAsia="Times New Roman" w:hAnsi="Arial" w:cs="Arial"/>
          <w:sz w:val="6"/>
          <w:szCs w:val="6"/>
          <w:lang w:eastAsia="pt-BR"/>
        </w:rPr>
      </w:pPr>
    </w:p>
    <w:p w14:paraId="66173069" w14:textId="77777777" w:rsidR="00D86E2B" w:rsidRPr="00486665" w:rsidRDefault="00D86E2B" w:rsidP="003039B5">
      <w:pPr>
        <w:pStyle w:val="Ttulo2"/>
        <w:numPr>
          <w:ilvl w:val="1"/>
          <w:numId w:val="6"/>
        </w:numPr>
        <w:tabs>
          <w:tab w:val="left" w:pos="1985"/>
        </w:tabs>
        <w:spacing w:before="0" w:line="276" w:lineRule="auto"/>
        <w:rPr>
          <w:rFonts w:ascii="Arial" w:hAnsi="Arial" w:cs="Arial"/>
          <w:b/>
          <w:color w:val="auto"/>
          <w:sz w:val="24"/>
          <w:szCs w:val="24"/>
        </w:rPr>
      </w:pPr>
      <w:bookmarkStart w:id="7" w:name="_Toc505684010"/>
      <w:bookmarkStart w:id="8" w:name="_Toc31710268"/>
      <w:r w:rsidRPr="00486665">
        <w:rPr>
          <w:rFonts w:ascii="Arial" w:hAnsi="Arial" w:cs="Arial"/>
          <w:b/>
          <w:color w:val="auto"/>
          <w:sz w:val="24"/>
          <w:szCs w:val="24"/>
        </w:rPr>
        <w:t>Clientes/Usuários</w:t>
      </w:r>
      <w:bookmarkEnd w:id="7"/>
      <w:bookmarkEnd w:id="8"/>
    </w:p>
    <w:p w14:paraId="22A91618" w14:textId="6B440510" w:rsidR="007E4AA8" w:rsidRPr="00486665" w:rsidRDefault="007E4AA8" w:rsidP="007E4AA8">
      <w:pPr>
        <w:rPr>
          <w:rFonts w:ascii="Arial" w:hAnsi="Arial" w:cs="Arial"/>
        </w:rPr>
      </w:pPr>
    </w:p>
    <w:p w14:paraId="4BC16A6A" w14:textId="4343B6AC" w:rsidR="00D86E2B" w:rsidRPr="00486665" w:rsidRDefault="00C07D9F" w:rsidP="00D86E2B">
      <w:pPr>
        <w:spacing w:before="100" w:beforeAutospacing="1" w:after="100" w:afterAutospacing="1" w:line="360" w:lineRule="auto"/>
        <w:ind w:firstLine="708"/>
        <w:jc w:val="both"/>
        <w:rPr>
          <w:rFonts w:ascii="Arial" w:eastAsia="Times New Roman" w:hAnsi="Arial" w:cs="Arial"/>
          <w:sz w:val="24"/>
          <w:szCs w:val="24"/>
          <w:lang w:eastAsia="pt-BR"/>
        </w:rPr>
      </w:pPr>
      <w:r w:rsidRPr="00486665">
        <w:rPr>
          <w:rFonts w:ascii="Arial" w:hAnsi="Arial" w:cs="Arial"/>
          <w:noProof/>
        </w:rPr>
        <w:drawing>
          <wp:anchor distT="0" distB="0" distL="114300" distR="114300" simplePos="0" relativeHeight="251594240" behindDoc="0" locked="0" layoutInCell="1" allowOverlap="1" wp14:anchorId="7828A0DA" wp14:editId="51DFFA23">
            <wp:simplePos x="0" y="0"/>
            <wp:positionH relativeFrom="column">
              <wp:posOffset>86360</wp:posOffset>
            </wp:positionH>
            <wp:positionV relativeFrom="paragraph">
              <wp:posOffset>1531620</wp:posOffset>
            </wp:positionV>
            <wp:extent cx="2714304" cy="4391247"/>
            <wp:effectExtent l="0" t="0" r="0" b="0"/>
            <wp:wrapNone/>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14304" cy="4391247"/>
                    </a:xfrm>
                    <a:prstGeom prst="rect">
                      <a:avLst/>
                    </a:prstGeom>
                    <a:noFill/>
                    <a:ln>
                      <a:noFill/>
                    </a:ln>
                  </pic:spPr>
                </pic:pic>
              </a:graphicData>
            </a:graphic>
            <wp14:sizeRelH relativeFrom="page">
              <wp14:pctWidth>0</wp14:pctWidth>
            </wp14:sizeRelH>
            <wp14:sizeRelV relativeFrom="page">
              <wp14:pctHeight>0</wp14:pctHeight>
            </wp14:sizeRelV>
          </wp:anchor>
        </w:drawing>
      </w:r>
      <w:r w:rsidR="00D86E2B" w:rsidRPr="00486665">
        <w:rPr>
          <w:rFonts w:ascii="Arial" w:eastAsia="Times New Roman" w:hAnsi="Arial" w:cs="Arial"/>
          <w:sz w:val="24"/>
          <w:szCs w:val="24"/>
          <w:lang w:eastAsia="pt-BR"/>
        </w:rPr>
        <w:t xml:space="preserve">De acordo com dados divulgados no site da Secretaria Estadual de Saúde de Goiás (Painel Conecta SUS </w:t>
      </w:r>
      <w:r w:rsidR="00BE44E6" w:rsidRPr="00486665">
        <w:rPr>
          <w:rFonts w:ascii="Arial" w:eastAsia="Times New Roman" w:hAnsi="Arial" w:cs="Arial"/>
          <w:sz w:val="24"/>
          <w:szCs w:val="24"/>
          <w:lang w:eastAsia="pt-BR"/>
        </w:rPr>
        <w:t>2019</w:t>
      </w:r>
      <w:r w:rsidR="00D86E2B" w:rsidRPr="00486665">
        <w:rPr>
          <w:rFonts w:ascii="Arial" w:eastAsia="Times New Roman" w:hAnsi="Arial" w:cs="Arial"/>
          <w:sz w:val="24"/>
          <w:szCs w:val="24"/>
          <w:lang w:eastAsia="pt-BR"/>
        </w:rPr>
        <w:t xml:space="preserve">), </w:t>
      </w:r>
      <w:r w:rsidR="00BE44E6" w:rsidRPr="00486665">
        <w:rPr>
          <w:rFonts w:ascii="Arial" w:eastAsia="Times New Roman" w:hAnsi="Arial" w:cs="Arial"/>
          <w:sz w:val="24"/>
          <w:szCs w:val="24"/>
          <w:lang w:eastAsia="pt-BR"/>
        </w:rPr>
        <w:t xml:space="preserve">para a </w:t>
      </w:r>
      <w:r w:rsidR="00D86E2B" w:rsidRPr="00486665">
        <w:rPr>
          <w:rFonts w:ascii="Arial" w:eastAsia="Times New Roman" w:hAnsi="Arial" w:cs="Arial"/>
          <w:sz w:val="24"/>
          <w:szCs w:val="24"/>
          <w:lang w:eastAsia="pt-BR"/>
        </w:rPr>
        <w:t>maioria dos doadores é</w:t>
      </w:r>
      <w:r w:rsidR="00BE44E6" w:rsidRPr="00486665">
        <w:rPr>
          <w:rFonts w:ascii="Arial" w:eastAsia="Times New Roman" w:hAnsi="Arial" w:cs="Arial"/>
          <w:sz w:val="24"/>
          <w:szCs w:val="24"/>
          <w:lang w:eastAsia="pt-BR"/>
        </w:rPr>
        <w:t xml:space="preserve"> a primeira vez que está doando, quanto ao sexo, o sexo feminino predomina, com 61,49% (sessenta e um ponto quarenta e nove por cento) de doadores e quanto a faixa etária, </w:t>
      </w:r>
      <w:r w:rsidR="00B97C32" w:rsidRPr="00486665">
        <w:rPr>
          <w:rFonts w:ascii="Arial" w:eastAsia="Times New Roman" w:hAnsi="Arial" w:cs="Arial"/>
          <w:sz w:val="24"/>
          <w:szCs w:val="24"/>
          <w:lang w:eastAsia="pt-BR"/>
        </w:rPr>
        <w:t>a maioria está entre 18 e 29 anos de idade,</w:t>
      </w:r>
      <w:r w:rsidR="00D86E2B" w:rsidRPr="00486665">
        <w:rPr>
          <w:rFonts w:ascii="Arial" w:eastAsia="Times New Roman" w:hAnsi="Arial" w:cs="Arial"/>
          <w:sz w:val="24"/>
          <w:szCs w:val="24"/>
          <w:lang w:eastAsia="pt-BR"/>
        </w:rPr>
        <w:t xml:space="preserve"> conforme pode se</w:t>
      </w:r>
      <w:r w:rsidR="007E4AA8" w:rsidRPr="00486665">
        <w:rPr>
          <w:rFonts w:ascii="Arial" w:eastAsia="Times New Roman" w:hAnsi="Arial" w:cs="Arial"/>
          <w:sz w:val="24"/>
          <w:szCs w:val="24"/>
          <w:lang w:eastAsia="pt-BR"/>
        </w:rPr>
        <w:t xml:space="preserve">r observado nos gráficos </w:t>
      </w:r>
      <w:r w:rsidR="00B97C32" w:rsidRPr="00486665">
        <w:rPr>
          <w:rFonts w:ascii="Arial" w:eastAsia="Times New Roman" w:hAnsi="Arial" w:cs="Arial"/>
          <w:sz w:val="24"/>
          <w:szCs w:val="24"/>
          <w:lang w:eastAsia="pt-BR"/>
        </w:rPr>
        <w:t>a seguir:</w:t>
      </w:r>
    </w:p>
    <w:p w14:paraId="561C3A3A" w14:textId="0EA0A0C1" w:rsidR="00D86E2B" w:rsidRPr="00486665" w:rsidRDefault="00B97C32" w:rsidP="00D86E2B">
      <w:pPr>
        <w:spacing w:before="100" w:beforeAutospacing="1" w:after="100" w:afterAutospacing="1" w:line="360" w:lineRule="auto"/>
        <w:ind w:firstLine="708"/>
        <w:jc w:val="both"/>
        <w:rPr>
          <w:rFonts w:ascii="Arial" w:eastAsia="Times New Roman" w:hAnsi="Arial" w:cs="Arial"/>
          <w:sz w:val="24"/>
          <w:szCs w:val="24"/>
          <w:lang w:eastAsia="pt-BR"/>
        </w:rPr>
      </w:pPr>
      <w:r w:rsidRPr="00486665">
        <w:rPr>
          <w:rFonts w:ascii="Arial" w:hAnsi="Arial" w:cs="Arial"/>
          <w:noProof/>
        </w:rPr>
        <w:drawing>
          <wp:anchor distT="0" distB="0" distL="114300" distR="114300" simplePos="0" relativeHeight="251595264" behindDoc="0" locked="0" layoutInCell="1" allowOverlap="1" wp14:anchorId="2B283C4B" wp14:editId="188BEE4E">
            <wp:simplePos x="0" y="0"/>
            <wp:positionH relativeFrom="column">
              <wp:posOffset>3783965</wp:posOffset>
            </wp:positionH>
            <wp:positionV relativeFrom="paragraph">
              <wp:posOffset>40005</wp:posOffset>
            </wp:positionV>
            <wp:extent cx="2615535" cy="4429016"/>
            <wp:effectExtent l="0" t="0" r="0" b="0"/>
            <wp:wrapNone/>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15535" cy="44290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F2951F" w14:textId="4AF3791A" w:rsidR="00D86E2B" w:rsidRPr="00486665" w:rsidRDefault="00D86E2B" w:rsidP="00D86E2B">
      <w:pPr>
        <w:spacing w:before="100" w:beforeAutospacing="1" w:after="100" w:afterAutospacing="1" w:line="360" w:lineRule="auto"/>
        <w:ind w:firstLine="708"/>
        <w:jc w:val="both"/>
        <w:rPr>
          <w:rFonts w:ascii="Arial" w:eastAsia="Times New Roman" w:hAnsi="Arial" w:cs="Arial"/>
          <w:b/>
          <w:sz w:val="24"/>
          <w:szCs w:val="24"/>
          <w:lang w:eastAsia="pt-BR"/>
        </w:rPr>
      </w:pPr>
    </w:p>
    <w:p w14:paraId="5C4F75C4" w14:textId="1034B1F4" w:rsidR="00D86E2B" w:rsidRPr="00486665" w:rsidRDefault="00D86E2B" w:rsidP="00D86E2B">
      <w:pPr>
        <w:spacing w:before="100" w:beforeAutospacing="1" w:after="100" w:afterAutospacing="1" w:line="360" w:lineRule="auto"/>
        <w:ind w:firstLine="708"/>
        <w:jc w:val="both"/>
        <w:rPr>
          <w:rFonts w:ascii="Arial" w:eastAsia="Times New Roman" w:hAnsi="Arial" w:cs="Arial"/>
          <w:b/>
          <w:sz w:val="24"/>
          <w:szCs w:val="24"/>
          <w:lang w:eastAsia="pt-BR"/>
        </w:rPr>
      </w:pPr>
    </w:p>
    <w:p w14:paraId="6F65C02F" w14:textId="5CFFBB75" w:rsidR="00D86E2B" w:rsidRPr="00486665" w:rsidRDefault="00D86E2B" w:rsidP="00D86E2B">
      <w:pPr>
        <w:spacing w:before="100" w:beforeAutospacing="1" w:after="0" w:line="360" w:lineRule="auto"/>
        <w:ind w:firstLine="708"/>
        <w:jc w:val="both"/>
        <w:rPr>
          <w:rFonts w:ascii="Arial" w:eastAsia="Times New Roman" w:hAnsi="Arial" w:cs="Arial"/>
          <w:b/>
          <w:sz w:val="24"/>
          <w:szCs w:val="24"/>
          <w:lang w:eastAsia="pt-BR"/>
        </w:rPr>
      </w:pPr>
    </w:p>
    <w:p w14:paraId="2D8ABF11" w14:textId="792BD1BE" w:rsidR="00D86E2B" w:rsidRPr="00486665" w:rsidRDefault="00D86E2B" w:rsidP="00D86E2B">
      <w:pPr>
        <w:spacing w:before="100" w:beforeAutospacing="1" w:after="0" w:line="360" w:lineRule="auto"/>
        <w:ind w:firstLine="708"/>
        <w:jc w:val="both"/>
        <w:rPr>
          <w:rFonts w:ascii="Arial" w:eastAsia="Times New Roman" w:hAnsi="Arial" w:cs="Arial"/>
          <w:b/>
          <w:sz w:val="24"/>
          <w:szCs w:val="24"/>
          <w:lang w:eastAsia="pt-BR"/>
        </w:rPr>
      </w:pPr>
    </w:p>
    <w:p w14:paraId="3ED0A98C" w14:textId="4DA41C86" w:rsidR="00D86E2B" w:rsidRPr="00486665" w:rsidRDefault="00D86E2B" w:rsidP="00D86E2B">
      <w:pPr>
        <w:spacing w:before="100" w:beforeAutospacing="1" w:after="0" w:line="360" w:lineRule="auto"/>
        <w:ind w:firstLine="708"/>
        <w:jc w:val="both"/>
        <w:rPr>
          <w:rFonts w:ascii="Arial" w:eastAsia="Times New Roman" w:hAnsi="Arial" w:cs="Arial"/>
          <w:b/>
          <w:sz w:val="24"/>
          <w:szCs w:val="24"/>
          <w:lang w:eastAsia="pt-BR"/>
        </w:rPr>
      </w:pPr>
    </w:p>
    <w:p w14:paraId="66052671" w14:textId="0DE1F183" w:rsidR="00D86E2B" w:rsidRPr="00486665" w:rsidRDefault="00D86E2B" w:rsidP="00D86E2B">
      <w:pPr>
        <w:spacing w:before="100" w:beforeAutospacing="1" w:after="0" w:line="360" w:lineRule="auto"/>
        <w:ind w:firstLine="708"/>
        <w:jc w:val="center"/>
        <w:rPr>
          <w:rFonts w:ascii="Arial" w:eastAsia="Times New Roman" w:hAnsi="Arial" w:cs="Arial"/>
          <w:sz w:val="24"/>
          <w:szCs w:val="24"/>
          <w:lang w:eastAsia="pt-BR"/>
        </w:rPr>
      </w:pPr>
    </w:p>
    <w:p w14:paraId="6EA09AEF" w14:textId="3AA6DF78" w:rsidR="007E4AA8" w:rsidRPr="00486665" w:rsidRDefault="007E4AA8" w:rsidP="00D86E2B">
      <w:pPr>
        <w:spacing w:before="100" w:beforeAutospacing="1" w:after="0" w:line="360" w:lineRule="auto"/>
        <w:ind w:firstLine="708"/>
        <w:jc w:val="center"/>
        <w:rPr>
          <w:rFonts w:ascii="Arial" w:eastAsia="Times New Roman" w:hAnsi="Arial" w:cs="Arial"/>
          <w:sz w:val="24"/>
          <w:szCs w:val="24"/>
          <w:lang w:eastAsia="pt-BR"/>
        </w:rPr>
      </w:pPr>
    </w:p>
    <w:p w14:paraId="2264B385" w14:textId="45ACBD55" w:rsidR="007E4AA8" w:rsidRPr="00486665" w:rsidRDefault="007E4AA8" w:rsidP="00D86E2B">
      <w:pPr>
        <w:spacing w:before="100" w:beforeAutospacing="1" w:after="0" w:line="360" w:lineRule="auto"/>
        <w:ind w:firstLine="708"/>
        <w:rPr>
          <w:rFonts w:ascii="Arial" w:eastAsia="Times New Roman" w:hAnsi="Arial" w:cs="Arial"/>
          <w:sz w:val="24"/>
          <w:szCs w:val="24"/>
          <w:lang w:eastAsia="pt-BR"/>
        </w:rPr>
      </w:pPr>
    </w:p>
    <w:p w14:paraId="759FC425" w14:textId="16C7C940" w:rsidR="00B97C32" w:rsidRPr="00486665" w:rsidRDefault="00B97C32" w:rsidP="00D86E2B">
      <w:pPr>
        <w:spacing w:before="100" w:beforeAutospacing="1" w:after="0" w:line="360" w:lineRule="auto"/>
        <w:ind w:firstLine="708"/>
        <w:rPr>
          <w:rFonts w:ascii="Arial" w:eastAsia="Times New Roman" w:hAnsi="Arial" w:cs="Arial"/>
          <w:sz w:val="24"/>
          <w:szCs w:val="24"/>
          <w:lang w:eastAsia="pt-BR"/>
        </w:rPr>
      </w:pPr>
    </w:p>
    <w:p w14:paraId="2B684053" w14:textId="7F1D0796" w:rsidR="00B97C32" w:rsidRPr="00486665" w:rsidRDefault="005F0488" w:rsidP="00D86E2B">
      <w:pPr>
        <w:spacing w:before="100" w:beforeAutospacing="1" w:after="0" w:line="360" w:lineRule="auto"/>
        <w:ind w:firstLine="708"/>
        <w:rPr>
          <w:rFonts w:ascii="Arial" w:eastAsia="Times New Roman" w:hAnsi="Arial" w:cs="Arial"/>
          <w:sz w:val="24"/>
          <w:szCs w:val="24"/>
          <w:lang w:eastAsia="pt-BR"/>
        </w:rPr>
      </w:pPr>
      <w:r w:rsidRPr="00486665">
        <w:rPr>
          <w:rFonts w:ascii="Arial" w:hAnsi="Arial" w:cs="Arial"/>
          <w:noProof/>
        </w:rPr>
        <w:lastRenderedPageBreak/>
        <w:drawing>
          <wp:anchor distT="0" distB="0" distL="114300" distR="114300" simplePos="0" relativeHeight="251592192" behindDoc="0" locked="0" layoutInCell="1" allowOverlap="1" wp14:anchorId="434EFFCD" wp14:editId="4B41D4CB">
            <wp:simplePos x="0" y="0"/>
            <wp:positionH relativeFrom="column">
              <wp:posOffset>2165394</wp:posOffset>
            </wp:positionH>
            <wp:positionV relativeFrom="paragraph">
              <wp:posOffset>4386</wp:posOffset>
            </wp:positionV>
            <wp:extent cx="2349796" cy="3979028"/>
            <wp:effectExtent l="0" t="0" r="0" b="0"/>
            <wp:wrapNone/>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53425" cy="39851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397625" w14:textId="79D9C3DA" w:rsidR="00B97C32" w:rsidRPr="00486665" w:rsidRDefault="00B97C32" w:rsidP="00D86E2B">
      <w:pPr>
        <w:spacing w:before="100" w:beforeAutospacing="1" w:after="0" w:line="360" w:lineRule="auto"/>
        <w:ind w:firstLine="708"/>
        <w:rPr>
          <w:rFonts w:ascii="Arial" w:eastAsia="Times New Roman" w:hAnsi="Arial" w:cs="Arial"/>
          <w:sz w:val="24"/>
          <w:szCs w:val="24"/>
          <w:lang w:eastAsia="pt-BR"/>
        </w:rPr>
      </w:pPr>
    </w:p>
    <w:p w14:paraId="31E2038D" w14:textId="5D0CD33F" w:rsidR="00B97C32" w:rsidRPr="00486665" w:rsidRDefault="00B97C32" w:rsidP="00D86E2B">
      <w:pPr>
        <w:spacing w:before="100" w:beforeAutospacing="1" w:after="0" w:line="360" w:lineRule="auto"/>
        <w:ind w:firstLine="708"/>
        <w:rPr>
          <w:rFonts w:ascii="Arial" w:eastAsia="Times New Roman" w:hAnsi="Arial" w:cs="Arial"/>
          <w:sz w:val="24"/>
          <w:szCs w:val="24"/>
          <w:lang w:eastAsia="pt-BR"/>
        </w:rPr>
      </w:pPr>
    </w:p>
    <w:p w14:paraId="4620D84D" w14:textId="18C600E5" w:rsidR="00B97C32" w:rsidRPr="00486665" w:rsidRDefault="00B97C32" w:rsidP="00D86E2B">
      <w:pPr>
        <w:spacing w:before="100" w:beforeAutospacing="1" w:after="0" w:line="360" w:lineRule="auto"/>
        <w:ind w:firstLine="708"/>
        <w:rPr>
          <w:rFonts w:ascii="Arial" w:eastAsia="Times New Roman" w:hAnsi="Arial" w:cs="Arial"/>
          <w:sz w:val="24"/>
          <w:szCs w:val="24"/>
          <w:lang w:eastAsia="pt-BR"/>
        </w:rPr>
      </w:pPr>
    </w:p>
    <w:p w14:paraId="0B0F5450" w14:textId="326B2851" w:rsidR="00B97C32" w:rsidRPr="00486665" w:rsidRDefault="00B97C32" w:rsidP="00D86E2B">
      <w:pPr>
        <w:spacing w:before="100" w:beforeAutospacing="1" w:after="0" w:line="360" w:lineRule="auto"/>
        <w:ind w:firstLine="708"/>
        <w:rPr>
          <w:rFonts w:ascii="Arial" w:eastAsia="Times New Roman" w:hAnsi="Arial" w:cs="Arial"/>
          <w:sz w:val="24"/>
          <w:szCs w:val="24"/>
          <w:lang w:eastAsia="pt-BR"/>
        </w:rPr>
      </w:pPr>
    </w:p>
    <w:p w14:paraId="415F9F26" w14:textId="705F31A5" w:rsidR="00B97C32" w:rsidRPr="00486665" w:rsidRDefault="00B97C32" w:rsidP="00D86E2B">
      <w:pPr>
        <w:spacing w:before="100" w:beforeAutospacing="1" w:after="0" w:line="360" w:lineRule="auto"/>
        <w:ind w:firstLine="708"/>
        <w:rPr>
          <w:rFonts w:ascii="Arial" w:eastAsia="Times New Roman" w:hAnsi="Arial" w:cs="Arial"/>
          <w:sz w:val="24"/>
          <w:szCs w:val="24"/>
          <w:lang w:eastAsia="pt-BR"/>
        </w:rPr>
      </w:pPr>
    </w:p>
    <w:p w14:paraId="3FA19A1D" w14:textId="35A21B16" w:rsidR="00B97C32" w:rsidRPr="00486665" w:rsidRDefault="00B97C32" w:rsidP="00D86E2B">
      <w:pPr>
        <w:spacing w:before="100" w:beforeAutospacing="1" w:after="0" w:line="360" w:lineRule="auto"/>
        <w:ind w:firstLine="708"/>
        <w:rPr>
          <w:rFonts w:ascii="Arial" w:eastAsia="Times New Roman" w:hAnsi="Arial" w:cs="Arial"/>
          <w:sz w:val="24"/>
          <w:szCs w:val="24"/>
          <w:lang w:eastAsia="pt-BR"/>
        </w:rPr>
      </w:pPr>
    </w:p>
    <w:p w14:paraId="7F56E27F" w14:textId="77777777" w:rsidR="00B97C32" w:rsidRPr="00486665" w:rsidRDefault="00B97C32" w:rsidP="00D86E2B">
      <w:pPr>
        <w:spacing w:before="100" w:beforeAutospacing="1" w:after="0" w:line="360" w:lineRule="auto"/>
        <w:ind w:firstLine="708"/>
        <w:rPr>
          <w:rFonts w:ascii="Arial" w:eastAsia="Times New Roman" w:hAnsi="Arial" w:cs="Arial"/>
          <w:sz w:val="24"/>
          <w:szCs w:val="24"/>
          <w:lang w:eastAsia="pt-BR"/>
        </w:rPr>
      </w:pPr>
    </w:p>
    <w:p w14:paraId="46FB6408" w14:textId="77777777" w:rsidR="00A2145D" w:rsidRPr="00486665" w:rsidRDefault="00A2145D" w:rsidP="00A2145D">
      <w:pPr>
        <w:spacing w:before="100" w:beforeAutospacing="1" w:after="0" w:line="36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Fonte: Conecta SUS</w:t>
      </w:r>
    </w:p>
    <w:p w14:paraId="353962D8" w14:textId="672FAD18" w:rsidR="00CF0C3A" w:rsidRPr="00486665" w:rsidRDefault="00CF0C3A" w:rsidP="00A2145D">
      <w:pPr>
        <w:spacing w:before="100" w:beforeAutospacing="1" w:after="0" w:line="360" w:lineRule="auto"/>
        <w:rPr>
          <w:rFonts w:ascii="Arial" w:eastAsia="Times New Roman" w:hAnsi="Arial" w:cs="Arial"/>
          <w:sz w:val="10"/>
          <w:szCs w:val="10"/>
          <w:lang w:eastAsia="pt-BR"/>
        </w:rPr>
      </w:pPr>
    </w:p>
    <w:p w14:paraId="2B104FE8" w14:textId="12F22150" w:rsidR="00936948" w:rsidRDefault="00936948" w:rsidP="00A2145D">
      <w:pPr>
        <w:spacing w:before="100" w:beforeAutospacing="1" w:after="0" w:line="360" w:lineRule="auto"/>
        <w:rPr>
          <w:rFonts w:ascii="Arial" w:eastAsia="Times New Roman" w:hAnsi="Arial" w:cs="Arial"/>
          <w:sz w:val="10"/>
          <w:szCs w:val="10"/>
          <w:lang w:eastAsia="pt-BR"/>
        </w:rPr>
      </w:pPr>
    </w:p>
    <w:p w14:paraId="6DF4ADFC" w14:textId="77777777" w:rsidR="003A73B2" w:rsidRDefault="003A73B2" w:rsidP="00A2145D">
      <w:pPr>
        <w:spacing w:before="100" w:beforeAutospacing="1" w:after="0" w:line="360" w:lineRule="auto"/>
        <w:rPr>
          <w:rFonts w:ascii="Arial" w:eastAsia="Times New Roman" w:hAnsi="Arial" w:cs="Arial"/>
          <w:sz w:val="10"/>
          <w:szCs w:val="10"/>
          <w:lang w:eastAsia="pt-BR"/>
        </w:rPr>
      </w:pPr>
    </w:p>
    <w:p w14:paraId="7591CD6F" w14:textId="77777777" w:rsidR="001C27BD" w:rsidRPr="00486665" w:rsidRDefault="001C27BD" w:rsidP="001C27BD">
      <w:pPr>
        <w:pStyle w:val="Ttulo1"/>
        <w:rPr>
          <w:rFonts w:ascii="Arial" w:hAnsi="Arial" w:cs="Arial"/>
          <w:b/>
          <w:color w:val="auto"/>
          <w:sz w:val="24"/>
          <w:szCs w:val="24"/>
        </w:rPr>
      </w:pPr>
      <w:bookmarkStart w:id="9" w:name="_Toc31710269"/>
      <w:r w:rsidRPr="00486665">
        <w:rPr>
          <w:rFonts w:ascii="Arial" w:hAnsi="Arial" w:cs="Arial"/>
          <w:b/>
          <w:color w:val="auto"/>
          <w:sz w:val="24"/>
          <w:szCs w:val="24"/>
        </w:rPr>
        <w:t>Propostas de melhoria para a Hemorrede Pública de Goiás</w:t>
      </w:r>
      <w:bookmarkEnd w:id="9"/>
    </w:p>
    <w:p w14:paraId="75831AC6" w14:textId="77777777" w:rsidR="001C27BD" w:rsidRPr="00486665" w:rsidRDefault="001C27BD" w:rsidP="00D86E2B">
      <w:pPr>
        <w:pStyle w:val="NormalWeb"/>
        <w:tabs>
          <w:tab w:val="num" w:pos="743"/>
        </w:tabs>
        <w:spacing w:before="0" w:beforeAutospacing="0" w:after="0" w:afterAutospacing="0" w:line="360" w:lineRule="auto"/>
        <w:ind w:left="34" w:firstLine="709"/>
        <w:jc w:val="both"/>
        <w:rPr>
          <w:rFonts w:ascii="Arial" w:hAnsi="Arial" w:cs="Arial"/>
          <w:b/>
        </w:rPr>
      </w:pPr>
    </w:p>
    <w:p w14:paraId="41A71D15" w14:textId="77777777" w:rsidR="00D86E2B" w:rsidRPr="00486665" w:rsidRDefault="00D86E2B" w:rsidP="00D86E2B">
      <w:pPr>
        <w:pStyle w:val="NormalWeb"/>
        <w:tabs>
          <w:tab w:val="num" w:pos="743"/>
        </w:tabs>
        <w:spacing w:before="0" w:beforeAutospacing="0" w:after="0" w:afterAutospacing="0" w:line="360" w:lineRule="auto"/>
        <w:ind w:left="34" w:firstLine="709"/>
        <w:jc w:val="both"/>
        <w:rPr>
          <w:rFonts w:ascii="Arial" w:hAnsi="Arial" w:cs="Arial"/>
        </w:rPr>
      </w:pPr>
      <w:r w:rsidRPr="00486665">
        <w:rPr>
          <w:rFonts w:ascii="Arial" w:hAnsi="Arial" w:cs="Arial"/>
          <w:b/>
        </w:rPr>
        <w:t xml:space="preserve">Considerando </w:t>
      </w:r>
      <w:r w:rsidRPr="00486665">
        <w:rPr>
          <w:rFonts w:ascii="Arial" w:hAnsi="Arial" w:cs="Arial"/>
        </w:rPr>
        <w:t xml:space="preserve">que o acesso e acolhimento são elementos essenciais para que possa incidir sobre o estado da saúde do </w:t>
      </w:r>
      <w:r w:rsidR="003548E8" w:rsidRPr="00486665">
        <w:rPr>
          <w:rFonts w:ascii="Arial" w:hAnsi="Arial" w:cs="Arial"/>
        </w:rPr>
        <w:t>indivíduo</w:t>
      </w:r>
      <w:r w:rsidRPr="00486665">
        <w:rPr>
          <w:rFonts w:ascii="Arial" w:hAnsi="Arial" w:cs="Arial"/>
        </w:rPr>
        <w:t xml:space="preserve"> e da coletividade, favorecendo a reorganização dos serviços e a qualidade da assistência prestada;</w:t>
      </w:r>
    </w:p>
    <w:p w14:paraId="431391E9" w14:textId="77777777" w:rsidR="00D86E2B" w:rsidRPr="00486665" w:rsidRDefault="00D86E2B" w:rsidP="00D86E2B">
      <w:pPr>
        <w:pStyle w:val="NormalWeb"/>
        <w:tabs>
          <w:tab w:val="num" w:pos="743"/>
        </w:tabs>
        <w:spacing w:before="0" w:beforeAutospacing="0" w:after="0" w:afterAutospacing="0" w:line="360" w:lineRule="auto"/>
        <w:ind w:left="34" w:firstLine="709"/>
        <w:jc w:val="both"/>
        <w:rPr>
          <w:rFonts w:ascii="Arial" w:hAnsi="Arial" w:cs="Arial"/>
        </w:rPr>
      </w:pPr>
      <w:r w:rsidRPr="00486665">
        <w:rPr>
          <w:rFonts w:ascii="Arial" w:hAnsi="Arial" w:cs="Arial"/>
          <w:b/>
        </w:rPr>
        <w:t>Considerando</w:t>
      </w:r>
      <w:r w:rsidRPr="00486665">
        <w:rPr>
          <w:rFonts w:ascii="Arial" w:hAnsi="Arial" w:cs="Arial"/>
        </w:rPr>
        <w:t xml:space="preserve"> que Hemorrede Pública de Goiás é referência na produção e distribuição de Hemocomponentes no Estado de Goiás, na promoção da conscientização da comunidade em relação a doação voluntária de sangue e de medula óssea, tratamento de </w:t>
      </w:r>
      <w:proofErr w:type="spellStart"/>
      <w:r w:rsidRPr="00486665">
        <w:rPr>
          <w:rFonts w:ascii="Arial" w:hAnsi="Arial" w:cs="Arial"/>
        </w:rPr>
        <w:t>Coagulopatias</w:t>
      </w:r>
      <w:proofErr w:type="spellEnd"/>
      <w:r w:rsidRPr="00486665">
        <w:rPr>
          <w:rFonts w:ascii="Arial" w:hAnsi="Arial" w:cs="Arial"/>
        </w:rPr>
        <w:t xml:space="preserve"> Hereditárias e Hemoglobinopatias Her</w:t>
      </w:r>
      <w:r w:rsidR="001C27BD" w:rsidRPr="00486665">
        <w:rPr>
          <w:rFonts w:ascii="Arial" w:hAnsi="Arial" w:cs="Arial"/>
        </w:rPr>
        <w:t>e</w:t>
      </w:r>
      <w:r w:rsidRPr="00486665">
        <w:rPr>
          <w:rFonts w:ascii="Arial" w:hAnsi="Arial" w:cs="Arial"/>
        </w:rPr>
        <w:t xml:space="preserve">ditárias, tanto para o município de Goiânia quanto para o Estado de Goiás, o </w:t>
      </w:r>
      <w:r w:rsidRPr="00486665">
        <w:rPr>
          <w:rFonts w:ascii="Arial" w:hAnsi="Arial" w:cs="Arial"/>
          <w:b/>
        </w:rPr>
        <w:t xml:space="preserve"> Instituto de Desenvolvimento Tecnológico e Humano – IDTECH </w:t>
      </w:r>
      <w:r w:rsidRPr="00486665">
        <w:rPr>
          <w:rFonts w:ascii="Arial" w:hAnsi="Arial" w:cs="Arial"/>
        </w:rPr>
        <w:t>vem apresentar a proposta de uma atuação integrada / cooperação técnica que permita buscar uma gestão eficiente e os meios necessários para o gerenciamento de ações que visam a reestruturação e melhoria dos serviços prestados.</w:t>
      </w:r>
    </w:p>
    <w:p w14:paraId="60D164F8" w14:textId="77777777" w:rsidR="00A2145D" w:rsidRPr="00486665" w:rsidRDefault="00A2145D" w:rsidP="00D86E2B">
      <w:pPr>
        <w:pStyle w:val="NormalWeb"/>
        <w:tabs>
          <w:tab w:val="num" w:pos="743"/>
        </w:tabs>
        <w:spacing w:before="0" w:beforeAutospacing="0" w:after="0" w:afterAutospacing="0" w:line="360" w:lineRule="auto"/>
        <w:ind w:left="34" w:firstLine="709"/>
        <w:jc w:val="both"/>
        <w:rPr>
          <w:rFonts w:ascii="Arial" w:hAnsi="Arial" w:cs="Arial"/>
          <w:sz w:val="6"/>
          <w:szCs w:val="6"/>
        </w:rPr>
      </w:pPr>
    </w:p>
    <w:p w14:paraId="5C1B6951" w14:textId="77777777" w:rsidR="00CF0C3A" w:rsidRPr="00486665" w:rsidRDefault="00CF0C3A" w:rsidP="00D86E2B">
      <w:pPr>
        <w:pStyle w:val="NormalWeb"/>
        <w:tabs>
          <w:tab w:val="num" w:pos="743"/>
        </w:tabs>
        <w:spacing w:before="0" w:beforeAutospacing="0" w:after="0" w:afterAutospacing="0" w:line="360" w:lineRule="auto"/>
        <w:ind w:left="34" w:firstLine="709"/>
        <w:jc w:val="both"/>
        <w:rPr>
          <w:rFonts w:ascii="Arial" w:hAnsi="Arial" w:cs="Arial"/>
          <w:sz w:val="18"/>
          <w:szCs w:val="18"/>
        </w:rPr>
      </w:pPr>
    </w:p>
    <w:p w14:paraId="22A41F7F" w14:textId="77777777" w:rsidR="00D86E2B" w:rsidRPr="00486665" w:rsidRDefault="00D86E2B" w:rsidP="00D86E2B">
      <w:pPr>
        <w:pStyle w:val="NormalWeb"/>
        <w:tabs>
          <w:tab w:val="num" w:pos="743"/>
        </w:tabs>
        <w:spacing w:before="0" w:beforeAutospacing="0" w:after="0" w:afterAutospacing="0" w:line="360" w:lineRule="auto"/>
        <w:ind w:left="34" w:firstLine="709"/>
        <w:jc w:val="both"/>
        <w:rPr>
          <w:rFonts w:ascii="Arial" w:hAnsi="Arial" w:cs="Arial"/>
        </w:rPr>
      </w:pPr>
      <w:r w:rsidRPr="00486665">
        <w:rPr>
          <w:rFonts w:ascii="Arial" w:hAnsi="Arial" w:cs="Arial"/>
        </w:rPr>
        <w:t>Além disso, o IDTECH se propõe a implementar ações de acordo com os seguintes objetivos:</w:t>
      </w:r>
    </w:p>
    <w:p w14:paraId="0D59012A" w14:textId="77777777" w:rsidR="00D86E2B" w:rsidRPr="00486665" w:rsidRDefault="00D86E2B"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lastRenderedPageBreak/>
        <w:t>Buscar a melhoria da qualidade da gestão e o atendimento dos critérios de excelência: liderança, estratégias, foco no cliente, informação e análise, gestão de pessoas, gestão de processos e resultado da organização.</w:t>
      </w:r>
    </w:p>
    <w:p w14:paraId="2A8E5A50" w14:textId="77777777" w:rsidR="00D86E2B" w:rsidRPr="00486665" w:rsidRDefault="00D86E2B"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Exercer a política de humanização do atendimento;</w:t>
      </w:r>
    </w:p>
    <w:p w14:paraId="322B6F6D" w14:textId="77777777" w:rsidR="00D86E2B" w:rsidRPr="00486665" w:rsidRDefault="001C27BD"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Aperfeiçoar</w:t>
      </w:r>
      <w:r w:rsidR="00D86E2B" w:rsidRPr="00486665">
        <w:rPr>
          <w:rFonts w:ascii="Arial" w:hAnsi="Arial" w:cs="Arial"/>
        </w:rPr>
        <w:t xml:space="preserve"> o uso da capacidade instalada;</w:t>
      </w:r>
    </w:p>
    <w:p w14:paraId="475E838F" w14:textId="77777777" w:rsidR="00D86E2B" w:rsidRPr="00486665" w:rsidRDefault="001C27BD"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Aperfeiçoar</w:t>
      </w:r>
      <w:r w:rsidR="00D86E2B" w:rsidRPr="00486665">
        <w:rPr>
          <w:rFonts w:ascii="Arial" w:hAnsi="Arial" w:cs="Arial"/>
        </w:rPr>
        <w:t xml:space="preserve"> a utilização dos recursos disponíveis;</w:t>
      </w:r>
    </w:p>
    <w:p w14:paraId="0FE9F26C" w14:textId="77777777" w:rsidR="00D86E2B" w:rsidRPr="00486665" w:rsidRDefault="00D86E2B"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Valorizar os trabalhadores envolvidos no processo, for</w:t>
      </w:r>
      <w:r w:rsidR="001C27BD" w:rsidRPr="00486665">
        <w:rPr>
          <w:rFonts w:ascii="Arial" w:hAnsi="Arial" w:cs="Arial"/>
        </w:rPr>
        <w:t>talecendo sua motivação, o auto</w:t>
      </w:r>
      <w:r w:rsidRPr="00486665">
        <w:rPr>
          <w:rFonts w:ascii="Arial" w:hAnsi="Arial" w:cs="Arial"/>
        </w:rPr>
        <w:t>desenvolvimento e o crescimento profissional, incentivando-os para a mudança das práticas e melhorias dos serviços de saúde ofertados a população;</w:t>
      </w:r>
    </w:p>
    <w:p w14:paraId="1D05DB2C" w14:textId="77777777" w:rsidR="00D86E2B" w:rsidRPr="00486665" w:rsidRDefault="00D86E2B"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 xml:space="preserve">Promover a excelência em atendimento visando </w:t>
      </w:r>
      <w:r w:rsidR="001C27BD" w:rsidRPr="00486665">
        <w:rPr>
          <w:rFonts w:ascii="Arial" w:hAnsi="Arial" w:cs="Arial"/>
        </w:rPr>
        <w:t>à</w:t>
      </w:r>
      <w:r w:rsidRPr="00486665">
        <w:rPr>
          <w:rFonts w:ascii="Arial" w:hAnsi="Arial" w:cs="Arial"/>
        </w:rPr>
        <w:t xml:space="preserve"> satisfação dos clientes internos e externos;</w:t>
      </w:r>
    </w:p>
    <w:p w14:paraId="63F9DEEF" w14:textId="77777777" w:rsidR="00443A05" w:rsidRPr="00486665" w:rsidRDefault="00D86E2B" w:rsidP="001D2EAD">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Adequar os serviços ao ambiente, respeitando a privacidade e promovendo a ambiência acolhedora;</w:t>
      </w:r>
    </w:p>
    <w:p w14:paraId="28700780" w14:textId="1D1FB1EF" w:rsidR="00D86E2B" w:rsidRPr="00486665" w:rsidRDefault="00D86E2B" w:rsidP="001D2EAD">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Resgatar os fundamentos básicos que norteiam as práticas de saúde no Sistema Único de Saúde, reconhecendo os gestores, trabalhadores e usuários como sujeitos ativos das ações de saúde;</w:t>
      </w:r>
    </w:p>
    <w:p w14:paraId="6CDC9270" w14:textId="77777777" w:rsidR="00D86E2B" w:rsidRPr="00486665" w:rsidRDefault="00D86E2B"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Promover a seleção de profissionais;</w:t>
      </w:r>
    </w:p>
    <w:p w14:paraId="64EAC3D4" w14:textId="77777777" w:rsidR="00D86E2B" w:rsidRPr="00486665" w:rsidRDefault="00D86E2B"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Possibilitar a readequação e o aperfeiçoamento profissional dos recursos humanos existentes e a disponibilização de profissionais para suprir os déficits existentes;</w:t>
      </w:r>
    </w:p>
    <w:p w14:paraId="1D6780A6" w14:textId="77777777" w:rsidR="00D86E2B" w:rsidRPr="00486665" w:rsidRDefault="00D86E2B"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Formar e capacitar os recursos humanos envolvidos, bem como disponibilizar novos profissionais sempre que se fizer necessário;</w:t>
      </w:r>
    </w:p>
    <w:p w14:paraId="26BF119C" w14:textId="77777777" w:rsidR="00D86E2B" w:rsidRPr="00486665" w:rsidRDefault="00D86E2B"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Oferecer a melhor alternativa assistencial disponível para as demandas dos usuários, considerando a disponibilidade assistencial do momento;</w:t>
      </w:r>
    </w:p>
    <w:p w14:paraId="0B135515" w14:textId="77777777" w:rsidR="00D86E2B" w:rsidRPr="00486665" w:rsidRDefault="00D86E2B"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Aperfeiçoar os recursos tecnológicos existentes e implantar significativas melhorias na área;</w:t>
      </w:r>
    </w:p>
    <w:p w14:paraId="7FB3BE13" w14:textId="77777777" w:rsidR="00D86E2B" w:rsidRPr="00486665" w:rsidRDefault="00D86E2B"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Implantar estratégias de avaliação dos serviços desenvolvidos visando aferir o desempenho dos profissionais envolvidos, o grau de satisfação dos usuários em relação aos prestadores de serviços, garantindo assim a qualidade de atendimento prestado;</w:t>
      </w:r>
    </w:p>
    <w:p w14:paraId="2D8FC8A1" w14:textId="77777777" w:rsidR="00D86E2B" w:rsidRPr="00486665" w:rsidRDefault="00D86E2B"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Implantar um sistema efetivo de metas e indicadores;</w:t>
      </w:r>
    </w:p>
    <w:p w14:paraId="0010875B" w14:textId="77777777" w:rsidR="00D86E2B" w:rsidRPr="00486665" w:rsidRDefault="00D86E2B" w:rsidP="003039B5">
      <w:pPr>
        <w:pStyle w:val="NormalWeb"/>
        <w:numPr>
          <w:ilvl w:val="0"/>
          <w:numId w:val="7"/>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Ser um instrumento para fortalecimento da gestão da Secretaria de Estado da Saúde / Governo de Goiás</w:t>
      </w:r>
    </w:p>
    <w:p w14:paraId="58631C30" w14:textId="77777777" w:rsidR="00732D33" w:rsidRPr="00486665" w:rsidRDefault="00732D33" w:rsidP="00D86E2B">
      <w:pPr>
        <w:pStyle w:val="NormalWeb"/>
        <w:tabs>
          <w:tab w:val="num" w:pos="34"/>
        </w:tabs>
        <w:spacing w:before="0" w:beforeAutospacing="0" w:after="0" w:afterAutospacing="0" w:line="360" w:lineRule="auto"/>
        <w:ind w:left="34" w:firstLine="709"/>
        <w:jc w:val="both"/>
        <w:rPr>
          <w:rFonts w:ascii="Arial" w:hAnsi="Arial" w:cs="Arial"/>
        </w:rPr>
      </w:pPr>
    </w:p>
    <w:p w14:paraId="6D3D4BE6" w14:textId="66C732CD" w:rsidR="00D86E2B" w:rsidRDefault="00D86E2B" w:rsidP="00D86E2B">
      <w:pPr>
        <w:pStyle w:val="NormalWeb"/>
        <w:tabs>
          <w:tab w:val="num" w:pos="34"/>
        </w:tabs>
        <w:spacing w:before="0" w:beforeAutospacing="0" w:after="120" w:afterAutospacing="0" w:line="360" w:lineRule="auto"/>
        <w:ind w:left="34"/>
        <w:jc w:val="both"/>
        <w:rPr>
          <w:rFonts w:ascii="Arial" w:hAnsi="Arial" w:cs="Arial"/>
        </w:rPr>
      </w:pPr>
      <w:r w:rsidRPr="00486665">
        <w:rPr>
          <w:rFonts w:ascii="Arial" w:hAnsi="Arial" w:cs="Arial"/>
        </w:rPr>
        <w:tab/>
        <w:t xml:space="preserve">O modelo de gestão implantado na Hemorrede Pública de Goiás pelo Instituto de Desenvolvimento Tecnológico e Humano procura desenvolver uma visão estratégica de </w:t>
      </w:r>
      <w:r w:rsidRPr="00486665">
        <w:rPr>
          <w:rFonts w:ascii="Arial" w:hAnsi="Arial" w:cs="Arial"/>
        </w:rPr>
        <w:lastRenderedPageBreak/>
        <w:t>gestão, tento como norteadores a MISSÃO, a VISÃO e os VALORES, abaixo expostos entendendo que essa concepção deve nortear estratégias e ações que deverão ser levadas à efeito na nova experiência gerencial da unidade e respeitando o trabalho e a luta da direção atual e de todos os servidores que, em situações muitas vezes não muito favoráveis, possibilitaram o seu funcionamento e afirmaram o seu papel.</w:t>
      </w:r>
    </w:p>
    <w:p w14:paraId="76810285" w14:textId="1C18827E" w:rsidR="00936948" w:rsidRDefault="00936948" w:rsidP="00D86E2B">
      <w:pPr>
        <w:pStyle w:val="NormalWeb"/>
        <w:tabs>
          <w:tab w:val="num" w:pos="34"/>
        </w:tabs>
        <w:spacing w:before="0" w:beforeAutospacing="0" w:after="120" w:afterAutospacing="0" w:line="360" w:lineRule="auto"/>
        <w:ind w:left="34"/>
        <w:jc w:val="both"/>
        <w:rPr>
          <w:rFonts w:ascii="Arial" w:hAnsi="Arial" w:cs="Arial"/>
          <w:sz w:val="6"/>
          <w:szCs w:val="6"/>
        </w:rPr>
      </w:pPr>
    </w:p>
    <w:p w14:paraId="7352EBF2" w14:textId="77777777" w:rsidR="0013616C" w:rsidRPr="00486665" w:rsidRDefault="0013616C" w:rsidP="00D86E2B">
      <w:pPr>
        <w:pStyle w:val="NormalWeb"/>
        <w:tabs>
          <w:tab w:val="num" w:pos="34"/>
        </w:tabs>
        <w:spacing w:before="0" w:beforeAutospacing="0" w:after="120" w:afterAutospacing="0" w:line="360" w:lineRule="auto"/>
        <w:ind w:left="34"/>
        <w:jc w:val="both"/>
        <w:rPr>
          <w:rFonts w:ascii="Arial" w:hAnsi="Arial" w:cs="Arial"/>
          <w:sz w:val="6"/>
          <w:szCs w:val="6"/>
        </w:rPr>
      </w:pPr>
    </w:p>
    <w:p w14:paraId="3F4F6953" w14:textId="77777777" w:rsidR="00D86E2B" w:rsidRPr="00486665" w:rsidRDefault="00D86E2B" w:rsidP="00D86E2B">
      <w:pPr>
        <w:spacing w:after="0" w:line="360" w:lineRule="auto"/>
        <w:ind w:firstLine="709"/>
        <w:jc w:val="both"/>
        <w:rPr>
          <w:rFonts w:ascii="Arial" w:hAnsi="Arial" w:cs="Arial"/>
          <w:sz w:val="24"/>
          <w:szCs w:val="24"/>
        </w:rPr>
      </w:pPr>
      <w:r w:rsidRPr="00486665">
        <w:rPr>
          <w:rFonts w:ascii="Arial" w:hAnsi="Arial" w:cs="Arial"/>
          <w:b/>
          <w:sz w:val="24"/>
          <w:szCs w:val="24"/>
        </w:rPr>
        <w:t>Missão:</w:t>
      </w:r>
    </w:p>
    <w:p w14:paraId="64887D13" w14:textId="1C882471" w:rsidR="00D86E2B" w:rsidRDefault="00D86E2B" w:rsidP="00D86E2B">
      <w:pPr>
        <w:pStyle w:val="PargrafodaLista"/>
        <w:spacing w:after="0" w:line="360" w:lineRule="auto"/>
        <w:jc w:val="both"/>
        <w:rPr>
          <w:rFonts w:ascii="Arial" w:hAnsi="Arial" w:cs="Arial"/>
          <w:i/>
          <w:sz w:val="24"/>
          <w:szCs w:val="24"/>
        </w:rPr>
      </w:pPr>
      <w:r w:rsidRPr="00486665">
        <w:rPr>
          <w:rFonts w:ascii="Arial" w:hAnsi="Arial" w:cs="Arial"/>
          <w:i/>
          <w:sz w:val="24"/>
          <w:szCs w:val="24"/>
        </w:rPr>
        <w:t>Garantir a oferta de hemocomponentes e hemoderivados a todos os usuários do SUS no Estado de Goiás, motivar a população a realizar o cadastro de doadores de medula óssea, prestar assistência especializada de qualidade aos pacientes portadores de doenças hematológicas contribuindo para o desenvolvimento científico nas áreas de Hemoterapia e Hematologia.</w:t>
      </w:r>
    </w:p>
    <w:p w14:paraId="2DEAB435" w14:textId="5A5AEC3F" w:rsidR="00C91EE8" w:rsidRDefault="00C91EE8" w:rsidP="00D86E2B">
      <w:pPr>
        <w:pStyle w:val="PargrafodaLista"/>
        <w:spacing w:after="0" w:line="360" w:lineRule="auto"/>
        <w:jc w:val="both"/>
        <w:rPr>
          <w:rFonts w:ascii="Arial" w:hAnsi="Arial" w:cs="Arial"/>
          <w:i/>
          <w:sz w:val="24"/>
          <w:szCs w:val="24"/>
        </w:rPr>
      </w:pPr>
    </w:p>
    <w:p w14:paraId="6D261855" w14:textId="77777777" w:rsidR="0013616C" w:rsidRPr="00486665" w:rsidRDefault="0013616C" w:rsidP="00D86E2B">
      <w:pPr>
        <w:pStyle w:val="PargrafodaLista"/>
        <w:spacing w:after="0" w:line="360" w:lineRule="auto"/>
        <w:jc w:val="both"/>
        <w:rPr>
          <w:rFonts w:ascii="Arial" w:hAnsi="Arial" w:cs="Arial"/>
          <w:i/>
          <w:sz w:val="24"/>
          <w:szCs w:val="24"/>
        </w:rPr>
      </w:pPr>
    </w:p>
    <w:p w14:paraId="1D30761B" w14:textId="77777777" w:rsidR="00936948" w:rsidRPr="00486665" w:rsidRDefault="00936948" w:rsidP="00D86E2B">
      <w:pPr>
        <w:pStyle w:val="PargrafodaLista"/>
        <w:spacing w:after="0" w:line="360" w:lineRule="auto"/>
        <w:jc w:val="both"/>
        <w:rPr>
          <w:rFonts w:ascii="Arial" w:hAnsi="Arial" w:cs="Arial"/>
          <w:i/>
          <w:sz w:val="12"/>
          <w:szCs w:val="12"/>
        </w:rPr>
      </w:pPr>
    </w:p>
    <w:p w14:paraId="5CB0A388" w14:textId="77777777" w:rsidR="00443A05" w:rsidRPr="00486665" w:rsidRDefault="00443A05" w:rsidP="00D86E2B">
      <w:pPr>
        <w:pStyle w:val="PargrafodaLista"/>
        <w:spacing w:after="0" w:line="360" w:lineRule="auto"/>
        <w:jc w:val="both"/>
        <w:rPr>
          <w:rFonts w:ascii="Arial" w:hAnsi="Arial" w:cs="Arial"/>
          <w:i/>
          <w:sz w:val="2"/>
          <w:szCs w:val="2"/>
        </w:rPr>
      </w:pPr>
    </w:p>
    <w:p w14:paraId="401CFBC0" w14:textId="77777777" w:rsidR="00D86E2B" w:rsidRPr="00486665" w:rsidRDefault="00D86E2B" w:rsidP="00D86E2B">
      <w:pPr>
        <w:spacing w:after="0" w:line="360" w:lineRule="auto"/>
        <w:ind w:firstLine="709"/>
        <w:jc w:val="both"/>
        <w:rPr>
          <w:rFonts w:ascii="Arial" w:hAnsi="Arial" w:cs="Arial"/>
          <w:b/>
          <w:sz w:val="24"/>
          <w:szCs w:val="24"/>
        </w:rPr>
      </w:pPr>
      <w:r w:rsidRPr="00486665">
        <w:rPr>
          <w:rFonts w:ascii="Arial" w:hAnsi="Arial" w:cs="Arial"/>
          <w:b/>
          <w:sz w:val="24"/>
          <w:szCs w:val="24"/>
        </w:rPr>
        <w:t xml:space="preserve">Visão: </w:t>
      </w:r>
    </w:p>
    <w:p w14:paraId="32F2BCAF" w14:textId="72F632D6" w:rsidR="00D86E2B" w:rsidRPr="00486665" w:rsidRDefault="00D86E2B" w:rsidP="00D86E2B">
      <w:pPr>
        <w:pStyle w:val="PargrafodaLista"/>
        <w:spacing w:after="0" w:line="360" w:lineRule="auto"/>
        <w:jc w:val="both"/>
        <w:rPr>
          <w:rFonts w:ascii="Arial" w:hAnsi="Arial" w:cs="Arial"/>
          <w:i/>
          <w:sz w:val="24"/>
          <w:szCs w:val="24"/>
        </w:rPr>
      </w:pPr>
      <w:r w:rsidRPr="00486665">
        <w:rPr>
          <w:rFonts w:ascii="Arial" w:hAnsi="Arial" w:cs="Arial"/>
          <w:i/>
          <w:sz w:val="24"/>
          <w:szCs w:val="24"/>
        </w:rPr>
        <w:t>Ser um Centro de Excelência em Hemoterapia e Hematologia no cenário nacional no âmbito assistencial, de ensino e pesquisa prezando pela responsabilidade socioambiental.</w:t>
      </w:r>
    </w:p>
    <w:p w14:paraId="6A0936FF" w14:textId="778B2CC0" w:rsidR="00443A05" w:rsidRDefault="00443A05" w:rsidP="00D86E2B">
      <w:pPr>
        <w:pStyle w:val="PargrafodaLista"/>
        <w:spacing w:after="0" w:line="360" w:lineRule="auto"/>
        <w:jc w:val="both"/>
        <w:rPr>
          <w:rFonts w:ascii="Arial" w:hAnsi="Arial" w:cs="Arial"/>
          <w:i/>
          <w:sz w:val="24"/>
          <w:szCs w:val="24"/>
        </w:rPr>
      </w:pPr>
    </w:p>
    <w:p w14:paraId="3140C028" w14:textId="77777777" w:rsidR="0013616C" w:rsidRDefault="0013616C" w:rsidP="00D86E2B">
      <w:pPr>
        <w:pStyle w:val="PargrafodaLista"/>
        <w:spacing w:after="0" w:line="360" w:lineRule="auto"/>
        <w:jc w:val="both"/>
        <w:rPr>
          <w:rFonts w:ascii="Arial" w:hAnsi="Arial" w:cs="Arial"/>
          <w:i/>
          <w:sz w:val="24"/>
          <w:szCs w:val="24"/>
        </w:rPr>
      </w:pPr>
    </w:p>
    <w:p w14:paraId="3AEA6091" w14:textId="77777777" w:rsidR="00D86E2B" w:rsidRPr="00486665" w:rsidRDefault="00D86E2B" w:rsidP="00D86E2B">
      <w:pPr>
        <w:spacing w:line="360" w:lineRule="auto"/>
        <w:ind w:firstLine="709"/>
        <w:jc w:val="both"/>
        <w:rPr>
          <w:rFonts w:ascii="Arial" w:hAnsi="Arial" w:cs="Arial"/>
          <w:b/>
          <w:sz w:val="24"/>
          <w:szCs w:val="24"/>
        </w:rPr>
      </w:pPr>
      <w:r w:rsidRPr="00486665">
        <w:rPr>
          <w:rFonts w:ascii="Arial" w:hAnsi="Arial" w:cs="Arial"/>
          <w:b/>
          <w:sz w:val="24"/>
          <w:szCs w:val="24"/>
        </w:rPr>
        <w:t>Valores:</w:t>
      </w:r>
    </w:p>
    <w:p w14:paraId="4C875C16" w14:textId="77777777" w:rsidR="00D86E2B" w:rsidRPr="00486665" w:rsidRDefault="00D86E2B" w:rsidP="003039B5">
      <w:pPr>
        <w:pStyle w:val="PargrafodaLista"/>
        <w:numPr>
          <w:ilvl w:val="0"/>
          <w:numId w:val="5"/>
        </w:numPr>
        <w:spacing w:after="200" w:line="360" w:lineRule="auto"/>
        <w:ind w:left="993" w:hanging="285"/>
        <w:jc w:val="both"/>
        <w:rPr>
          <w:rFonts w:ascii="Arial" w:hAnsi="Arial" w:cs="Arial"/>
          <w:i/>
          <w:sz w:val="24"/>
          <w:szCs w:val="24"/>
        </w:rPr>
      </w:pPr>
      <w:r w:rsidRPr="00486665">
        <w:rPr>
          <w:rFonts w:ascii="Arial" w:hAnsi="Arial" w:cs="Arial"/>
          <w:i/>
          <w:sz w:val="24"/>
          <w:szCs w:val="24"/>
        </w:rPr>
        <w:t>Segurança do paciente;</w:t>
      </w:r>
    </w:p>
    <w:p w14:paraId="7FE4A7C8" w14:textId="77777777" w:rsidR="00D86E2B" w:rsidRPr="00486665" w:rsidRDefault="00D86E2B" w:rsidP="003039B5">
      <w:pPr>
        <w:pStyle w:val="PargrafodaLista"/>
        <w:numPr>
          <w:ilvl w:val="0"/>
          <w:numId w:val="5"/>
        </w:numPr>
        <w:spacing w:after="200" w:line="360" w:lineRule="auto"/>
        <w:ind w:left="993" w:hanging="285"/>
        <w:jc w:val="both"/>
        <w:rPr>
          <w:rFonts w:ascii="Arial" w:hAnsi="Arial" w:cs="Arial"/>
          <w:i/>
          <w:sz w:val="24"/>
          <w:szCs w:val="24"/>
        </w:rPr>
      </w:pPr>
      <w:r w:rsidRPr="00486665">
        <w:rPr>
          <w:rFonts w:ascii="Arial" w:hAnsi="Arial" w:cs="Arial"/>
          <w:i/>
          <w:sz w:val="24"/>
          <w:szCs w:val="24"/>
        </w:rPr>
        <w:t>Humanização;</w:t>
      </w:r>
    </w:p>
    <w:p w14:paraId="0205A42A" w14:textId="77777777" w:rsidR="00D86E2B" w:rsidRPr="00486665" w:rsidRDefault="00D86E2B" w:rsidP="003039B5">
      <w:pPr>
        <w:pStyle w:val="PargrafodaLista"/>
        <w:numPr>
          <w:ilvl w:val="0"/>
          <w:numId w:val="5"/>
        </w:numPr>
        <w:spacing w:after="200" w:line="360" w:lineRule="auto"/>
        <w:ind w:left="993" w:hanging="285"/>
        <w:jc w:val="both"/>
        <w:rPr>
          <w:rFonts w:ascii="Arial" w:hAnsi="Arial" w:cs="Arial"/>
          <w:i/>
          <w:sz w:val="24"/>
          <w:szCs w:val="24"/>
        </w:rPr>
      </w:pPr>
      <w:r w:rsidRPr="00486665">
        <w:rPr>
          <w:rFonts w:ascii="Arial" w:hAnsi="Arial" w:cs="Arial"/>
          <w:i/>
          <w:sz w:val="24"/>
          <w:szCs w:val="24"/>
        </w:rPr>
        <w:t>Inovação;</w:t>
      </w:r>
    </w:p>
    <w:p w14:paraId="2D778027" w14:textId="77777777" w:rsidR="00D86E2B" w:rsidRPr="00486665" w:rsidRDefault="00D86E2B" w:rsidP="003039B5">
      <w:pPr>
        <w:pStyle w:val="PargrafodaLista"/>
        <w:numPr>
          <w:ilvl w:val="0"/>
          <w:numId w:val="5"/>
        </w:numPr>
        <w:spacing w:after="200" w:line="360" w:lineRule="auto"/>
        <w:ind w:left="993" w:hanging="285"/>
        <w:jc w:val="both"/>
        <w:rPr>
          <w:rFonts w:ascii="Arial" w:hAnsi="Arial" w:cs="Arial"/>
          <w:i/>
          <w:sz w:val="24"/>
          <w:szCs w:val="24"/>
        </w:rPr>
      </w:pPr>
      <w:r w:rsidRPr="00486665">
        <w:rPr>
          <w:rFonts w:ascii="Arial" w:hAnsi="Arial" w:cs="Arial"/>
          <w:i/>
          <w:sz w:val="24"/>
          <w:szCs w:val="24"/>
        </w:rPr>
        <w:t>Eficiência;</w:t>
      </w:r>
    </w:p>
    <w:p w14:paraId="5C7C280B" w14:textId="77777777" w:rsidR="00D86E2B" w:rsidRPr="00486665" w:rsidRDefault="00D86E2B" w:rsidP="003039B5">
      <w:pPr>
        <w:pStyle w:val="PargrafodaLista"/>
        <w:numPr>
          <w:ilvl w:val="0"/>
          <w:numId w:val="5"/>
        </w:numPr>
        <w:spacing w:after="200" w:line="360" w:lineRule="auto"/>
        <w:ind w:left="993" w:hanging="285"/>
        <w:jc w:val="both"/>
        <w:rPr>
          <w:rFonts w:ascii="Arial" w:hAnsi="Arial" w:cs="Arial"/>
          <w:i/>
          <w:sz w:val="24"/>
          <w:szCs w:val="24"/>
        </w:rPr>
      </w:pPr>
      <w:r w:rsidRPr="00486665">
        <w:rPr>
          <w:rFonts w:ascii="Arial" w:hAnsi="Arial" w:cs="Arial"/>
          <w:i/>
          <w:sz w:val="24"/>
          <w:szCs w:val="24"/>
        </w:rPr>
        <w:t>Equidade;</w:t>
      </w:r>
    </w:p>
    <w:p w14:paraId="2219109B" w14:textId="77777777" w:rsidR="00D86E2B" w:rsidRPr="00486665" w:rsidRDefault="00D86E2B" w:rsidP="003039B5">
      <w:pPr>
        <w:pStyle w:val="PargrafodaLista"/>
        <w:numPr>
          <w:ilvl w:val="0"/>
          <w:numId w:val="5"/>
        </w:numPr>
        <w:spacing w:after="200" w:line="360" w:lineRule="auto"/>
        <w:ind w:left="993" w:hanging="285"/>
        <w:jc w:val="both"/>
        <w:rPr>
          <w:rFonts w:ascii="Arial" w:hAnsi="Arial" w:cs="Arial"/>
          <w:i/>
          <w:sz w:val="24"/>
          <w:szCs w:val="24"/>
        </w:rPr>
      </w:pPr>
      <w:r w:rsidRPr="00486665">
        <w:rPr>
          <w:rFonts w:ascii="Arial" w:hAnsi="Arial" w:cs="Arial"/>
          <w:i/>
          <w:sz w:val="24"/>
          <w:szCs w:val="24"/>
        </w:rPr>
        <w:t>Cuidado centrado no paciente;</w:t>
      </w:r>
    </w:p>
    <w:p w14:paraId="369EBF49" w14:textId="77777777" w:rsidR="00D86E2B" w:rsidRPr="00486665" w:rsidRDefault="00D86E2B" w:rsidP="003039B5">
      <w:pPr>
        <w:pStyle w:val="PargrafodaLista"/>
        <w:numPr>
          <w:ilvl w:val="0"/>
          <w:numId w:val="5"/>
        </w:numPr>
        <w:spacing w:after="200" w:line="360" w:lineRule="auto"/>
        <w:ind w:left="993" w:hanging="285"/>
        <w:jc w:val="both"/>
        <w:rPr>
          <w:rFonts w:ascii="Arial" w:hAnsi="Arial" w:cs="Arial"/>
          <w:i/>
          <w:sz w:val="24"/>
          <w:szCs w:val="24"/>
        </w:rPr>
      </w:pPr>
      <w:r w:rsidRPr="00486665">
        <w:rPr>
          <w:rFonts w:ascii="Arial" w:hAnsi="Arial" w:cs="Arial"/>
          <w:i/>
          <w:sz w:val="24"/>
          <w:szCs w:val="24"/>
        </w:rPr>
        <w:t>Ética;</w:t>
      </w:r>
    </w:p>
    <w:p w14:paraId="031D171C" w14:textId="055F36D9" w:rsidR="00D86E2B" w:rsidRPr="00486665" w:rsidRDefault="00D86E2B" w:rsidP="003039B5">
      <w:pPr>
        <w:pStyle w:val="PargrafodaLista"/>
        <w:numPr>
          <w:ilvl w:val="0"/>
          <w:numId w:val="5"/>
        </w:numPr>
        <w:spacing w:after="200" w:line="360" w:lineRule="auto"/>
        <w:ind w:left="993" w:hanging="285"/>
        <w:jc w:val="both"/>
        <w:rPr>
          <w:rFonts w:ascii="Arial" w:hAnsi="Arial" w:cs="Arial"/>
          <w:i/>
          <w:sz w:val="24"/>
          <w:szCs w:val="24"/>
        </w:rPr>
      </w:pPr>
      <w:r w:rsidRPr="00486665">
        <w:rPr>
          <w:rFonts w:ascii="Arial" w:hAnsi="Arial" w:cs="Arial"/>
          <w:i/>
          <w:sz w:val="24"/>
          <w:szCs w:val="24"/>
        </w:rPr>
        <w:t>Melhoria contínua;</w:t>
      </w:r>
    </w:p>
    <w:p w14:paraId="0E0C3A82" w14:textId="2692A7BB" w:rsidR="00D86E2B" w:rsidRDefault="00D86E2B" w:rsidP="003039B5">
      <w:pPr>
        <w:pStyle w:val="PargrafodaLista"/>
        <w:numPr>
          <w:ilvl w:val="0"/>
          <w:numId w:val="5"/>
        </w:numPr>
        <w:spacing w:after="200" w:line="360" w:lineRule="auto"/>
        <w:ind w:left="993" w:hanging="285"/>
        <w:jc w:val="both"/>
        <w:rPr>
          <w:rFonts w:ascii="Arial" w:hAnsi="Arial" w:cs="Arial"/>
          <w:i/>
          <w:sz w:val="24"/>
          <w:szCs w:val="24"/>
        </w:rPr>
      </w:pPr>
      <w:r w:rsidRPr="00486665">
        <w:rPr>
          <w:rFonts w:ascii="Arial" w:hAnsi="Arial" w:cs="Arial"/>
          <w:i/>
          <w:sz w:val="24"/>
          <w:szCs w:val="24"/>
        </w:rPr>
        <w:t xml:space="preserve"> Satisfação do usuário.</w:t>
      </w:r>
    </w:p>
    <w:p w14:paraId="63397C4F" w14:textId="2F62D890" w:rsidR="0013616C" w:rsidRDefault="0013616C" w:rsidP="0013616C">
      <w:pPr>
        <w:pStyle w:val="PargrafodaLista"/>
        <w:spacing w:after="200" w:line="360" w:lineRule="auto"/>
        <w:ind w:left="993"/>
        <w:jc w:val="both"/>
        <w:rPr>
          <w:rFonts w:ascii="Arial" w:hAnsi="Arial" w:cs="Arial"/>
          <w:i/>
          <w:sz w:val="24"/>
          <w:szCs w:val="24"/>
        </w:rPr>
      </w:pPr>
    </w:p>
    <w:p w14:paraId="7E1ADB6F" w14:textId="7F09453C" w:rsidR="0013616C" w:rsidRDefault="0013616C" w:rsidP="0013616C">
      <w:pPr>
        <w:pStyle w:val="PargrafodaLista"/>
        <w:spacing w:after="200" w:line="360" w:lineRule="auto"/>
        <w:ind w:left="993"/>
        <w:jc w:val="both"/>
        <w:rPr>
          <w:rFonts w:ascii="Arial" w:hAnsi="Arial" w:cs="Arial"/>
          <w:i/>
          <w:sz w:val="24"/>
          <w:szCs w:val="24"/>
        </w:rPr>
      </w:pPr>
    </w:p>
    <w:p w14:paraId="107A092E" w14:textId="021439D2" w:rsidR="0027528D" w:rsidRPr="00486665" w:rsidRDefault="0097122F" w:rsidP="0097122F">
      <w:pPr>
        <w:pStyle w:val="Ttulo1"/>
        <w:rPr>
          <w:rFonts w:ascii="Arial" w:hAnsi="Arial" w:cs="Arial"/>
          <w:b/>
          <w:color w:val="auto"/>
          <w:sz w:val="24"/>
          <w:szCs w:val="24"/>
        </w:rPr>
      </w:pPr>
      <w:bookmarkStart w:id="10" w:name="_Toc31710270"/>
      <w:r w:rsidRPr="00486665">
        <w:rPr>
          <w:rFonts w:ascii="Arial" w:hAnsi="Arial" w:cs="Arial"/>
          <w:b/>
          <w:color w:val="auto"/>
          <w:sz w:val="24"/>
          <w:szCs w:val="24"/>
        </w:rPr>
        <w:lastRenderedPageBreak/>
        <w:t>Atividades Realizadas no período</w:t>
      </w:r>
      <w:bookmarkEnd w:id="10"/>
    </w:p>
    <w:p w14:paraId="34BEF683" w14:textId="73BCDAD1" w:rsidR="00406D76" w:rsidRPr="00486665" w:rsidRDefault="00406D76" w:rsidP="00646705">
      <w:pPr>
        <w:jc w:val="both"/>
        <w:rPr>
          <w:rFonts w:ascii="Arial" w:hAnsi="Arial" w:cs="Arial"/>
          <w:sz w:val="18"/>
          <w:szCs w:val="18"/>
        </w:rPr>
      </w:pPr>
    </w:p>
    <w:p w14:paraId="0BDA70D5" w14:textId="4D089F8A" w:rsidR="00D535C6" w:rsidRPr="00486665" w:rsidRDefault="00D535C6" w:rsidP="00D535C6">
      <w:pPr>
        <w:pStyle w:val="Ttulo2"/>
        <w:rPr>
          <w:rFonts w:ascii="Arial" w:hAnsi="Arial" w:cs="Arial"/>
          <w:b/>
          <w:color w:val="auto"/>
          <w:sz w:val="24"/>
          <w:szCs w:val="24"/>
        </w:rPr>
      </w:pPr>
      <w:bookmarkStart w:id="11" w:name="_Toc31710271"/>
      <w:r w:rsidRPr="00486665">
        <w:rPr>
          <w:rFonts w:ascii="Arial" w:hAnsi="Arial" w:cs="Arial"/>
          <w:b/>
          <w:color w:val="auto"/>
          <w:sz w:val="24"/>
          <w:szCs w:val="24"/>
        </w:rPr>
        <w:t>Ações realizadas</w:t>
      </w:r>
      <w:bookmarkEnd w:id="11"/>
    </w:p>
    <w:p w14:paraId="3D6AE9C4" w14:textId="15D64AB1" w:rsidR="00F52934" w:rsidRPr="00486665" w:rsidRDefault="00F52934" w:rsidP="00F52934">
      <w:pPr>
        <w:rPr>
          <w:rFonts w:ascii="Arial" w:hAnsi="Arial" w:cs="Arial"/>
        </w:rPr>
      </w:pPr>
    </w:p>
    <w:p w14:paraId="236F6327" w14:textId="4CA9C646" w:rsidR="00A13715" w:rsidRDefault="006579B1" w:rsidP="00010194">
      <w:pPr>
        <w:pStyle w:val="PargrafodaLista"/>
        <w:numPr>
          <w:ilvl w:val="0"/>
          <w:numId w:val="8"/>
        </w:numPr>
        <w:spacing w:line="360" w:lineRule="auto"/>
        <w:ind w:left="426"/>
        <w:jc w:val="both"/>
        <w:rPr>
          <w:rFonts w:ascii="Arial" w:hAnsi="Arial" w:cs="Arial"/>
        </w:rPr>
      </w:pPr>
      <w:r w:rsidRPr="00486665">
        <w:rPr>
          <w:rFonts w:ascii="Arial" w:hAnsi="Arial" w:cs="Arial"/>
        </w:rPr>
        <w:t xml:space="preserve">No dia </w:t>
      </w:r>
      <w:r w:rsidR="00A13715">
        <w:rPr>
          <w:rFonts w:ascii="Arial" w:hAnsi="Arial" w:cs="Arial"/>
        </w:rPr>
        <w:t xml:space="preserve">04 de </w:t>
      </w:r>
      <w:proofErr w:type="gramStart"/>
      <w:r w:rsidR="00A13715">
        <w:rPr>
          <w:rFonts w:ascii="Arial" w:hAnsi="Arial" w:cs="Arial"/>
        </w:rPr>
        <w:t>Dezembro</w:t>
      </w:r>
      <w:proofErr w:type="gramEnd"/>
      <w:r w:rsidR="00A13715">
        <w:rPr>
          <w:rFonts w:ascii="Arial" w:hAnsi="Arial" w:cs="Arial"/>
        </w:rPr>
        <w:t>/2019, o Governo de Goiás, através da Secretaria de Estado da Saúde, a Hemorrede Pública do Estado e o Idtech lançaram as obras de reforma e ampliação do Hemocentro Coordenador Professor Nion Albernaz.</w:t>
      </w:r>
    </w:p>
    <w:p w14:paraId="2515D4F5" w14:textId="0935C2FF" w:rsidR="006579B1" w:rsidRPr="00486665" w:rsidRDefault="00A13715" w:rsidP="00A13715">
      <w:pPr>
        <w:pStyle w:val="PargrafodaLista"/>
        <w:spacing w:line="360" w:lineRule="auto"/>
        <w:ind w:left="426"/>
        <w:jc w:val="both"/>
        <w:rPr>
          <w:rFonts w:ascii="Arial" w:hAnsi="Arial" w:cs="Arial"/>
        </w:rPr>
      </w:pPr>
      <w:r>
        <w:rPr>
          <w:rFonts w:ascii="Arial" w:hAnsi="Arial" w:cs="Arial"/>
        </w:rPr>
        <w:t>O projeto prevê a total revitalização, reforma e, principalmente, ampliação da unidade</w:t>
      </w:r>
      <w:r w:rsidR="006D444C">
        <w:rPr>
          <w:rFonts w:ascii="Arial" w:hAnsi="Arial" w:cs="Arial"/>
        </w:rPr>
        <w:t xml:space="preserve"> em 65% (em sessenta e cinco por cento)</w:t>
      </w:r>
      <w:r>
        <w:rPr>
          <w:rFonts w:ascii="Arial" w:hAnsi="Arial" w:cs="Arial"/>
        </w:rPr>
        <w:t xml:space="preserve">, onde serão construídos novos pavimentos, além de modernas fachada e recepção. </w:t>
      </w:r>
      <w:r w:rsidR="006D444C">
        <w:rPr>
          <w:rFonts w:ascii="Arial" w:hAnsi="Arial" w:cs="Arial"/>
        </w:rPr>
        <w:t>A área construída passará dos atuais 1.995 metros quadrados para 3.295 metros quadrados, com a criação de um novo pavimento e estruturas próprias para a farmácia, almoxarifado, sala de descompressão e conversa, casa de geradores e sala de painéis elétricos, além de uma ala exclusiva para ensino e pesquisa, dotada de salas de aula e um moderno auditório.</w:t>
      </w:r>
    </w:p>
    <w:p w14:paraId="51977526" w14:textId="649CA6EF" w:rsidR="006579B1" w:rsidRPr="00486665" w:rsidRDefault="006D444C" w:rsidP="006579B1">
      <w:pPr>
        <w:rPr>
          <w:rFonts w:ascii="Arial" w:hAnsi="Arial" w:cs="Arial"/>
        </w:rPr>
      </w:pPr>
      <w:r>
        <w:rPr>
          <w:rFonts w:ascii="Arial" w:hAnsi="Arial" w:cs="Arial"/>
          <w:noProof/>
          <w:sz w:val="6"/>
          <w:szCs w:val="6"/>
        </w:rPr>
        <w:drawing>
          <wp:anchor distT="0" distB="0" distL="114300" distR="114300" simplePos="0" relativeHeight="251787776" behindDoc="0" locked="0" layoutInCell="1" allowOverlap="1" wp14:anchorId="125813BC" wp14:editId="3895C7A5">
            <wp:simplePos x="0" y="0"/>
            <wp:positionH relativeFrom="column">
              <wp:posOffset>295719</wp:posOffset>
            </wp:positionH>
            <wp:positionV relativeFrom="paragraph">
              <wp:posOffset>1913</wp:posOffset>
            </wp:positionV>
            <wp:extent cx="2987831" cy="2238186"/>
            <wp:effectExtent l="0" t="0" r="3175" b="0"/>
            <wp:wrapNone/>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90407" cy="22401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6"/>
          <w:szCs w:val="6"/>
        </w:rPr>
        <w:drawing>
          <wp:anchor distT="0" distB="0" distL="114300" distR="114300" simplePos="0" relativeHeight="251788800" behindDoc="0" locked="0" layoutInCell="1" allowOverlap="1" wp14:anchorId="02099B9E" wp14:editId="3A033B5C">
            <wp:simplePos x="0" y="0"/>
            <wp:positionH relativeFrom="column">
              <wp:posOffset>3418931</wp:posOffset>
            </wp:positionH>
            <wp:positionV relativeFrom="paragraph">
              <wp:posOffset>13788</wp:posOffset>
            </wp:positionV>
            <wp:extent cx="2972089" cy="2226483"/>
            <wp:effectExtent l="0" t="0" r="0" b="2540"/>
            <wp:wrapNone/>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74951" cy="22286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760AD9" w14:textId="2880FC6B" w:rsidR="006579B1" w:rsidRPr="00486665" w:rsidRDefault="006579B1" w:rsidP="006579B1">
      <w:pPr>
        <w:rPr>
          <w:rFonts w:ascii="Arial" w:hAnsi="Arial" w:cs="Arial"/>
        </w:rPr>
      </w:pPr>
    </w:p>
    <w:p w14:paraId="5D8AEAB7" w14:textId="2CA78B58" w:rsidR="006579B1" w:rsidRPr="00486665" w:rsidRDefault="006579B1" w:rsidP="006579B1">
      <w:pPr>
        <w:rPr>
          <w:rFonts w:ascii="Arial" w:hAnsi="Arial" w:cs="Arial"/>
          <w:sz w:val="12"/>
          <w:szCs w:val="12"/>
        </w:rPr>
      </w:pPr>
    </w:p>
    <w:p w14:paraId="355B5E0D" w14:textId="0C41F41C" w:rsidR="006579B1" w:rsidRDefault="006579B1" w:rsidP="006579B1">
      <w:pPr>
        <w:rPr>
          <w:rFonts w:ascii="Arial" w:hAnsi="Arial" w:cs="Arial"/>
          <w:sz w:val="6"/>
          <w:szCs w:val="6"/>
        </w:rPr>
      </w:pPr>
    </w:p>
    <w:p w14:paraId="64ED8E93" w14:textId="1856C1F8" w:rsidR="003A73B2" w:rsidRDefault="003A73B2" w:rsidP="006579B1">
      <w:pPr>
        <w:rPr>
          <w:rFonts w:ascii="Arial" w:hAnsi="Arial" w:cs="Arial"/>
          <w:sz w:val="6"/>
          <w:szCs w:val="6"/>
        </w:rPr>
      </w:pPr>
    </w:p>
    <w:p w14:paraId="3C8ABCF0" w14:textId="47DC3BCA" w:rsidR="00A13715" w:rsidRDefault="00A13715" w:rsidP="006579B1">
      <w:pPr>
        <w:rPr>
          <w:rFonts w:ascii="Arial" w:hAnsi="Arial" w:cs="Arial"/>
          <w:sz w:val="6"/>
          <w:szCs w:val="6"/>
        </w:rPr>
      </w:pPr>
    </w:p>
    <w:p w14:paraId="1557D0DA" w14:textId="29758F6E" w:rsidR="00A13715" w:rsidRDefault="00A13715" w:rsidP="006579B1">
      <w:pPr>
        <w:rPr>
          <w:rFonts w:ascii="Arial" w:hAnsi="Arial" w:cs="Arial"/>
          <w:sz w:val="6"/>
          <w:szCs w:val="6"/>
        </w:rPr>
      </w:pPr>
    </w:p>
    <w:p w14:paraId="7C68B60B" w14:textId="581CB297" w:rsidR="00A13715" w:rsidRDefault="00A13715" w:rsidP="006579B1">
      <w:pPr>
        <w:rPr>
          <w:rFonts w:ascii="Arial" w:hAnsi="Arial" w:cs="Arial"/>
          <w:sz w:val="6"/>
          <w:szCs w:val="6"/>
        </w:rPr>
      </w:pPr>
    </w:p>
    <w:p w14:paraId="5FFC2897" w14:textId="2AD8A966" w:rsidR="00A13715" w:rsidRDefault="00A13715" w:rsidP="006579B1">
      <w:pPr>
        <w:rPr>
          <w:rFonts w:ascii="Arial" w:hAnsi="Arial" w:cs="Arial"/>
          <w:sz w:val="6"/>
          <w:szCs w:val="6"/>
        </w:rPr>
      </w:pPr>
    </w:p>
    <w:p w14:paraId="1B0048F3" w14:textId="2FFB3BA4" w:rsidR="00A13715" w:rsidRDefault="00A13715" w:rsidP="006579B1">
      <w:pPr>
        <w:rPr>
          <w:rFonts w:ascii="Arial" w:hAnsi="Arial" w:cs="Arial"/>
          <w:sz w:val="6"/>
          <w:szCs w:val="6"/>
        </w:rPr>
      </w:pPr>
    </w:p>
    <w:p w14:paraId="67DDA134" w14:textId="08463C23" w:rsidR="00A13715" w:rsidRDefault="00A13715" w:rsidP="006579B1">
      <w:pPr>
        <w:rPr>
          <w:rFonts w:ascii="Arial" w:hAnsi="Arial" w:cs="Arial"/>
          <w:sz w:val="6"/>
          <w:szCs w:val="6"/>
        </w:rPr>
      </w:pPr>
    </w:p>
    <w:p w14:paraId="51F72588" w14:textId="1F7A35A3" w:rsidR="00A13715" w:rsidRDefault="00A13715" w:rsidP="006579B1">
      <w:pPr>
        <w:rPr>
          <w:rFonts w:ascii="Arial" w:hAnsi="Arial" w:cs="Arial"/>
          <w:sz w:val="6"/>
          <w:szCs w:val="6"/>
        </w:rPr>
      </w:pPr>
    </w:p>
    <w:p w14:paraId="50A1060F" w14:textId="36FD4437" w:rsidR="00A13715" w:rsidRDefault="00A13715" w:rsidP="006579B1">
      <w:pPr>
        <w:rPr>
          <w:rFonts w:ascii="Arial" w:hAnsi="Arial" w:cs="Arial"/>
          <w:sz w:val="6"/>
          <w:szCs w:val="6"/>
        </w:rPr>
      </w:pPr>
    </w:p>
    <w:p w14:paraId="2D2EB4BE" w14:textId="77777777" w:rsidR="006D444C" w:rsidRDefault="006D444C" w:rsidP="006579B1">
      <w:pPr>
        <w:rPr>
          <w:rFonts w:ascii="Arial" w:hAnsi="Arial" w:cs="Arial"/>
          <w:sz w:val="6"/>
          <w:szCs w:val="6"/>
        </w:rPr>
      </w:pPr>
    </w:p>
    <w:p w14:paraId="5867A512" w14:textId="10BD3DCD" w:rsidR="00A13715" w:rsidRDefault="006D444C" w:rsidP="006579B1">
      <w:pPr>
        <w:rPr>
          <w:rFonts w:ascii="Arial" w:hAnsi="Arial" w:cs="Arial"/>
          <w:sz w:val="6"/>
          <w:szCs w:val="6"/>
        </w:rPr>
      </w:pPr>
      <w:r>
        <w:rPr>
          <w:rFonts w:ascii="Arial" w:hAnsi="Arial" w:cs="Arial"/>
          <w:noProof/>
        </w:rPr>
        <w:drawing>
          <wp:anchor distT="0" distB="0" distL="114300" distR="114300" simplePos="0" relativeHeight="251790848" behindDoc="0" locked="0" layoutInCell="1" allowOverlap="1" wp14:anchorId="7A5E31F7" wp14:editId="75C42922">
            <wp:simplePos x="0" y="0"/>
            <wp:positionH relativeFrom="column">
              <wp:posOffset>3418840</wp:posOffset>
            </wp:positionH>
            <wp:positionV relativeFrom="paragraph">
              <wp:posOffset>69405</wp:posOffset>
            </wp:positionV>
            <wp:extent cx="2971800" cy="2255520"/>
            <wp:effectExtent l="0" t="0" r="0" b="0"/>
            <wp:wrapNone/>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71800" cy="22555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6"/>
          <w:szCs w:val="6"/>
        </w:rPr>
        <w:drawing>
          <wp:anchor distT="0" distB="0" distL="114300" distR="114300" simplePos="0" relativeHeight="251789824" behindDoc="0" locked="0" layoutInCell="1" allowOverlap="1" wp14:anchorId="7525F9A3" wp14:editId="46F8A3A2">
            <wp:simplePos x="0" y="0"/>
            <wp:positionH relativeFrom="column">
              <wp:posOffset>295275</wp:posOffset>
            </wp:positionH>
            <wp:positionV relativeFrom="paragraph">
              <wp:posOffset>69405</wp:posOffset>
            </wp:positionV>
            <wp:extent cx="3011805" cy="2256155"/>
            <wp:effectExtent l="0" t="0" r="0" b="0"/>
            <wp:wrapNone/>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11805" cy="2256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7B86C1" w14:textId="5390BDA6" w:rsidR="00A13715" w:rsidRDefault="00A13715" w:rsidP="006579B1">
      <w:pPr>
        <w:rPr>
          <w:rFonts w:ascii="Arial" w:hAnsi="Arial" w:cs="Arial"/>
          <w:sz w:val="6"/>
          <w:szCs w:val="6"/>
        </w:rPr>
      </w:pPr>
    </w:p>
    <w:p w14:paraId="247FBB01" w14:textId="49273AF4" w:rsidR="003A73B2" w:rsidRDefault="003A73B2" w:rsidP="006579B1">
      <w:pPr>
        <w:rPr>
          <w:rFonts w:ascii="Arial" w:hAnsi="Arial" w:cs="Arial"/>
          <w:sz w:val="6"/>
          <w:szCs w:val="6"/>
        </w:rPr>
      </w:pPr>
    </w:p>
    <w:p w14:paraId="51DCA37A" w14:textId="2391C4A3" w:rsidR="003A73B2" w:rsidRDefault="003A73B2" w:rsidP="006579B1">
      <w:pPr>
        <w:rPr>
          <w:rFonts w:ascii="Arial" w:hAnsi="Arial" w:cs="Arial"/>
          <w:sz w:val="6"/>
          <w:szCs w:val="6"/>
        </w:rPr>
      </w:pPr>
    </w:p>
    <w:p w14:paraId="5E00F48B" w14:textId="0D9A3E12" w:rsidR="003A73B2" w:rsidRPr="00486665" w:rsidRDefault="003A73B2" w:rsidP="006579B1">
      <w:pPr>
        <w:rPr>
          <w:rFonts w:ascii="Arial" w:hAnsi="Arial" w:cs="Arial"/>
          <w:sz w:val="6"/>
          <w:szCs w:val="6"/>
        </w:rPr>
      </w:pPr>
    </w:p>
    <w:p w14:paraId="0D33DDF6" w14:textId="54F3B14D" w:rsidR="006579B1" w:rsidRPr="00486665" w:rsidRDefault="006579B1" w:rsidP="006579B1">
      <w:pPr>
        <w:rPr>
          <w:rFonts w:ascii="Arial" w:hAnsi="Arial" w:cs="Arial"/>
        </w:rPr>
      </w:pPr>
    </w:p>
    <w:p w14:paraId="19D6D38D" w14:textId="37FFE664" w:rsidR="006579B1" w:rsidRPr="00486665" w:rsidRDefault="006579B1" w:rsidP="006579B1">
      <w:pPr>
        <w:rPr>
          <w:rFonts w:ascii="Arial" w:hAnsi="Arial" w:cs="Arial"/>
          <w:sz w:val="12"/>
          <w:szCs w:val="12"/>
        </w:rPr>
      </w:pPr>
    </w:p>
    <w:p w14:paraId="617E9001" w14:textId="429F73A6" w:rsidR="006579B1" w:rsidRDefault="006579B1" w:rsidP="006579B1">
      <w:pPr>
        <w:rPr>
          <w:rFonts w:ascii="Arial" w:hAnsi="Arial" w:cs="Arial"/>
        </w:rPr>
      </w:pPr>
    </w:p>
    <w:p w14:paraId="4FEFBFAC" w14:textId="352D0B43" w:rsidR="006D444C" w:rsidRDefault="006D444C" w:rsidP="006579B1">
      <w:pPr>
        <w:rPr>
          <w:rFonts w:ascii="Arial" w:hAnsi="Arial" w:cs="Arial"/>
        </w:rPr>
      </w:pPr>
    </w:p>
    <w:p w14:paraId="40B380B2" w14:textId="55EB7AAF" w:rsidR="006D444C" w:rsidRDefault="006D444C" w:rsidP="006579B1">
      <w:pPr>
        <w:rPr>
          <w:rFonts w:ascii="Arial" w:hAnsi="Arial" w:cs="Arial"/>
        </w:rPr>
      </w:pPr>
    </w:p>
    <w:p w14:paraId="2725E7AD" w14:textId="71B8A11F" w:rsidR="006D444C" w:rsidRDefault="006D444C" w:rsidP="006579B1">
      <w:pPr>
        <w:rPr>
          <w:rFonts w:ascii="Arial" w:hAnsi="Arial" w:cs="Arial"/>
        </w:rPr>
      </w:pPr>
    </w:p>
    <w:p w14:paraId="4A47C61C" w14:textId="6E86732C" w:rsidR="006D444C" w:rsidRPr="006D444C" w:rsidRDefault="006D444C" w:rsidP="006579B1">
      <w:pPr>
        <w:rPr>
          <w:rFonts w:ascii="Arial" w:hAnsi="Arial" w:cs="Arial"/>
          <w:sz w:val="6"/>
          <w:szCs w:val="6"/>
        </w:rPr>
      </w:pPr>
    </w:p>
    <w:p w14:paraId="02D10848" w14:textId="42745E8E" w:rsidR="006D444C" w:rsidRPr="005349B9" w:rsidRDefault="006D444C" w:rsidP="006579B1">
      <w:pPr>
        <w:rPr>
          <w:rFonts w:ascii="Arial" w:hAnsi="Arial" w:cs="Arial"/>
          <w:sz w:val="6"/>
          <w:szCs w:val="6"/>
        </w:rPr>
      </w:pPr>
    </w:p>
    <w:p w14:paraId="42719825" w14:textId="3BAB2804" w:rsidR="006D444C" w:rsidRDefault="00E60ACF" w:rsidP="00010194">
      <w:pPr>
        <w:pStyle w:val="PargrafodaLista"/>
        <w:numPr>
          <w:ilvl w:val="0"/>
          <w:numId w:val="8"/>
        </w:numPr>
        <w:spacing w:line="360" w:lineRule="auto"/>
        <w:ind w:left="426"/>
        <w:jc w:val="both"/>
        <w:rPr>
          <w:rFonts w:ascii="Arial" w:hAnsi="Arial" w:cs="Arial"/>
        </w:rPr>
      </w:pPr>
      <w:r>
        <w:rPr>
          <w:rFonts w:ascii="Arial" w:hAnsi="Arial" w:cs="Arial"/>
        </w:rPr>
        <w:t xml:space="preserve">Em cumprimento a portaria 1.034 de 09 de dezembro de 2019, neste mês foram instalados equipamentos para registro de ponto eletrônico em todas as unidades da Hemorrede Pública de </w:t>
      </w:r>
      <w:r>
        <w:rPr>
          <w:rFonts w:ascii="Arial" w:hAnsi="Arial" w:cs="Arial"/>
        </w:rPr>
        <w:lastRenderedPageBreak/>
        <w:t xml:space="preserve">Goiás. Desta forma, todos os colaboradores, celetistas e servidores públicos, a partir do início do </w:t>
      </w:r>
      <w:r w:rsidR="00C91EE8">
        <w:rPr>
          <w:rFonts w:ascii="Arial" w:hAnsi="Arial" w:cs="Arial"/>
          <w:noProof/>
        </w:rPr>
        <w:drawing>
          <wp:anchor distT="0" distB="0" distL="114300" distR="114300" simplePos="0" relativeHeight="251791872" behindDoc="0" locked="0" layoutInCell="1" allowOverlap="1" wp14:anchorId="2D473938" wp14:editId="397D6B35">
            <wp:simplePos x="0" y="0"/>
            <wp:positionH relativeFrom="column">
              <wp:posOffset>1886585</wp:posOffset>
            </wp:positionH>
            <wp:positionV relativeFrom="paragraph">
              <wp:posOffset>535940</wp:posOffset>
            </wp:positionV>
            <wp:extent cx="2387100" cy="2149434"/>
            <wp:effectExtent l="0" t="0" r="0" b="3810"/>
            <wp:wrapNone/>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logiodeponto_png.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87100" cy="2149434"/>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rPr>
        <w:t>próximo mês deverão registrar frequência nos equipamentos disponíveis na unidade em que atuam.</w:t>
      </w:r>
    </w:p>
    <w:p w14:paraId="70038C5E" w14:textId="7961E56B" w:rsidR="006D444C" w:rsidRDefault="006D444C" w:rsidP="006579B1">
      <w:pPr>
        <w:rPr>
          <w:rFonts w:ascii="Arial" w:hAnsi="Arial" w:cs="Arial"/>
        </w:rPr>
      </w:pPr>
    </w:p>
    <w:p w14:paraId="7E125BBF" w14:textId="28113408" w:rsidR="006D444C" w:rsidRDefault="006D444C" w:rsidP="006579B1">
      <w:pPr>
        <w:rPr>
          <w:rFonts w:ascii="Arial" w:hAnsi="Arial" w:cs="Arial"/>
        </w:rPr>
      </w:pPr>
    </w:p>
    <w:p w14:paraId="15AB4639" w14:textId="007FA6AD" w:rsidR="006D444C" w:rsidRDefault="006D444C" w:rsidP="006579B1">
      <w:pPr>
        <w:rPr>
          <w:rFonts w:ascii="Arial" w:hAnsi="Arial" w:cs="Arial"/>
        </w:rPr>
      </w:pPr>
    </w:p>
    <w:p w14:paraId="207AEE29" w14:textId="11A948D2" w:rsidR="006D444C" w:rsidRDefault="006D444C" w:rsidP="006579B1">
      <w:pPr>
        <w:rPr>
          <w:rFonts w:ascii="Arial" w:hAnsi="Arial" w:cs="Arial"/>
        </w:rPr>
      </w:pPr>
    </w:p>
    <w:p w14:paraId="70227534" w14:textId="1C7C256A" w:rsidR="00E60ACF" w:rsidRDefault="00E60ACF" w:rsidP="006579B1">
      <w:pPr>
        <w:rPr>
          <w:rFonts w:ascii="Arial" w:hAnsi="Arial" w:cs="Arial"/>
        </w:rPr>
      </w:pPr>
    </w:p>
    <w:p w14:paraId="53F5C76B" w14:textId="288425EE" w:rsidR="00E60ACF" w:rsidRDefault="00E60ACF" w:rsidP="006579B1">
      <w:pPr>
        <w:rPr>
          <w:rFonts w:ascii="Arial" w:hAnsi="Arial" w:cs="Arial"/>
        </w:rPr>
      </w:pPr>
    </w:p>
    <w:p w14:paraId="63DF0BA5" w14:textId="36660D17" w:rsidR="00E60ACF" w:rsidRDefault="00E60ACF" w:rsidP="006579B1">
      <w:pPr>
        <w:rPr>
          <w:rFonts w:ascii="Arial" w:hAnsi="Arial" w:cs="Arial"/>
        </w:rPr>
      </w:pPr>
    </w:p>
    <w:p w14:paraId="6EDD8702" w14:textId="25713BCD" w:rsidR="006D444C" w:rsidRDefault="006D444C" w:rsidP="006579B1">
      <w:pPr>
        <w:rPr>
          <w:rFonts w:ascii="Arial" w:hAnsi="Arial" w:cs="Arial"/>
        </w:rPr>
      </w:pPr>
    </w:p>
    <w:p w14:paraId="3C4934C0" w14:textId="38DB6CCF" w:rsidR="00C91EE8" w:rsidRDefault="00C91EE8" w:rsidP="00010194">
      <w:pPr>
        <w:pStyle w:val="PargrafodaLista"/>
        <w:numPr>
          <w:ilvl w:val="0"/>
          <w:numId w:val="8"/>
        </w:numPr>
        <w:spacing w:line="360" w:lineRule="auto"/>
        <w:ind w:left="426"/>
        <w:jc w:val="both"/>
        <w:rPr>
          <w:rFonts w:ascii="Arial" w:hAnsi="Arial" w:cs="Arial"/>
        </w:rPr>
      </w:pPr>
      <w:r>
        <w:rPr>
          <w:rFonts w:ascii="Arial" w:hAnsi="Arial" w:cs="Arial"/>
        </w:rPr>
        <w:t xml:space="preserve">No início do mês de </w:t>
      </w:r>
      <w:proofErr w:type="gramStart"/>
      <w:r>
        <w:rPr>
          <w:rFonts w:ascii="Arial" w:hAnsi="Arial" w:cs="Arial"/>
        </w:rPr>
        <w:t>Dezembro</w:t>
      </w:r>
      <w:proofErr w:type="gramEnd"/>
      <w:r>
        <w:rPr>
          <w:rFonts w:ascii="Arial" w:hAnsi="Arial" w:cs="Arial"/>
        </w:rPr>
        <w:t>/2019 ocorreu no ambulatório do Hemocentro Coordenador um treinamento teórico-prático para pacientes e familiares que iniciarão dose domiciliar do fator de coagulação.</w:t>
      </w:r>
    </w:p>
    <w:p w14:paraId="54EA193D" w14:textId="2CE6C35E" w:rsidR="00C91EE8" w:rsidRDefault="00C91EE8" w:rsidP="00C91EE8">
      <w:pPr>
        <w:pStyle w:val="PargrafodaLista"/>
        <w:spacing w:line="360" w:lineRule="auto"/>
        <w:ind w:left="426"/>
        <w:jc w:val="both"/>
        <w:rPr>
          <w:rFonts w:ascii="Arial" w:hAnsi="Arial" w:cs="Arial"/>
          <w:color w:val="000000"/>
          <w:sz w:val="24"/>
          <w:szCs w:val="24"/>
        </w:rPr>
      </w:pPr>
      <w:r>
        <w:rPr>
          <w:rFonts w:ascii="Arial" w:hAnsi="Arial" w:cs="Arial"/>
        </w:rPr>
        <w:t xml:space="preserve">O treinamento ocorreu em duas etapas: </w:t>
      </w:r>
      <w:r>
        <w:rPr>
          <w:rFonts w:ascii="Arial" w:hAnsi="Arial" w:cs="Arial"/>
          <w:color w:val="000000"/>
          <w:sz w:val="24"/>
          <w:szCs w:val="24"/>
        </w:rPr>
        <w:t>1</w:t>
      </w:r>
      <w:r>
        <w:rPr>
          <w:rFonts w:ascii="Arial" w:hAnsi="Arial" w:cs="Arial"/>
          <w:b/>
          <w:bCs/>
          <w:color w:val="000000"/>
          <w:sz w:val="24"/>
          <w:szCs w:val="24"/>
        </w:rPr>
        <w:t>ªetapa/ teoria</w:t>
      </w:r>
      <w:r>
        <w:rPr>
          <w:rFonts w:ascii="Arial" w:hAnsi="Arial" w:cs="Arial"/>
          <w:color w:val="000000"/>
          <w:sz w:val="24"/>
          <w:szCs w:val="24"/>
        </w:rPr>
        <w:t xml:space="preserve">: como transportar, armazenar, diluir e infundir o fator de coagulação; higienização das mãos e o correto descarte dos material perfuro-cortante e os vidros. </w:t>
      </w:r>
      <w:r>
        <w:rPr>
          <w:rFonts w:ascii="Arial" w:hAnsi="Arial" w:cs="Arial"/>
          <w:b/>
          <w:bCs/>
          <w:color w:val="000000"/>
          <w:sz w:val="24"/>
          <w:szCs w:val="24"/>
        </w:rPr>
        <w:t>2ª etapa/prática</w:t>
      </w:r>
      <w:r>
        <w:rPr>
          <w:rFonts w:ascii="Arial" w:hAnsi="Arial" w:cs="Arial"/>
          <w:color w:val="000000"/>
          <w:sz w:val="24"/>
          <w:szCs w:val="24"/>
        </w:rPr>
        <w:t xml:space="preserve">: o paciente e familiar aprende a realizar a punção venosa periférica. </w:t>
      </w:r>
    </w:p>
    <w:p w14:paraId="2BE1B741" w14:textId="34F2326B" w:rsidR="00C91EE8" w:rsidRDefault="00C91EE8" w:rsidP="00C91EE8">
      <w:pPr>
        <w:pStyle w:val="PargrafodaLista"/>
        <w:spacing w:line="360" w:lineRule="auto"/>
        <w:ind w:left="426"/>
        <w:jc w:val="both"/>
        <w:rPr>
          <w:rFonts w:ascii="Arial" w:hAnsi="Arial" w:cs="Arial"/>
        </w:rPr>
      </w:pPr>
      <w:r>
        <w:rPr>
          <w:rFonts w:ascii="Arial" w:hAnsi="Arial" w:cs="Arial"/>
          <w:b/>
          <w:bCs/>
          <w:noProof/>
          <w:color w:val="000000"/>
          <w:sz w:val="24"/>
          <w:szCs w:val="24"/>
        </w:rPr>
        <w:drawing>
          <wp:anchor distT="0" distB="0" distL="114300" distR="114300" simplePos="0" relativeHeight="251855360" behindDoc="0" locked="0" layoutInCell="1" allowOverlap="1" wp14:anchorId="70E6E2E8" wp14:editId="6EC11D94">
            <wp:simplePos x="0" y="0"/>
            <wp:positionH relativeFrom="column">
              <wp:posOffset>2122170</wp:posOffset>
            </wp:positionH>
            <wp:positionV relativeFrom="paragraph">
              <wp:posOffset>176530</wp:posOffset>
            </wp:positionV>
            <wp:extent cx="2578100" cy="1933575"/>
            <wp:effectExtent l="0" t="0" r="0" b="9525"/>
            <wp:wrapNone/>
            <wp:docPr id="69" name="Figura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a:stretch>
                      <a:fillRect/>
                    </a:stretch>
                  </pic:blipFill>
                  <pic:spPr>
                    <a:xfrm>
                      <a:off x="0" y="0"/>
                      <a:ext cx="2578100" cy="1933575"/>
                    </a:xfrm>
                    <a:prstGeom prst="rect">
                      <a:avLst/>
                    </a:prstGeom>
                  </pic:spPr>
                </pic:pic>
              </a:graphicData>
            </a:graphic>
            <wp14:sizeRelH relativeFrom="margin">
              <wp14:pctWidth>0</wp14:pctWidth>
            </wp14:sizeRelH>
            <wp14:sizeRelV relativeFrom="margin">
              <wp14:pctHeight>0</wp14:pctHeight>
            </wp14:sizeRelV>
          </wp:anchor>
        </w:drawing>
      </w:r>
    </w:p>
    <w:p w14:paraId="6C02B57A" w14:textId="5E065B87" w:rsidR="00C91EE8" w:rsidRPr="00E60ACF" w:rsidRDefault="00C91EE8" w:rsidP="00C91EE8">
      <w:pPr>
        <w:pStyle w:val="PargrafodaLista"/>
        <w:spacing w:line="360" w:lineRule="auto"/>
        <w:ind w:left="426"/>
        <w:jc w:val="both"/>
        <w:rPr>
          <w:rFonts w:ascii="Arial" w:hAnsi="Arial" w:cs="Arial"/>
        </w:rPr>
      </w:pPr>
    </w:p>
    <w:p w14:paraId="040FF64D" w14:textId="73689EBE" w:rsidR="00C91EE8" w:rsidRDefault="00C91EE8" w:rsidP="006579B1">
      <w:pPr>
        <w:rPr>
          <w:rFonts w:ascii="Arial" w:hAnsi="Arial" w:cs="Arial"/>
        </w:rPr>
      </w:pPr>
    </w:p>
    <w:p w14:paraId="0F9ED6C3" w14:textId="5BA1B481" w:rsidR="00C91EE8" w:rsidRDefault="00C91EE8" w:rsidP="006579B1">
      <w:pPr>
        <w:rPr>
          <w:rFonts w:ascii="Arial" w:hAnsi="Arial" w:cs="Arial"/>
        </w:rPr>
      </w:pPr>
    </w:p>
    <w:p w14:paraId="6596A582" w14:textId="5F58549A" w:rsidR="00C91EE8" w:rsidRDefault="00C91EE8" w:rsidP="006579B1">
      <w:pPr>
        <w:rPr>
          <w:rFonts w:ascii="Arial" w:hAnsi="Arial" w:cs="Arial"/>
        </w:rPr>
      </w:pPr>
    </w:p>
    <w:p w14:paraId="5AB272C2" w14:textId="0AE95C04" w:rsidR="00C91EE8" w:rsidRDefault="00C91EE8" w:rsidP="006579B1">
      <w:pPr>
        <w:rPr>
          <w:rFonts w:ascii="Arial" w:hAnsi="Arial" w:cs="Arial"/>
        </w:rPr>
      </w:pPr>
    </w:p>
    <w:p w14:paraId="357BA945" w14:textId="64198F29" w:rsidR="00C91EE8" w:rsidRDefault="00C91EE8" w:rsidP="006579B1">
      <w:pPr>
        <w:rPr>
          <w:rFonts w:ascii="Arial" w:hAnsi="Arial" w:cs="Arial"/>
        </w:rPr>
      </w:pPr>
    </w:p>
    <w:p w14:paraId="43960298" w14:textId="6CEE4DDE" w:rsidR="00C91EE8" w:rsidRDefault="00C91EE8" w:rsidP="006579B1">
      <w:pPr>
        <w:rPr>
          <w:rFonts w:ascii="Arial" w:hAnsi="Arial" w:cs="Arial"/>
        </w:rPr>
      </w:pPr>
    </w:p>
    <w:p w14:paraId="7F976BB6" w14:textId="5DCBFC56" w:rsidR="006D444C" w:rsidRDefault="006D444C" w:rsidP="00E60ACF">
      <w:pPr>
        <w:pStyle w:val="PargrafodaLista"/>
        <w:spacing w:line="360" w:lineRule="auto"/>
        <w:ind w:left="426"/>
        <w:jc w:val="both"/>
        <w:rPr>
          <w:rFonts w:ascii="Arial" w:hAnsi="Arial" w:cs="Arial"/>
        </w:rPr>
      </w:pPr>
    </w:p>
    <w:p w14:paraId="7CFCDCBC" w14:textId="65DAFD6F" w:rsidR="00E60ACF" w:rsidRPr="00E60ACF" w:rsidRDefault="00E60ACF" w:rsidP="00010194">
      <w:pPr>
        <w:pStyle w:val="PargrafodaLista"/>
        <w:numPr>
          <w:ilvl w:val="0"/>
          <w:numId w:val="8"/>
        </w:numPr>
        <w:spacing w:line="360" w:lineRule="auto"/>
        <w:ind w:left="426"/>
        <w:jc w:val="both"/>
        <w:rPr>
          <w:rFonts w:ascii="Arial" w:hAnsi="Arial" w:cs="Arial"/>
        </w:rPr>
      </w:pPr>
      <w:r w:rsidRPr="00E60ACF">
        <w:rPr>
          <w:rFonts w:ascii="Arial" w:hAnsi="Arial" w:cs="Arial"/>
        </w:rPr>
        <w:t>Colaboradas que atuam como copeiras em todas as unidades da Hemorrede Pública do Estado de Goiás participaram</w:t>
      </w:r>
      <w:r>
        <w:rPr>
          <w:rFonts w:ascii="Arial" w:hAnsi="Arial" w:cs="Arial"/>
        </w:rPr>
        <w:t xml:space="preserve"> </w:t>
      </w:r>
      <w:r w:rsidRPr="00E60ACF">
        <w:rPr>
          <w:rFonts w:ascii="Arial" w:hAnsi="Arial" w:cs="Arial"/>
        </w:rPr>
        <w:t xml:space="preserve">de um curso de capacitação no Hemocentro Coordenador Professor Nion Albernaz. O treinamento faz parte do projeto de padronização do serviço oferecido a doadores de sangue, implementado quando o Idtech assumiu a administração da Hemorrede. </w:t>
      </w:r>
    </w:p>
    <w:p w14:paraId="5AB56824" w14:textId="48529395" w:rsidR="00E60ACF" w:rsidRPr="00E60ACF" w:rsidRDefault="00E60ACF" w:rsidP="00E60ACF">
      <w:pPr>
        <w:pStyle w:val="PargrafodaLista"/>
        <w:spacing w:line="360" w:lineRule="auto"/>
        <w:ind w:left="426"/>
        <w:jc w:val="both"/>
        <w:rPr>
          <w:rFonts w:ascii="Arial" w:hAnsi="Arial" w:cs="Arial"/>
        </w:rPr>
      </w:pPr>
      <w:r w:rsidRPr="00E60ACF">
        <w:rPr>
          <w:rFonts w:ascii="Arial" w:hAnsi="Arial" w:cs="Arial"/>
        </w:rPr>
        <w:t>No treinamento foram abordados temas como boas práticas (segurança alimentar, perigo de contaminação de alimentos, higiene, entre outros), procedimentos operacionais padrão (POP) e atendimento ao doador.</w:t>
      </w:r>
    </w:p>
    <w:p w14:paraId="11C9BCA2" w14:textId="01C16EA7" w:rsidR="00E60ACF" w:rsidRDefault="00E60ACF" w:rsidP="00E60ACF">
      <w:pPr>
        <w:pStyle w:val="PargrafodaLista"/>
        <w:spacing w:line="360" w:lineRule="auto"/>
        <w:ind w:left="426"/>
        <w:jc w:val="both"/>
        <w:rPr>
          <w:rFonts w:ascii="TitilliumText14L-400wt" w:hAnsi="TitilliumText14L-400wt"/>
          <w:color w:val="989898"/>
        </w:rPr>
      </w:pPr>
      <w:r>
        <w:rPr>
          <w:rFonts w:ascii="TitilliumText14L-400wt" w:hAnsi="TitilliumText14L-400wt"/>
          <w:noProof/>
          <w:color w:val="989898"/>
        </w:rPr>
        <w:lastRenderedPageBreak/>
        <w:drawing>
          <wp:anchor distT="0" distB="0" distL="114300" distR="114300" simplePos="0" relativeHeight="251792896" behindDoc="0" locked="0" layoutInCell="1" allowOverlap="1" wp14:anchorId="09BB3602" wp14:editId="1309FFD3">
            <wp:simplePos x="0" y="0"/>
            <wp:positionH relativeFrom="column">
              <wp:posOffset>1522095</wp:posOffset>
            </wp:positionH>
            <wp:positionV relativeFrom="paragraph">
              <wp:posOffset>15240</wp:posOffset>
            </wp:positionV>
            <wp:extent cx="2692400" cy="2019300"/>
            <wp:effectExtent l="0" t="0" r="0" b="0"/>
            <wp:wrapNone/>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whatsappimage20191202at08_26_38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92400" cy="2019300"/>
                    </a:xfrm>
                    <a:prstGeom prst="rect">
                      <a:avLst/>
                    </a:prstGeom>
                  </pic:spPr>
                </pic:pic>
              </a:graphicData>
            </a:graphic>
            <wp14:sizeRelH relativeFrom="page">
              <wp14:pctWidth>0</wp14:pctWidth>
            </wp14:sizeRelH>
            <wp14:sizeRelV relativeFrom="page">
              <wp14:pctHeight>0</wp14:pctHeight>
            </wp14:sizeRelV>
          </wp:anchor>
        </w:drawing>
      </w:r>
    </w:p>
    <w:p w14:paraId="225E78F6" w14:textId="2D2E6282" w:rsidR="00E60ACF" w:rsidRDefault="00E60ACF" w:rsidP="00E60ACF">
      <w:pPr>
        <w:pStyle w:val="PargrafodaLista"/>
        <w:spacing w:line="360" w:lineRule="auto"/>
        <w:ind w:left="426"/>
        <w:jc w:val="both"/>
        <w:rPr>
          <w:rFonts w:ascii="TitilliumText14L-400wt" w:hAnsi="TitilliumText14L-400wt"/>
          <w:color w:val="989898"/>
        </w:rPr>
      </w:pPr>
    </w:p>
    <w:p w14:paraId="218E86EC" w14:textId="2E463987" w:rsidR="00E60ACF" w:rsidRDefault="00E60ACF" w:rsidP="00E60ACF">
      <w:pPr>
        <w:pStyle w:val="PargrafodaLista"/>
        <w:spacing w:line="360" w:lineRule="auto"/>
        <w:ind w:left="426"/>
        <w:jc w:val="both"/>
        <w:rPr>
          <w:rFonts w:ascii="TitilliumText14L-400wt" w:hAnsi="TitilliumText14L-400wt"/>
          <w:color w:val="989898"/>
        </w:rPr>
      </w:pPr>
    </w:p>
    <w:p w14:paraId="29A70F23" w14:textId="7155AD10" w:rsidR="00E60ACF" w:rsidRDefault="00E60ACF" w:rsidP="00E60ACF">
      <w:pPr>
        <w:pStyle w:val="PargrafodaLista"/>
        <w:spacing w:line="360" w:lineRule="auto"/>
        <w:ind w:left="426"/>
        <w:jc w:val="both"/>
        <w:rPr>
          <w:rFonts w:ascii="TitilliumText14L-400wt" w:hAnsi="TitilliumText14L-400wt"/>
          <w:color w:val="989898"/>
        </w:rPr>
      </w:pPr>
    </w:p>
    <w:p w14:paraId="3734E20E" w14:textId="02D11120" w:rsidR="00E60ACF" w:rsidRDefault="00E60ACF" w:rsidP="00E60ACF">
      <w:pPr>
        <w:pStyle w:val="PargrafodaLista"/>
        <w:spacing w:line="360" w:lineRule="auto"/>
        <w:ind w:left="426"/>
        <w:jc w:val="both"/>
        <w:rPr>
          <w:rFonts w:ascii="TitilliumText14L-400wt" w:hAnsi="TitilliumText14L-400wt"/>
          <w:color w:val="989898"/>
        </w:rPr>
      </w:pPr>
    </w:p>
    <w:p w14:paraId="61E379D2" w14:textId="6F35B083" w:rsidR="00E60ACF" w:rsidRDefault="00E60ACF" w:rsidP="00E60ACF">
      <w:pPr>
        <w:pStyle w:val="PargrafodaLista"/>
        <w:spacing w:line="360" w:lineRule="auto"/>
        <w:ind w:left="426"/>
        <w:jc w:val="both"/>
        <w:rPr>
          <w:rFonts w:ascii="TitilliumText14L-400wt" w:hAnsi="TitilliumText14L-400wt"/>
          <w:color w:val="989898"/>
        </w:rPr>
      </w:pPr>
    </w:p>
    <w:p w14:paraId="1E334E90" w14:textId="3159A0B6" w:rsidR="00E60ACF" w:rsidRDefault="00E60ACF" w:rsidP="00E60ACF">
      <w:pPr>
        <w:pStyle w:val="PargrafodaLista"/>
        <w:spacing w:line="360" w:lineRule="auto"/>
        <w:ind w:left="426"/>
        <w:jc w:val="both"/>
        <w:rPr>
          <w:rFonts w:ascii="TitilliumText14L-400wt" w:hAnsi="TitilliumText14L-400wt"/>
          <w:color w:val="989898"/>
        </w:rPr>
      </w:pPr>
    </w:p>
    <w:p w14:paraId="56773B03" w14:textId="77777777" w:rsidR="00E60ACF" w:rsidRDefault="00E60ACF" w:rsidP="00E60ACF">
      <w:pPr>
        <w:pStyle w:val="PargrafodaLista"/>
        <w:spacing w:line="360" w:lineRule="auto"/>
        <w:ind w:left="426"/>
        <w:jc w:val="both"/>
        <w:rPr>
          <w:rFonts w:ascii="TitilliumText14L-400wt" w:hAnsi="TitilliumText14L-400wt"/>
          <w:color w:val="989898"/>
        </w:rPr>
      </w:pPr>
    </w:p>
    <w:p w14:paraId="1E690911" w14:textId="77777777" w:rsidR="00E60ACF" w:rsidRPr="00E60ACF" w:rsidRDefault="00E60ACF" w:rsidP="00E60ACF">
      <w:pPr>
        <w:pStyle w:val="PargrafodaLista"/>
        <w:spacing w:line="360" w:lineRule="auto"/>
        <w:ind w:left="426"/>
        <w:jc w:val="both"/>
        <w:rPr>
          <w:rFonts w:ascii="Arial" w:hAnsi="Arial" w:cs="Arial"/>
        </w:rPr>
      </w:pPr>
    </w:p>
    <w:p w14:paraId="498DEBC9" w14:textId="175B63D1" w:rsidR="006579B1" w:rsidRDefault="00E60ACF" w:rsidP="00010194">
      <w:pPr>
        <w:pStyle w:val="PargrafodaLista"/>
        <w:numPr>
          <w:ilvl w:val="0"/>
          <w:numId w:val="8"/>
        </w:numPr>
        <w:spacing w:line="360" w:lineRule="auto"/>
        <w:ind w:left="426"/>
        <w:jc w:val="both"/>
        <w:rPr>
          <w:rFonts w:ascii="Arial" w:hAnsi="Arial" w:cs="Arial"/>
        </w:rPr>
      </w:pPr>
      <w:r>
        <w:rPr>
          <w:rFonts w:ascii="Arial" w:hAnsi="Arial" w:cs="Arial"/>
        </w:rPr>
        <w:t xml:space="preserve">Entre os dias 04 e 06 de </w:t>
      </w:r>
      <w:proofErr w:type="gramStart"/>
      <w:r>
        <w:rPr>
          <w:rFonts w:ascii="Arial" w:hAnsi="Arial" w:cs="Arial"/>
        </w:rPr>
        <w:t>Dez</w:t>
      </w:r>
      <w:r w:rsidR="00DB5B42">
        <w:rPr>
          <w:rFonts w:ascii="Arial" w:hAnsi="Arial" w:cs="Arial"/>
        </w:rPr>
        <w:t>embro</w:t>
      </w:r>
      <w:proofErr w:type="gramEnd"/>
      <w:r w:rsidR="00DB5B42">
        <w:rPr>
          <w:rFonts w:ascii="Arial" w:hAnsi="Arial" w:cs="Arial"/>
        </w:rPr>
        <w:t xml:space="preserve">/2019, colaboradores do Hemocentro Coordenador Professor Nion Albernaz participaram de um curso de capacitação para utilização do equipamento IH 1000, que realizada exames de imuno-hematologia, como tipagem sanguínea e pesquisa de anticorpos irregulares. </w:t>
      </w:r>
    </w:p>
    <w:p w14:paraId="5A1D9BFD" w14:textId="445C5137" w:rsidR="00DB5B42" w:rsidRDefault="00DB5B42" w:rsidP="00DB5B42">
      <w:pPr>
        <w:pStyle w:val="PargrafodaLista"/>
        <w:spacing w:line="360" w:lineRule="auto"/>
        <w:ind w:left="426"/>
        <w:jc w:val="both"/>
        <w:rPr>
          <w:rFonts w:ascii="Arial" w:hAnsi="Arial" w:cs="Arial"/>
        </w:rPr>
      </w:pPr>
      <w:r>
        <w:rPr>
          <w:rFonts w:ascii="Arial" w:hAnsi="Arial" w:cs="Arial"/>
        </w:rPr>
        <w:t xml:space="preserve">O curso foi ministrado pela Assessora da </w:t>
      </w:r>
      <w:proofErr w:type="spellStart"/>
      <w:r>
        <w:rPr>
          <w:rFonts w:ascii="Arial" w:hAnsi="Arial" w:cs="Arial"/>
        </w:rPr>
        <w:t>Bio</w:t>
      </w:r>
      <w:proofErr w:type="spellEnd"/>
      <w:r>
        <w:rPr>
          <w:rFonts w:ascii="Arial" w:hAnsi="Arial" w:cs="Arial"/>
        </w:rPr>
        <w:t xml:space="preserve"> </w:t>
      </w:r>
      <w:proofErr w:type="spellStart"/>
      <w:r>
        <w:rPr>
          <w:rFonts w:ascii="Arial" w:hAnsi="Arial" w:cs="Arial"/>
        </w:rPr>
        <w:t>Rad</w:t>
      </w:r>
      <w:proofErr w:type="spellEnd"/>
      <w:r>
        <w:rPr>
          <w:rFonts w:ascii="Arial" w:hAnsi="Arial" w:cs="Arial"/>
        </w:rPr>
        <w:t>, empresa que produz o equipamento.</w:t>
      </w:r>
    </w:p>
    <w:p w14:paraId="68A5E6EF" w14:textId="0AF6C9E0" w:rsidR="00946C0E" w:rsidRDefault="00C91EE8" w:rsidP="003A73B2">
      <w:pPr>
        <w:pStyle w:val="PargrafodaLista"/>
        <w:spacing w:line="360" w:lineRule="auto"/>
        <w:ind w:left="426"/>
        <w:jc w:val="both"/>
        <w:rPr>
          <w:rFonts w:ascii="Arial" w:hAnsi="Arial" w:cs="Arial"/>
        </w:rPr>
      </w:pPr>
      <w:r>
        <w:rPr>
          <w:rFonts w:ascii="Arial" w:hAnsi="Arial" w:cs="Arial"/>
          <w:noProof/>
        </w:rPr>
        <w:drawing>
          <wp:anchor distT="0" distB="0" distL="114300" distR="114300" simplePos="0" relativeHeight="251793920" behindDoc="0" locked="0" layoutInCell="1" allowOverlap="1" wp14:anchorId="5AAF172A" wp14:editId="27898ECB">
            <wp:simplePos x="0" y="0"/>
            <wp:positionH relativeFrom="column">
              <wp:posOffset>1558290</wp:posOffset>
            </wp:positionH>
            <wp:positionV relativeFrom="paragraph">
              <wp:posOffset>132152</wp:posOffset>
            </wp:positionV>
            <wp:extent cx="2656936" cy="2000250"/>
            <wp:effectExtent l="0" t="0" r="0" b="0"/>
            <wp:wrapNone/>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rofissionaishemocentro_png.jpg"/>
                    <pic:cNvPicPr/>
                  </pic:nvPicPr>
                  <pic:blipFill>
                    <a:blip r:embed="rId20">
                      <a:extLst>
                        <a:ext uri="{28A0092B-C50C-407E-A947-70E740481C1C}">
                          <a14:useLocalDpi xmlns:a14="http://schemas.microsoft.com/office/drawing/2010/main" val="0"/>
                        </a:ext>
                      </a:extLst>
                    </a:blip>
                    <a:stretch>
                      <a:fillRect/>
                    </a:stretch>
                  </pic:blipFill>
                  <pic:spPr>
                    <a:xfrm>
                      <a:off x="0" y="0"/>
                      <a:ext cx="2656936" cy="2000250"/>
                    </a:xfrm>
                    <a:prstGeom prst="rect">
                      <a:avLst/>
                    </a:prstGeom>
                  </pic:spPr>
                </pic:pic>
              </a:graphicData>
            </a:graphic>
            <wp14:sizeRelH relativeFrom="page">
              <wp14:pctWidth>0</wp14:pctWidth>
            </wp14:sizeRelH>
            <wp14:sizeRelV relativeFrom="page">
              <wp14:pctHeight>0</wp14:pctHeight>
            </wp14:sizeRelV>
          </wp:anchor>
        </w:drawing>
      </w:r>
    </w:p>
    <w:p w14:paraId="6023EA6E" w14:textId="0A26BB94" w:rsidR="003A73B2" w:rsidRPr="00486665" w:rsidRDefault="003A73B2" w:rsidP="003A73B2">
      <w:pPr>
        <w:pStyle w:val="PargrafodaLista"/>
        <w:spacing w:line="360" w:lineRule="auto"/>
        <w:ind w:left="426"/>
        <w:jc w:val="both"/>
        <w:rPr>
          <w:rFonts w:ascii="Arial" w:hAnsi="Arial" w:cs="Arial"/>
        </w:rPr>
      </w:pPr>
    </w:p>
    <w:p w14:paraId="38804DD5" w14:textId="38AB5730" w:rsidR="006579B1" w:rsidRDefault="006579B1" w:rsidP="006579B1">
      <w:pPr>
        <w:rPr>
          <w:rFonts w:ascii="Arial" w:hAnsi="Arial" w:cs="Arial"/>
        </w:rPr>
      </w:pPr>
    </w:p>
    <w:p w14:paraId="203CAAD9" w14:textId="77777777" w:rsidR="00C91EE8" w:rsidRPr="00C91EE8" w:rsidRDefault="00C91EE8" w:rsidP="006579B1">
      <w:pPr>
        <w:rPr>
          <w:rFonts w:ascii="Arial" w:hAnsi="Arial" w:cs="Arial"/>
          <w:sz w:val="10"/>
          <w:szCs w:val="10"/>
        </w:rPr>
      </w:pPr>
    </w:p>
    <w:p w14:paraId="2D36C15E" w14:textId="4C45F776" w:rsidR="006579B1" w:rsidRPr="00486665" w:rsidRDefault="006579B1" w:rsidP="006579B1">
      <w:pPr>
        <w:rPr>
          <w:rFonts w:ascii="Arial" w:hAnsi="Arial" w:cs="Arial"/>
          <w:sz w:val="12"/>
          <w:szCs w:val="12"/>
        </w:rPr>
      </w:pPr>
    </w:p>
    <w:p w14:paraId="3B0551E2" w14:textId="7B7D268B" w:rsidR="00DB5B42" w:rsidRDefault="00DB5B42" w:rsidP="006579B1">
      <w:pPr>
        <w:rPr>
          <w:rFonts w:ascii="Arial" w:hAnsi="Arial" w:cs="Arial"/>
        </w:rPr>
      </w:pPr>
    </w:p>
    <w:p w14:paraId="18A51F60" w14:textId="18C07997" w:rsidR="00DB5B42" w:rsidRPr="00486665" w:rsidRDefault="00DB5B42" w:rsidP="006579B1">
      <w:pPr>
        <w:rPr>
          <w:rFonts w:ascii="Arial" w:hAnsi="Arial" w:cs="Arial"/>
        </w:rPr>
      </w:pPr>
    </w:p>
    <w:p w14:paraId="6F87DB35" w14:textId="44D00E5C" w:rsidR="006579B1" w:rsidRPr="00486665" w:rsidRDefault="006579B1" w:rsidP="006579B1">
      <w:pPr>
        <w:rPr>
          <w:rFonts w:ascii="Arial" w:hAnsi="Arial" w:cs="Arial"/>
        </w:rPr>
      </w:pPr>
    </w:p>
    <w:p w14:paraId="52D0DCFC" w14:textId="3862801E" w:rsidR="00DB5B42" w:rsidRDefault="00DB5B42" w:rsidP="006579B1">
      <w:pPr>
        <w:rPr>
          <w:rFonts w:ascii="Arial" w:hAnsi="Arial" w:cs="Arial"/>
        </w:rPr>
      </w:pPr>
    </w:p>
    <w:p w14:paraId="6F84480A" w14:textId="67360690" w:rsidR="00A83900" w:rsidRDefault="00A83900" w:rsidP="00010194">
      <w:pPr>
        <w:pStyle w:val="PargrafodaLista"/>
        <w:numPr>
          <w:ilvl w:val="0"/>
          <w:numId w:val="8"/>
        </w:numPr>
        <w:spacing w:line="360" w:lineRule="auto"/>
        <w:ind w:left="426"/>
        <w:jc w:val="both"/>
        <w:rPr>
          <w:rFonts w:ascii="Arial" w:hAnsi="Arial" w:cs="Arial"/>
        </w:rPr>
      </w:pPr>
      <w:r>
        <w:rPr>
          <w:rFonts w:ascii="Arial" w:hAnsi="Arial" w:cs="Arial"/>
        </w:rPr>
        <w:t xml:space="preserve">Foi feita reunião com a Consultoria responsável pela elaboração do Planejamento Estratégico da Hemorrede, com o intuito de discutir sobre o cronograma de implantação e modelo de questionário para coleta de informações para elaboração da análise </w:t>
      </w:r>
      <w:proofErr w:type="spellStart"/>
      <w:r>
        <w:rPr>
          <w:rFonts w:ascii="Arial" w:hAnsi="Arial" w:cs="Arial"/>
        </w:rPr>
        <w:t>swot</w:t>
      </w:r>
      <w:proofErr w:type="spellEnd"/>
      <w:r>
        <w:rPr>
          <w:rFonts w:ascii="Arial" w:hAnsi="Arial" w:cs="Arial"/>
        </w:rPr>
        <w:t>. A reunião contou com a participação das Diretorias Geral e Administrativa, Coordenação do Escritório da Qualidade e Assessoria de Planejamento do Idtech;</w:t>
      </w:r>
    </w:p>
    <w:p w14:paraId="4C852D5D" w14:textId="1EA6B1F5" w:rsidR="00A83900" w:rsidRDefault="002218D6" w:rsidP="006579B1">
      <w:pPr>
        <w:rPr>
          <w:rFonts w:ascii="Arial" w:hAnsi="Arial" w:cs="Arial"/>
        </w:rPr>
      </w:pPr>
      <w:r>
        <w:rPr>
          <w:rFonts w:ascii="Arial" w:hAnsi="Arial"/>
          <w:noProof/>
          <w:color w:val="000000"/>
          <w:sz w:val="24"/>
          <w:szCs w:val="24"/>
        </w:rPr>
        <w:drawing>
          <wp:anchor distT="0" distB="0" distL="114300" distR="114300" simplePos="0" relativeHeight="251836928" behindDoc="0" locked="0" layoutInCell="1" allowOverlap="1" wp14:anchorId="388790D2" wp14:editId="6407ABF2">
            <wp:simplePos x="0" y="0"/>
            <wp:positionH relativeFrom="column">
              <wp:posOffset>1674495</wp:posOffset>
            </wp:positionH>
            <wp:positionV relativeFrom="margin">
              <wp:posOffset>7168515</wp:posOffset>
            </wp:positionV>
            <wp:extent cx="2762250" cy="1914525"/>
            <wp:effectExtent l="0" t="0" r="0" b="9525"/>
            <wp:wrapNone/>
            <wp:docPr id="6" name="Figura6" descr="C:\Users\rosecarvalho\Desktop\thumbnail (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a:alphaModFix/>
                    </a:blip>
                    <a:srcRect/>
                    <a:stretch>
                      <a:fillRect/>
                    </a:stretch>
                  </pic:blipFill>
                  <pic:spPr>
                    <a:xfrm>
                      <a:off x="0" y="0"/>
                      <a:ext cx="2762250" cy="1914525"/>
                    </a:xfrm>
                    <a:prstGeom prst="rect">
                      <a:avLst/>
                    </a:prstGeom>
                    <a:ln>
                      <a:noFill/>
                      <a:prstDash/>
                    </a:ln>
                  </pic:spPr>
                </pic:pic>
              </a:graphicData>
            </a:graphic>
            <wp14:sizeRelH relativeFrom="margin">
              <wp14:pctWidth>0</wp14:pctWidth>
            </wp14:sizeRelH>
            <wp14:sizeRelV relativeFrom="margin">
              <wp14:pctHeight>0</wp14:pctHeight>
            </wp14:sizeRelV>
          </wp:anchor>
        </w:drawing>
      </w:r>
    </w:p>
    <w:p w14:paraId="67066B3A" w14:textId="689BF97A" w:rsidR="00A83900" w:rsidRDefault="00A83900" w:rsidP="006579B1">
      <w:pPr>
        <w:rPr>
          <w:rFonts w:ascii="Arial" w:hAnsi="Arial" w:cs="Arial"/>
        </w:rPr>
      </w:pPr>
    </w:p>
    <w:p w14:paraId="1D67C036" w14:textId="30459DFA" w:rsidR="00A83900" w:rsidRDefault="00A83900" w:rsidP="006579B1">
      <w:pPr>
        <w:rPr>
          <w:rFonts w:ascii="Arial" w:hAnsi="Arial" w:cs="Arial"/>
        </w:rPr>
      </w:pPr>
    </w:p>
    <w:p w14:paraId="79CA48CC" w14:textId="6057B72A" w:rsidR="00A83900" w:rsidRDefault="00A83900" w:rsidP="006579B1">
      <w:pPr>
        <w:rPr>
          <w:rFonts w:ascii="Arial" w:hAnsi="Arial" w:cs="Arial"/>
        </w:rPr>
      </w:pPr>
    </w:p>
    <w:p w14:paraId="201AA63E" w14:textId="39686626" w:rsidR="00A83900" w:rsidRDefault="00A83900" w:rsidP="006579B1">
      <w:pPr>
        <w:rPr>
          <w:rFonts w:ascii="Arial" w:hAnsi="Arial" w:cs="Arial"/>
        </w:rPr>
      </w:pPr>
    </w:p>
    <w:p w14:paraId="7523A089" w14:textId="72D294B6" w:rsidR="00A83900" w:rsidRDefault="00A83900" w:rsidP="006579B1">
      <w:pPr>
        <w:rPr>
          <w:rFonts w:ascii="Arial" w:hAnsi="Arial" w:cs="Arial"/>
        </w:rPr>
      </w:pPr>
    </w:p>
    <w:p w14:paraId="42FE7B59" w14:textId="16B44A96" w:rsidR="00946C0E" w:rsidRDefault="00946C0E" w:rsidP="00010194">
      <w:pPr>
        <w:pStyle w:val="PargrafodaLista"/>
        <w:numPr>
          <w:ilvl w:val="0"/>
          <w:numId w:val="8"/>
        </w:numPr>
        <w:spacing w:line="360" w:lineRule="auto"/>
        <w:ind w:left="426"/>
        <w:jc w:val="both"/>
        <w:rPr>
          <w:rFonts w:ascii="Arial" w:hAnsi="Arial" w:cs="Arial"/>
        </w:rPr>
      </w:pPr>
      <w:r>
        <w:rPr>
          <w:rFonts w:ascii="Arial" w:hAnsi="Arial"/>
          <w:noProof/>
          <w:color w:val="000000"/>
          <w:sz w:val="24"/>
          <w:szCs w:val="24"/>
        </w:rPr>
        <w:lastRenderedPageBreak/>
        <w:drawing>
          <wp:anchor distT="0" distB="0" distL="114300" distR="114300" simplePos="0" relativeHeight="251838976" behindDoc="0" locked="0" layoutInCell="1" allowOverlap="1" wp14:anchorId="4E6E5B23" wp14:editId="72DD9B54">
            <wp:simplePos x="0" y="0"/>
            <wp:positionH relativeFrom="column">
              <wp:posOffset>1769745</wp:posOffset>
            </wp:positionH>
            <wp:positionV relativeFrom="paragraph">
              <wp:posOffset>920115</wp:posOffset>
            </wp:positionV>
            <wp:extent cx="2609850" cy="1981200"/>
            <wp:effectExtent l="0" t="0" r="0" b="0"/>
            <wp:wrapNone/>
            <wp:docPr id="12" name="Figura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lum/>
                      <a:alphaModFix/>
                    </a:blip>
                    <a:srcRect/>
                    <a:stretch>
                      <a:fillRect/>
                    </a:stretch>
                  </pic:blipFill>
                  <pic:spPr>
                    <a:xfrm>
                      <a:off x="0" y="0"/>
                      <a:ext cx="2609850" cy="19812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rPr>
        <w:t>Foi realizada reunião com a Comissão de Gerenciamento de Resíduos para apresentação da Portaria e Regimento Interno da Comissão, bem como apresentação do PGRSS, definição de indicadores de resíduos, apresentação dos POPS, aquisição de novas lixeiras e adesivos de identificação;</w:t>
      </w:r>
    </w:p>
    <w:p w14:paraId="13341FE8" w14:textId="567662AC" w:rsidR="00946C0E" w:rsidRDefault="00946C0E" w:rsidP="00946C0E">
      <w:pPr>
        <w:spacing w:line="360" w:lineRule="auto"/>
        <w:jc w:val="both"/>
        <w:rPr>
          <w:rFonts w:ascii="Arial" w:hAnsi="Arial" w:cs="Arial"/>
        </w:rPr>
      </w:pPr>
    </w:p>
    <w:p w14:paraId="40BD863F" w14:textId="41D3EADD" w:rsidR="00946C0E" w:rsidRDefault="00946C0E" w:rsidP="00946C0E">
      <w:pPr>
        <w:spacing w:line="360" w:lineRule="auto"/>
        <w:jc w:val="both"/>
        <w:rPr>
          <w:rFonts w:ascii="Arial" w:hAnsi="Arial" w:cs="Arial"/>
        </w:rPr>
      </w:pPr>
    </w:p>
    <w:p w14:paraId="79E6012A" w14:textId="07C7A325" w:rsidR="00946C0E" w:rsidRDefault="00946C0E" w:rsidP="00946C0E">
      <w:pPr>
        <w:spacing w:line="360" w:lineRule="auto"/>
        <w:jc w:val="both"/>
        <w:rPr>
          <w:rFonts w:ascii="Arial" w:hAnsi="Arial" w:cs="Arial"/>
        </w:rPr>
      </w:pPr>
    </w:p>
    <w:p w14:paraId="10CA71B9" w14:textId="41799149" w:rsidR="00946C0E" w:rsidRDefault="00946C0E" w:rsidP="00946C0E">
      <w:pPr>
        <w:spacing w:line="360" w:lineRule="auto"/>
        <w:jc w:val="both"/>
        <w:rPr>
          <w:rFonts w:ascii="Arial" w:hAnsi="Arial" w:cs="Arial"/>
        </w:rPr>
      </w:pPr>
    </w:p>
    <w:p w14:paraId="6FC77781" w14:textId="29DC3455" w:rsidR="00946C0E" w:rsidRDefault="00946C0E" w:rsidP="00946C0E">
      <w:pPr>
        <w:spacing w:line="360" w:lineRule="auto"/>
        <w:jc w:val="both"/>
        <w:rPr>
          <w:rFonts w:ascii="Arial" w:hAnsi="Arial" w:cs="Arial"/>
        </w:rPr>
      </w:pPr>
    </w:p>
    <w:p w14:paraId="7FD07A0A" w14:textId="77777777" w:rsidR="00C91EE8" w:rsidRDefault="00C91EE8" w:rsidP="00946C0E">
      <w:pPr>
        <w:spacing w:line="360" w:lineRule="auto"/>
        <w:jc w:val="both"/>
        <w:rPr>
          <w:rFonts w:ascii="Arial" w:hAnsi="Arial" w:cs="Arial"/>
        </w:rPr>
      </w:pPr>
    </w:p>
    <w:p w14:paraId="30C31A9D" w14:textId="68CB4DD9" w:rsidR="00946C0E" w:rsidRDefault="00C91EE8" w:rsidP="00010194">
      <w:pPr>
        <w:pStyle w:val="PargrafodaLista"/>
        <w:numPr>
          <w:ilvl w:val="0"/>
          <w:numId w:val="8"/>
        </w:numPr>
        <w:spacing w:line="360" w:lineRule="auto"/>
        <w:ind w:left="426"/>
        <w:jc w:val="both"/>
        <w:rPr>
          <w:rFonts w:ascii="Arial" w:hAnsi="Arial" w:cs="Arial"/>
        </w:rPr>
      </w:pPr>
      <w:r>
        <w:rPr>
          <w:rFonts w:ascii="Arial" w:hAnsi="Arial"/>
          <w:noProof/>
          <w:color w:val="000000"/>
          <w:sz w:val="24"/>
          <w:szCs w:val="24"/>
        </w:rPr>
        <w:drawing>
          <wp:anchor distT="0" distB="0" distL="114300" distR="114300" simplePos="0" relativeHeight="251841024" behindDoc="0" locked="0" layoutInCell="1" allowOverlap="1" wp14:anchorId="756999C0" wp14:editId="174D1A19">
            <wp:simplePos x="0" y="0"/>
            <wp:positionH relativeFrom="column">
              <wp:posOffset>1826895</wp:posOffset>
            </wp:positionH>
            <wp:positionV relativeFrom="paragraph">
              <wp:posOffset>551815</wp:posOffset>
            </wp:positionV>
            <wp:extent cx="2809875" cy="5238750"/>
            <wp:effectExtent l="0" t="0" r="9525" b="0"/>
            <wp:wrapNone/>
            <wp:docPr id="16" name="Figura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lum/>
                      <a:alphaModFix/>
                    </a:blip>
                    <a:srcRect/>
                    <a:stretch>
                      <a:fillRect/>
                    </a:stretch>
                  </pic:blipFill>
                  <pic:spPr>
                    <a:xfrm>
                      <a:off x="0" y="0"/>
                      <a:ext cx="2809875" cy="5238750"/>
                    </a:xfrm>
                    <a:prstGeom prst="rect">
                      <a:avLst/>
                    </a:prstGeom>
                  </pic:spPr>
                </pic:pic>
              </a:graphicData>
            </a:graphic>
            <wp14:sizeRelH relativeFrom="margin">
              <wp14:pctWidth>0</wp14:pctWidth>
            </wp14:sizeRelH>
            <wp14:sizeRelV relativeFrom="margin">
              <wp14:pctHeight>0</wp14:pctHeight>
            </wp14:sizeRelV>
          </wp:anchor>
        </w:drawing>
      </w:r>
      <w:r w:rsidR="00946C0E">
        <w:rPr>
          <w:rFonts w:ascii="Arial" w:hAnsi="Arial" w:cs="Arial"/>
        </w:rPr>
        <w:t>Foi feito treinamento introdutório da Hemorrede para capacitação dos médicos que irão atuar nas unidades, conforme cronograma abaixo;</w:t>
      </w:r>
    </w:p>
    <w:p w14:paraId="703DF089" w14:textId="7931064A" w:rsidR="00946C0E" w:rsidRDefault="00946C0E" w:rsidP="00946C0E">
      <w:pPr>
        <w:spacing w:line="360" w:lineRule="auto"/>
        <w:jc w:val="both"/>
        <w:rPr>
          <w:rFonts w:ascii="Arial" w:hAnsi="Arial" w:cs="Arial"/>
        </w:rPr>
      </w:pPr>
    </w:p>
    <w:p w14:paraId="5AE84107" w14:textId="7251438C" w:rsidR="00946C0E" w:rsidRDefault="00946C0E" w:rsidP="00946C0E">
      <w:pPr>
        <w:spacing w:line="360" w:lineRule="auto"/>
        <w:jc w:val="both"/>
        <w:rPr>
          <w:rFonts w:ascii="Arial" w:hAnsi="Arial" w:cs="Arial"/>
        </w:rPr>
      </w:pPr>
    </w:p>
    <w:p w14:paraId="5953195D" w14:textId="150D0CB1" w:rsidR="00946C0E" w:rsidRDefault="00946C0E" w:rsidP="00946C0E">
      <w:pPr>
        <w:spacing w:line="360" w:lineRule="auto"/>
        <w:jc w:val="both"/>
        <w:rPr>
          <w:rFonts w:ascii="Arial" w:hAnsi="Arial" w:cs="Arial"/>
        </w:rPr>
      </w:pPr>
    </w:p>
    <w:p w14:paraId="12383CFA" w14:textId="0BB8F724" w:rsidR="00946C0E" w:rsidRDefault="00946C0E" w:rsidP="00946C0E">
      <w:pPr>
        <w:spacing w:line="360" w:lineRule="auto"/>
        <w:jc w:val="both"/>
        <w:rPr>
          <w:rFonts w:ascii="Arial" w:hAnsi="Arial" w:cs="Arial"/>
        </w:rPr>
      </w:pPr>
    </w:p>
    <w:p w14:paraId="08FD0560" w14:textId="6DC3E1BB" w:rsidR="00946C0E" w:rsidRDefault="00946C0E" w:rsidP="00946C0E">
      <w:pPr>
        <w:spacing w:line="360" w:lineRule="auto"/>
        <w:jc w:val="both"/>
        <w:rPr>
          <w:rFonts w:ascii="Arial" w:hAnsi="Arial" w:cs="Arial"/>
        </w:rPr>
      </w:pPr>
    </w:p>
    <w:p w14:paraId="0EB7A312" w14:textId="35F79ED0" w:rsidR="00946C0E" w:rsidRDefault="00946C0E" w:rsidP="00946C0E">
      <w:pPr>
        <w:spacing w:line="360" w:lineRule="auto"/>
        <w:jc w:val="both"/>
        <w:rPr>
          <w:rFonts w:ascii="Arial" w:hAnsi="Arial" w:cs="Arial"/>
        </w:rPr>
      </w:pPr>
    </w:p>
    <w:p w14:paraId="77947105" w14:textId="14C0B665" w:rsidR="00946C0E" w:rsidRDefault="00946C0E" w:rsidP="00946C0E">
      <w:pPr>
        <w:spacing w:line="360" w:lineRule="auto"/>
        <w:jc w:val="both"/>
        <w:rPr>
          <w:rFonts w:ascii="Arial" w:hAnsi="Arial" w:cs="Arial"/>
        </w:rPr>
      </w:pPr>
    </w:p>
    <w:p w14:paraId="4021F19F" w14:textId="77777777" w:rsidR="00946C0E" w:rsidRPr="00946C0E" w:rsidRDefault="00946C0E" w:rsidP="00946C0E">
      <w:pPr>
        <w:spacing w:line="360" w:lineRule="auto"/>
        <w:jc w:val="both"/>
        <w:rPr>
          <w:rFonts w:ascii="Arial" w:hAnsi="Arial" w:cs="Arial"/>
        </w:rPr>
      </w:pPr>
    </w:p>
    <w:p w14:paraId="0316E96A" w14:textId="4C28653F" w:rsidR="00A83900" w:rsidRDefault="00A83900" w:rsidP="006579B1">
      <w:pPr>
        <w:rPr>
          <w:rFonts w:ascii="Arial" w:hAnsi="Arial" w:cs="Arial"/>
        </w:rPr>
      </w:pPr>
    </w:p>
    <w:p w14:paraId="44C0F5F5" w14:textId="3ED71C23" w:rsidR="00946C0E" w:rsidRDefault="00946C0E" w:rsidP="006579B1">
      <w:pPr>
        <w:rPr>
          <w:rFonts w:ascii="Arial" w:hAnsi="Arial" w:cs="Arial"/>
        </w:rPr>
      </w:pPr>
    </w:p>
    <w:p w14:paraId="5D5F44DA" w14:textId="2AE14CBE" w:rsidR="00946C0E" w:rsidRDefault="00946C0E" w:rsidP="006579B1">
      <w:pPr>
        <w:rPr>
          <w:rFonts w:ascii="Arial" w:hAnsi="Arial" w:cs="Arial"/>
        </w:rPr>
      </w:pPr>
    </w:p>
    <w:p w14:paraId="2049DDEE" w14:textId="4CD3C32F" w:rsidR="00946C0E" w:rsidRDefault="00946C0E" w:rsidP="006579B1">
      <w:pPr>
        <w:rPr>
          <w:rFonts w:ascii="Arial" w:hAnsi="Arial" w:cs="Arial"/>
        </w:rPr>
      </w:pPr>
    </w:p>
    <w:p w14:paraId="72F3C61A" w14:textId="0D03C018" w:rsidR="00946C0E" w:rsidRDefault="00946C0E" w:rsidP="006579B1">
      <w:pPr>
        <w:rPr>
          <w:rFonts w:ascii="Arial" w:hAnsi="Arial" w:cs="Arial"/>
        </w:rPr>
      </w:pPr>
    </w:p>
    <w:p w14:paraId="63ED1AE1" w14:textId="1A2D127E" w:rsidR="00946C0E" w:rsidRDefault="00946C0E" w:rsidP="006579B1">
      <w:pPr>
        <w:rPr>
          <w:rFonts w:ascii="Arial" w:hAnsi="Arial" w:cs="Arial"/>
        </w:rPr>
      </w:pPr>
    </w:p>
    <w:p w14:paraId="4E2B1CB3" w14:textId="66F8F051" w:rsidR="00946C0E" w:rsidRDefault="00946C0E" w:rsidP="006579B1">
      <w:pPr>
        <w:rPr>
          <w:rFonts w:ascii="Arial" w:hAnsi="Arial" w:cs="Arial"/>
        </w:rPr>
      </w:pPr>
    </w:p>
    <w:p w14:paraId="772845D7" w14:textId="5F0C30F4" w:rsidR="00946C0E" w:rsidRDefault="00946C0E" w:rsidP="006579B1">
      <w:pPr>
        <w:rPr>
          <w:rFonts w:ascii="Arial" w:hAnsi="Arial" w:cs="Arial"/>
        </w:rPr>
      </w:pPr>
    </w:p>
    <w:p w14:paraId="71BEF78D" w14:textId="462BC02D" w:rsidR="00946C0E" w:rsidRDefault="00946C0E" w:rsidP="006579B1">
      <w:pPr>
        <w:rPr>
          <w:rFonts w:ascii="Arial" w:hAnsi="Arial" w:cs="Arial"/>
        </w:rPr>
      </w:pPr>
    </w:p>
    <w:p w14:paraId="1778642E" w14:textId="16E201D3" w:rsidR="00946C0E" w:rsidRDefault="000A7054" w:rsidP="006579B1">
      <w:pPr>
        <w:rPr>
          <w:rFonts w:ascii="Arial" w:hAnsi="Arial" w:cs="Arial"/>
        </w:rPr>
      </w:pPr>
      <w:r>
        <w:rPr>
          <w:rFonts w:ascii="Arial" w:hAnsi="Arial"/>
          <w:noProof/>
          <w:color w:val="000000"/>
          <w:sz w:val="24"/>
          <w:szCs w:val="24"/>
        </w:rPr>
        <w:lastRenderedPageBreak/>
        <w:drawing>
          <wp:anchor distT="0" distB="0" distL="114300" distR="114300" simplePos="0" relativeHeight="251843072" behindDoc="0" locked="0" layoutInCell="1" allowOverlap="1" wp14:anchorId="04893A8C" wp14:editId="601B79AB">
            <wp:simplePos x="0" y="0"/>
            <wp:positionH relativeFrom="column">
              <wp:posOffset>1988819</wp:posOffset>
            </wp:positionH>
            <wp:positionV relativeFrom="paragraph">
              <wp:posOffset>62865</wp:posOffset>
            </wp:positionV>
            <wp:extent cx="2390775" cy="1905000"/>
            <wp:effectExtent l="0" t="0" r="9525" b="0"/>
            <wp:wrapNone/>
            <wp:docPr id="19" name="Figura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lum/>
                      <a:alphaModFix/>
                    </a:blip>
                    <a:srcRect/>
                    <a:stretch>
                      <a:fillRect/>
                    </a:stretch>
                  </pic:blipFill>
                  <pic:spPr>
                    <a:xfrm>
                      <a:off x="0" y="0"/>
                      <a:ext cx="2390775" cy="1905000"/>
                    </a:xfrm>
                    <a:prstGeom prst="rect">
                      <a:avLst/>
                    </a:prstGeom>
                  </pic:spPr>
                </pic:pic>
              </a:graphicData>
            </a:graphic>
            <wp14:sizeRelH relativeFrom="margin">
              <wp14:pctWidth>0</wp14:pctWidth>
            </wp14:sizeRelH>
            <wp14:sizeRelV relativeFrom="margin">
              <wp14:pctHeight>0</wp14:pctHeight>
            </wp14:sizeRelV>
          </wp:anchor>
        </w:drawing>
      </w:r>
    </w:p>
    <w:p w14:paraId="443F6911" w14:textId="22EB9C35" w:rsidR="00946C0E" w:rsidRDefault="00946C0E" w:rsidP="006579B1">
      <w:pPr>
        <w:rPr>
          <w:rFonts w:ascii="Arial" w:hAnsi="Arial" w:cs="Arial"/>
        </w:rPr>
      </w:pPr>
    </w:p>
    <w:p w14:paraId="77964463" w14:textId="27B87CA6" w:rsidR="00946C0E" w:rsidRDefault="00946C0E" w:rsidP="006579B1">
      <w:pPr>
        <w:rPr>
          <w:rFonts w:ascii="Arial" w:hAnsi="Arial" w:cs="Arial"/>
        </w:rPr>
      </w:pPr>
    </w:p>
    <w:p w14:paraId="243806FF" w14:textId="46FCBBA2" w:rsidR="00946C0E" w:rsidRDefault="00946C0E" w:rsidP="006579B1">
      <w:pPr>
        <w:rPr>
          <w:rFonts w:ascii="Arial" w:hAnsi="Arial" w:cs="Arial"/>
        </w:rPr>
      </w:pPr>
    </w:p>
    <w:p w14:paraId="52497B9C" w14:textId="7C05D034" w:rsidR="00946C0E" w:rsidRDefault="00946C0E" w:rsidP="006579B1">
      <w:pPr>
        <w:rPr>
          <w:rFonts w:ascii="Arial" w:hAnsi="Arial" w:cs="Arial"/>
        </w:rPr>
      </w:pPr>
    </w:p>
    <w:p w14:paraId="061150AF" w14:textId="77777777" w:rsidR="002218D6" w:rsidRDefault="002218D6" w:rsidP="006579B1">
      <w:pPr>
        <w:rPr>
          <w:rFonts w:ascii="Arial" w:hAnsi="Arial" w:cs="Arial"/>
        </w:rPr>
      </w:pPr>
    </w:p>
    <w:p w14:paraId="7B545681" w14:textId="7A40D656" w:rsidR="00946C0E" w:rsidRPr="000A7054" w:rsidRDefault="00946C0E" w:rsidP="006579B1">
      <w:pPr>
        <w:rPr>
          <w:rFonts w:ascii="Arial" w:hAnsi="Arial" w:cs="Arial"/>
          <w:sz w:val="12"/>
          <w:szCs w:val="12"/>
        </w:rPr>
      </w:pPr>
    </w:p>
    <w:p w14:paraId="71D74183" w14:textId="3FB24DD8" w:rsidR="00946C0E" w:rsidRDefault="00946C0E" w:rsidP="006579B1">
      <w:pPr>
        <w:rPr>
          <w:rFonts w:ascii="Arial" w:hAnsi="Arial" w:cs="Arial"/>
        </w:rPr>
      </w:pPr>
    </w:p>
    <w:p w14:paraId="26604CC0" w14:textId="2EB07091" w:rsidR="00946C0E" w:rsidRDefault="00946C0E" w:rsidP="00010194">
      <w:pPr>
        <w:pStyle w:val="PargrafodaLista"/>
        <w:numPr>
          <w:ilvl w:val="0"/>
          <w:numId w:val="8"/>
        </w:numPr>
        <w:spacing w:line="360" w:lineRule="auto"/>
        <w:ind w:left="426"/>
        <w:jc w:val="both"/>
        <w:rPr>
          <w:rFonts w:ascii="Arial" w:hAnsi="Arial" w:cs="Arial"/>
        </w:rPr>
      </w:pPr>
      <w:r>
        <w:rPr>
          <w:rFonts w:ascii="Arial" w:hAnsi="Arial" w:cs="Arial"/>
        </w:rPr>
        <w:t>O Escritório da Qualidade é responsável pelo acompanhamento das ações para certificação de qualidade ONA</w:t>
      </w:r>
      <w:r w:rsidR="00B973E8">
        <w:rPr>
          <w:rFonts w:ascii="Arial" w:hAnsi="Arial" w:cs="Arial"/>
        </w:rPr>
        <w:t>,</w:t>
      </w:r>
      <w:r>
        <w:rPr>
          <w:rFonts w:ascii="Arial" w:hAnsi="Arial" w:cs="Arial"/>
        </w:rPr>
        <w:t xml:space="preserve"> PNQH</w:t>
      </w:r>
      <w:r w:rsidR="00B973E8">
        <w:rPr>
          <w:rFonts w:ascii="Arial" w:hAnsi="Arial" w:cs="Arial"/>
        </w:rPr>
        <w:t xml:space="preserve"> e Plano de Ação de Inspeção Sanitária, com intuito de reparar as não conformidades e garantir a continuidade da qualidade do serviço prestado;</w:t>
      </w:r>
    </w:p>
    <w:p w14:paraId="12D16513" w14:textId="41DB2FD6" w:rsidR="00B973E8" w:rsidRDefault="00B973E8" w:rsidP="00B973E8">
      <w:pPr>
        <w:spacing w:line="360" w:lineRule="auto"/>
        <w:jc w:val="both"/>
        <w:rPr>
          <w:rFonts w:ascii="Arial" w:hAnsi="Arial" w:cs="Arial"/>
        </w:rPr>
      </w:pPr>
      <w:r>
        <w:rPr>
          <w:rFonts w:ascii="Arial" w:hAnsi="Arial"/>
          <w:noProof/>
          <w:color w:val="000000"/>
          <w:sz w:val="24"/>
          <w:szCs w:val="24"/>
        </w:rPr>
        <w:drawing>
          <wp:anchor distT="0" distB="0" distL="114300" distR="114300" simplePos="0" relativeHeight="251845120" behindDoc="0" locked="0" layoutInCell="1" allowOverlap="1" wp14:anchorId="6F5FD633" wp14:editId="5E7C4950">
            <wp:simplePos x="0" y="0"/>
            <wp:positionH relativeFrom="column">
              <wp:posOffset>541020</wp:posOffset>
            </wp:positionH>
            <wp:positionV relativeFrom="paragraph">
              <wp:posOffset>41910</wp:posOffset>
            </wp:positionV>
            <wp:extent cx="5743575" cy="3048000"/>
            <wp:effectExtent l="0" t="0" r="9525" b="0"/>
            <wp:wrapNone/>
            <wp:docPr id="21" name="Figura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lum/>
                      <a:alphaModFix/>
                    </a:blip>
                    <a:srcRect/>
                    <a:stretch>
                      <a:fillRect/>
                    </a:stretch>
                  </pic:blipFill>
                  <pic:spPr>
                    <a:xfrm>
                      <a:off x="0" y="0"/>
                      <a:ext cx="5743575" cy="3048000"/>
                    </a:xfrm>
                    <a:prstGeom prst="rect">
                      <a:avLst/>
                    </a:prstGeom>
                  </pic:spPr>
                </pic:pic>
              </a:graphicData>
            </a:graphic>
            <wp14:sizeRelH relativeFrom="margin">
              <wp14:pctWidth>0</wp14:pctWidth>
            </wp14:sizeRelH>
            <wp14:sizeRelV relativeFrom="margin">
              <wp14:pctHeight>0</wp14:pctHeight>
            </wp14:sizeRelV>
          </wp:anchor>
        </w:drawing>
      </w:r>
    </w:p>
    <w:p w14:paraId="63B4B6AC" w14:textId="095F9EC9" w:rsidR="00B973E8" w:rsidRDefault="00B973E8" w:rsidP="00B973E8">
      <w:pPr>
        <w:spacing w:line="360" w:lineRule="auto"/>
        <w:jc w:val="both"/>
        <w:rPr>
          <w:rFonts w:ascii="Arial" w:hAnsi="Arial" w:cs="Arial"/>
        </w:rPr>
      </w:pPr>
    </w:p>
    <w:p w14:paraId="369D08B7" w14:textId="41641DB0" w:rsidR="00B973E8" w:rsidRDefault="00B973E8" w:rsidP="00B973E8">
      <w:pPr>
        <w:spacing w:line="360" w:lineRule="auto"/>
        <w:jc w:val="both"/>
        <w:rPr>
          <w:rFonts w:ascii="Arial" w:hAnsi="Arial" w:cs="Arial"/>
        </w:rPr>
      </w:pPr>
    </w:p>
    <w:p w14:paraId="38D3AE2C" w14:textId="2BCDA188" w:rsidR="00B973E8" w:rsidRDefault="00B973E8" w:rsidP="00B973E8">
      <w:pPr>
        <w:spacing w:line="360" w:lineRule="auto"/>
        <w:jc w:val="both"/>
        <w:rPr>
          <w:rFonts w:ascii="Arial" w:hAnsi="Arial" w:cs="Arial"/>
        </w:rPr>
      </w:pPr>
    </w:p>
    <w:p w14:paraId="0ABAA631" w14:textId="358659BA" w:rsidR="00B973E8" w:rsidRDefault="00B973E8" w:rsidP="00B973E8">
      <w:pPr>
        <w:spacing w:line="360" w:lineRule="auto"/>
        <w:jc w:val="both"/>
        <w:rPr>
          <w:rFonts w:ascii="Arial" w:hAnsi="Arial" w:cs="Arial"/>
        </w:rPr>
      </w:pPr>
    </w:p>
    <w:p w14:paraId="7E2D09AF" w14:textId="20D98BF7" w:rsidR="00B973E8" w:rsidRDefault="00B973E8" w:rsidP="00B973E8">
      <w:pPr>
        <w:spacing w:line="360" w:lineRule="auto"/>
        <w:jc w:val="both"/>
        <w:rPr>
          <w:rFonts w:ascii="Arial" w:hAnsi="Arial" w:cs="Arial"/>
        </w:rPr>
      </w:pPr>
    </w:p>
    <w:p w14:paraId="54DB5347" w14:textId="7D16AEBE" w:rsidR="00B973E8" w:rsidRDefault="00B973E8" w:rsidP="00B973E8">
      <w:pPr>
        <w:spacing w:line="360" w:lineRule="auto"/>
        <w:jc w:val="both"/>
        <w:rPr>
          <w:rFonts w:ascii="Arial" w:hAnsi="Arial" w:cs="Arial"/>
        </w:rPr>
      </w:pPr>
    </w:p>
    <w:p w14:paraId="6A3ABB10" w14:textId="6A274162" w:rsidR="00B973E8" w:rsidRDefault="00B973E8" w:rsidP="00B973E8">
      <w:pPr>
        <w:spacing w:line="360" w:lineRule="auto"/>
        <w:jc w:val="both"/>
        <w:rPr>
          <w:rFonts w:ascii="Arial" w:hAnsi="Arial" w:cs="Arial"/>
        </w:rPr>
      </w:pPr>
    </w:p>
    <w:p w14:paraId="058EEFA2" w14:textId="578BC828" w:rsidR="00B973E8" w:rsidRDefault="00B973E8" w:rsidP="00B973E8">
      <w:pPr>
        <w:spacing w:line="360" w:lineRule="auto"/>
        <w:jc w:val="both"/>
        <w:rPr>
          <w:rFonts w:ascii="Arial" w:hAnsi="Arial" w:cs="Arial"/>
        </w:rPr>
      </w:pPr>
    </w:p>
    <w:p w14:paraId="0CFC4041" w14:textId="77777777" w:rsidR="00B973E8" w:rsidRPr="00B973E8" w:rsidRDefault="00B973E8" w:rsidP="00B973E8">
      <w:pPr>
        <w:spacing w:line="360" w:lineRule="auto"/>
        <w:jc w:val="both"/>
        <w:rPr>
          <w:rFonts w:ascii="Arial" w:hAnsi="Arial" w:cs="Arial"/>
          <w:sz w:val="6"/>
          <w:szCs w:val="6"/>
        </w:rPr>
      </w:pPr>
    </w:p>
    <w:p w14:paraId="61768A8D" w14:textId="0684731D" w:rsidR="00B973E8" w:rsidRDefault="002218D6" w:rsidP="00010194">
      <w:pPr>
        <w:pStyle w:val="PargrafodaLista"/>
        <w:numPr>
          <w:ilvl w:val="0"/>
          <w:numId w:val="8"/>
        </w:numPr>
        <w:spacing w:line="360" w:lineRule="auto"/>
        <w:ind w:left="426"/>
        <w:jc w:val="both"/>
        <w:rPr>
          <w:rFonts w:ascii="Arial" w:hAnsi="Arial" w:cs="Arial"/>
        </w:rPr>
      </w:pPr>
      <w:r>
        <w:rPr>
          <w:rFonts w:ascii="Arial" w:hAnsi="Arial"/>
          <w:noProof/>
          <w:color w:val="000000"/>
          <w:sz w:val="24"/>
          <w:szCs w:val="24"/>
        </w:rPr>
        <w:drawing>
          <wp:anchor distT="0" distB="0" distL="114300" distR="114300" simplePos="0" relativeHeight="251847168" behindDoc="0" locked="0" layoutInCell="1" allowOverlap="1" wp14:anchorId="03CBE068" wp14:editId="6DFCD2A0">
            <wp:simplePos x="0" y="0"/>
            <wp:positionH relativeFrom="column">
              <wp:posOffset>2150745</wp:posOffset>
            </wp:positionH>
            <wp:positionV relativeFrom="paragraph">
              <wp:posOffset>1015365</wp:posOffset>
            </wp:positionV>
            <wp:extent cx="2305050" cy="1819275"/>
            <wp:effectExtent l="0" t="0" r="0" b="9525"/>
            <wp:wrapNone/>
            <wp:docPr id="23" name="Figura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lum/>
                      <a:alphaModFix/>
                    </a:blip>
                    <a:srcRect/>
                    <a:stretch>
                      <a:fillRect/>
                    </a:stretch>
                  </pic:blipFill>
                  <pic:spPr>
                    <a:xfrm>
                      <a:off x="0" y="0"/>
                      <a:ext cx="2305050" cy="1819275"/>
                    </a:xfrm>
                    <a:prstGeom prst="rect">
                      <a:avLst/>
                    </a:prstGeom>
                  </pic:spPr>
                </pic:pic>
              </a:graphicData>
            </a:graphic>
            <wp14:sizeRelH relativeFrom="margin">
              <wp14:pctWidth>0</wp14:pctWidth>
            </wp14:sizeRelH>
            <wp14:sizeRelV relativeFrom="margin">
              <wp14:pctHeight>0</wp14:pctHeight>
            </wp14:sizeRelV>
          </wp:anchor>
        </w:drawing>
      </w:r>
      <w:r w:rsidR="000A7054">
        <w:rPr>
          <w:rFonts w:ascii="Arial" w:hAnsi="Arial" w:cs="Arial"/>
        </w:rPr>
        <w:t xml:space="preserve">Em reunião realizada pelo </w:t>
      </w:r>
      <w:r w:rsidR="00B973E8">
        <w:rPr>
          <w:rFonts w:ascii="Arial" w:hAnsi="Arial" w:cs="Arial"/>
        </w:rPr>
        <w:t>Comitê Transfusional</w:t>
      </w:r>
      <w:r w:rsidR="000A7054">
        <w:rPr>
          <w:rFonts w:ascii="Arial" w:hAnsi="Arial" w:cs="Arial"/>
        </w:rPr>
        <w:t xml:space="preserve">, foram feitas algumas definições para realização </w:t>
      </w:r>
      <w:r w:rsidR="00B973E8">
        <w:rPr>
          <w:rFonts w:ascii="Arial" w:hAnsi="Arial" w:cs="Arial"/>
        </w:rPr>
        <w:t xml:space="preserve">das Visitas Técnicas nas Unidades assistidas pelo Hemocentro Coordenador, </w:t>
      </w:r>
      <w:r w:rsidR="000A7054">
        <w:rPr>
          <w:rFonts w:ascii="Arial" w:hAnsi="Arial" w:cs="Arial"/>
        </w:rPr>
        <w:t xml:space="preserve">a </w:t>
      </w:r>
      <w:r w:rsidR="00B973E8">
        <w:rPr>
          <w:rFonts w:ascii="Arial" w:hAnsi="Arial" w:cs="Arial"/>
        </w:rPr>
        <w:t>criação de Protocolos Transfusionais, avaliação da inaptidão definitiva com nacionalidade estrangeira e orientação quanto as amostras comprometidas no incidente do laboratório;</w:t>
      </w:r>
    </w:p>
    <w:p w14:paraId="65993B45" w14:textId="73906BCC" w:rsidR="00946C0E" w:rsidRDefault="00946C0E" w:rsidP="006579B1">
      <w:pPr>
        <w:rPr>
          <w:rFonts w:ascii="Arial" w:hAnsi="Arial" w:cs="Arial"/>
        </w:rPr>
      </w:pPr>
    </w:p>
    <w:p w14:paraId="53296472" w14:textId="33B51E25" w:rsidR="00946C0E" w:rsidRDefault="00946C0E" w:rsidP="006579B1">
      <w:pPr>
        <w:rPr>
          <w:rFonts w:ascii="Arial" w:hAnsi="Arial" w:cs="Arial"/>
        </w:rPr>
      </w:pPr>
    </w:p>
    <w:p w14:paraId="3731E967" w14:textId="10D3EFE9" w:rsidR="00B973E8" w:rsidRDefault="00B973E8" w:rsidP="006579B1">
      <w:pPr>
        <w:rPr>
          <w:rFonts w:ascii="Arial" w:hAnsi="Arial" w:cs="Arial"/>
        </w:rPr>
      </w:pPr>
    </w:p>
    <w:p w14:paraId="2DA768CE" w14:textId="0A6C724B" w:rsidR="00B973E8" w:rsidRDefault="00B973E8" w:rsidP="006579B1">
      <w:pPr>
        <w:rPr>
          <w:rFonts w:ascii="Arial" w:hAnsi="Arial" w:cs="Arial"/>
        </w:rPr>
      </w:pPr>
    </w:p>
    <w:p w14:paraId="7D695759" w14:textId="4D48E2B3" w:rsidR="00B973E8" w:rsidRDefault="00B973E8" w:rsidP="006579B1">
      <w:pPr>
        <w:rPr>
          <w:rFonts w:ascii="Arial" w:hAnsi="Arial" w:cs="Arial"/>
        </w:rPr>
      </w:pPr>
    </w:p>
    <w:p w14:paraId="002DC021" w14:textId="76304FF5" w:rsidR="00B973E8" w:rsidRDefault="00B973E8" w:rsidP="006579B1">
      <w:pPr>
        <w:rPr>
          <w:rFonts w:ascii="Arial" w:hAnsi="Arial" w:cs="Arial"/>
        </w:rPr>
      </w:pPr>
    </w:p>
    <w:p w14:paraId="36785D05" w14:textId="30D462D2" w:rsidR="00B973E8" w:rsidRPr="002218D6" w:rsidRDefault="00B973E8" w:rsidP="006579B1">
      <w:pPr>
        <w:rPr>
          <w:rFonts w:ascii="Arial" w:hAnsi="Arial" w:cs="Arial"/>
          <w:sz w:val="2"/>
          <w:szCs w:val="2"/>
        </w:rPr>
      </w:pPr>
    </w:p>
    <w:p w14:paraId="7686D4F5" w14:textId="500B3D9D" w:rsidR="00B973E8" w:rsidRDefault="00B973E8" w:rsidP="00010194">
      <w:pPr>
        <w:pStyle w:val="PargrafodaLista"/>
        <w:numPr>
          <w:ilvl w:val="0"/>
          <w:numId w:val="8"/>
        </w:numPr>
        <w:spacing w:line="360" w:lineRule="auto"/>
        <w:ind w:left="426"/>
        <w:jc w:val="both"/>
        <w:rPr>
          <w:rFonts w:ascii="Arial" w:hAnsi="Arial" w:cs="Arial"/>
        </w:rPr>
      </w:pPr>
      <w:r>
        <w:rPr>
          <w:rFonts w:ascii="Arial" w:hAnsi="Arial" w:cs="Arial"/>
        </w:rPr>
        <w:t>Realizada reunião com a Comissão Permanente de Avaliação de documentos (CPAD), para levantamento e construção de tabela de temporalidade, destinação/organização e padronização dos documentos e prontuários do Hemocentro Coordenador</w:t>
      </w:r>
      <w:r w:rsidR="00244BB6">
        <w:rPr>
          <w:rFonts w:ascii="Arial" w:hAnsi="Arial" w:cs="Arial"/>
        </w:rPr>
        <w:t>;</w:t>
      </w:r>
    </w:p>
    <w:p w14:paraId="3DAC21AD" w14:textId="5A4790EB" w:rsidR="00B973E8" w:rsidRDefault="002218D6" w:rsidP="006579B1">
      <w:pPr>
        <w:rPr>
          <w:rFonts w:ascii="Arial" w:hAnsi="Arial" w:cs="Arial"/>
        </w:rPr>
      </w:pPr>
      <w:r>
        <w:rPr>
          <w:rFonts w:ascii="Arial" w:hAnsi="Arial"/>
          <w:noProof/>
          <w:color w:val="000000"/>
          <w:sz w:val="24"/>
          <w:szCs w:val="24"/>
        </w:rPr>
        <w:drawing>
          <wp:anchor distT="0" distB="0" distL="114300" distR="114300" simplePos="0" relativeHeight="251849216" behindDoc="0" locked="0" layoutInCell="1" allowOverlap="1" wp14:anchorId="3EDAE751" wp14:editId="4ED6FCE4">
            <wp:simplePos x="0" y="0"/>
            <wp:positionH relativeFrom="column">
              <wp:posOffset>1960245</wp:posOffset>
            </wp:positionH>
            <wp:positionV relativeFrom="paragraph">
              <wp:posOffset>41910</wp:posOffset>
            </wp:positionV>
            <wp:extent cx="2514600" cy="1933575"/>
            <wp:effectExtent l="0" t="0" r="0" b="9525"/>
            <wp:wrapNone/>
            <wp:docPr id="24" name="Figura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lum/>
                      <a:alphaModFix/>
                    </a:blip>
                    <a:srcRect/>
                    <a:stretch>
                      <a:fillRect/>
                    </a:stretch>
                  </pic:blipFill>
                  <pic:spPr>
                    <a:xfrm>
                      <a:off x="0" y="0"/>
                      <a:ext cx="2514600" cy="1933575"/>
                    </a:xfrm>
                    <a:prstGeom prst="rect">
                      <a:avLst/>
                    </a:prstGeom>
                  </pic:spPr>
                </pic:pic>
              </a:graphicData>
            </a:graphic>
            <wp14:sizeRelH relativeFrom="margin">
              <wp14:pctWidth>0</wp14:pctWidth>
            </wp14:sizeRelH>
            <wp14:sizeRelV relativeFrom="margin">
              <wp14:pctHeight>0</wp14:pctHeight>
            </wp14:sizeRelV>
          </wp:anchor>
        </w:drawing>
      </w:r>
    </w:p>
    <w:p w14:paraId="56A02594" w14:textId="58CE7A8D" w:rsidR="00B973E8" w:rsidRDefault="00B973E8" w:rsidP="006579B1">
      <w:pPr>
        <w:rPr>
          <w:rFonts w:ascii="Arial" w:hAnsi="Arial" w:cs="Arial"/>
        </w:rPr>
      </w:pPr>
    </w:p>
    <w:p w14:paraId="0440609F" w14:textId="34C76EBB" w:rsidR="00B973E8" w:rsidRDefault="00B973E8" w:rsidP="006579B1">
      <w:pPr>
        <w:rPr>
          <w:rFonts w:ascii="Arial" w:hAnsi="Arial" w:cs="Arial"/>
        </w:rPr>
      </w:pPr>
    </w:p>
    <w:p w14:paraId="61EFD3E6" w14:textId="48A101D6" w:rsidR="00B973E8" w:rsidRDefault="00B973E8" w:rsidP="006579B1">
      <w:pPr>
        <w:rPr>
          <w:rFonts w:ascii="Arial" w:hAnsi="Arial" w:cs="Arial"/>
        </w:rPr>
      </w:pPr>
    </w:p>
    <w:p w14:paraId="1A2F7720" w14:textId="56EF6009" w:rsidR="00B973E8" w:rsidRDefault="00B973E8" w:rsidP="006579B1">
      <w:pPr>
        <w:rPr>
          <w:rFonts w:ascii="Arial" w:hAnsi="Arial" w:cs="Arial"/>
        </w:rPr>
      </w:pPr>
    </w:p>
    <w:p w14:paraId="38441342" w14:textId="77777777" w:rsidR="002218D6" w:rsidRPr="002218D6" w:rsidRDefault="002218D6" w:rsidP="006579B1">
      <w:pPr>
        <w:rPr>
          <w:rFonts w:ascii="Arial" w:hAnsi="Arial" w:cs="Arial"/>
          <w:sz w:val="6"/>
          <w:szCs w:val="6"/>
        </w:rPr>
      </w:pPr>
    </w:p>
    <w:p w14:paraId="44C50F79" w14:textId="77777777" w:rsidR="002218D6" w:rsidRDefault="002218D6" w:rsidP="006579B1">
      <w:pPr>
        <w:rPr>
          <w:rFonts w:ascii="Arial" w:hAnsi="Arial" w:cs="Arial"/>
        </w:rPr>
      </w:pPr>
    </w:p>
    <w:p w14:paraId="6CC704B8" w14:textId="77777777" w:rsidR="00B973E8" w:rsidRDefault="00B973E8" w:rsidP="006579B1">
      <w:pPr>
        <w:rPr>
          <w:rFonts w:ascii="Arial" w:hAnsi="Arial" w:cs="Arial"/>
        </w:rPr>
      </w:pPr>
    </w:p>
    <w:p w14:paraId="79160BC4" w14:textId="5DCE67D8" w:rsidR="00B973E8" w:rsidRDefault="00B973E8" w:rsidP="006579B1">
      <w:pPr>
        <w:rPr>
          <w:rFonts w:ascii="Arial" w:hAnsi="Arial" w:cs="Arial"/>
        </w:rPr>
      </w:pPr>
    </w:p>
    <w:p w14:paraId="324CB95C" w14:textId="7E84AA2C" w:rsidR="00361F42" w:rsidRDefault="00361F42" w:rsidP="00010194">
      <w:pPr>
        <w:pStyle w:val="PargrafodaLista"/>
        <w:numPr>
          <w:ilvl w:val="0"/>
          <w:numId w:val="8"/>
        </w:numPr>
        <w:spacing w:line="360" w:lineRule="auto"/>
        <w:ind w:left="426"/>
        <w:jc w:val="both"/>
        <w:rPr>
          <w:rFonts w:ascii="Arial" w:hAnsi="Arial" w:cs="Arial"/>
        </w:rPr>
      </w:pPr>
      <w:r>
        <w:rPr>
          <w:rFonts w:ascii="Arial" w:hAnsi="Arial"/>
          <w:noProof/>
          <w:color w:val="000000"/>
          <w:sz w:val="24"/>
          <w:szCs w:val="24"/>
        </w:rPr>
        <w:drawing>
          <wp:anchor distT="0" distB="0" distL="114300" distR="114300" simplePos="0" relativeHeight="251853312" behindDoc="0" locked="0" layoutInCell="1" allowOverlap="1" wp14:anchorId="66D25C89" wp14:editId="42B908E2">
            <wp:simplePos x="0" y="0"/>
            <wp:positionH relativeFrom="column">
              <wp:posOffset>3493770</wp:posOffset>
            </wp:positionH>
            <wp:positionV relativeFrom="paragraph">
              <wp:posOffset>767080</wp:posOffset>
            </wp:positionV>
            <wp:extent cx="2438400" cy="2503170"/>
            <wp:effectExtent l="0" t="0" r="0" b="0"/>
            <wp:wrapNone/>
            <wp:docPr id="67" name="Figura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lum/>
                      <a:alphaModFix/>
                    </a:blip>
                    <a:srcRect/>
                    <a:stretch>
                      <a:fillRect/>
                    </a:stretch>
                  </pic:blipFill>
                  <pic:spPr>
                    <a:xfrm>
                      <a:off x="0" y="0"/>
                      <a:ext cx="2438400" cy="2503170"/>
                    </a:xfrm>
                    <a:prstGeom prst="rect">
                      <a:avLst/>
                    </a:prstGeom>
                  </pic:spPr>
                </pic:pic>
              </a:graphicData>
            </a:graphic>
          </wp:anchor>
        </w:drawing>
      </w:r>
      <w:r>
        <w:rPr>
          <w:rFonts w:ascii="Arial" w:hAnsi="Arial"/>
          <w:noProof/>
          <w:color w:val="000000"/>
          <w:sz w:val="24"/>
          <w:szCs w:val="24"/>
        </w:rPr>
        <w:drawing>
          <wp:anchor distT="0" distB="0" distL="114300" distR="114300" simplePos="0" relativeHeight="251851264" behindDoc="0" locked="0" layoutInCell="1" allowOverlap="1" wp14:anchorId="538FE1D7" wp14:editId="1538DC73">
            <wp:simplePos x="0" y="0"/>
            <wp:positionH relativeFrom="column">
              <wp:posOffset>293370</wp:posOffset>
            </wp:positionH>
            <wp:positionV relativeFrom="paragraph">
              <wp:posOffset>747395</wp:posOffset>
            </wp:positionV>
            <wp:extent cx="2505075" cy="2522855"/>
            <wp:effectExtent l="0" t="0" r="9525" b="0"/>
            <wp:wrapNone/>
            <wp:docPr id="66" name="Figura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lum/>
                      <a:alphaModFix/>
                    </a:blip>
                    <a:srcRect/>
                    <a:stretch>
                      <a:fillRect/>
                    </a:stretch>
                  </pic:blipFill>
                  <pic:spPr>
                    <a:xfrm>
                      <a:off x="0" y="0"/>
                      <a:ext cx="2505075" cy="2522855"/>
                    </a:xfrm>
                    <a:prstGeom prst="rect">
                      <a:avLst/>
                    </a:prstGeom>
                  </pic:spPr>
                </pic:pic>
              </a:graphicData>
            </a:graphic>
          </wp:anchor>
        </w:drawing>
      </w:r>
      <w:r>
        <w:rPr>
          <w:rFonts w:ascii="Arial" w:hAnsi="Arial" w:cs="Arial"/>
        </w:rPr>
        <w:t xml:space="preserve">No mês de </w:t>
      </w:r>
      <w:proofErr w:type="gramStart"/>
      <w:r>
        <w:rPr>
          <w:rFonts w:ascii="Arial" w:hAnsi="Arial" w:cs="Arial"/>
        </w:rPr>
        <w:t>Dezembro</w:t>
      </w:r>
      <w:proofErr w:type="gramEnd"/>
      <w:r>
        <w:rPr>
          <w:rFonts w:ascii="Arial" w:hAnsi="Arial" w:cs="Arial"/>
        </w:rPr>
        <w:t>/2019 foi dada a continuidade à atualização dos POP’S – Procedimentos Operacionais Padrões com as ações do Escritório da Qualidade e acompanhamento dos POP’S setoriais;</w:t>
      </w:r>
    </w:p>
    <w:p w14:paraId="5272BD3B" w14:textId="2AEBB588" w:rsidR="00B973E8" w:rsidRDefault="00B973E8" w:rsidP="006579B1">
      <w:pPr>
        <w:rPr>
          <w:rFonts w:ascii="Arial" w:hAnsi="Arial" w:cs="Arial"/>
        </w:rPr>
      </w:pPr>
    </w:p>
    <w:p w14:paraId="22843713" w14:textId="2DBE7469" w:rsidR="00B973E8" w:rsidRDefault="00B973E8" w:rsidP="006579B1">
      <w:pPr>
        <w:rPr>
          <w:rFonts w:ascii="Arial" w:hAnsi="Arial" w:cs="Arial"/>
        </w:rPr>
      </w:pPr>
    </w:p>
    <w:p w14:paraId="5EDF87F0" w14:textId="40E27266" w:rsidR="00361F42" w:rsidRDefault="00361F42" w:rsidP="006579B1">
      <w:pPr>
        <w:rPr>
          <w:rFonts w:ascii="Arial" w:hAnsi="Arial" w:cs="Arial"/>
        </w:rPr>
      </w:pPr>
    </w:p>
    <w:p w14:paraId="4A4B967C" w14:textId="50D8EE4F" w:rsidR="00361F42" w:rsidRDefault="00361F42" w:rsidP="006579B1">
      <w:pPr>
        <w:rPr>
          <w:rFonts w:ascii="Arial" w:hAnsi="Arial" w:cs="Arial"/>
        </w:rPr>
      </w:pPr>
    </w:p>
    <w:p w14:paraId="2D3B2FAE" w14:textId="52A0FE07" w:rsidR="00361F42" w:rsidRDefault="00361F42" w:rsidP="006579B1">
      <w:pPr>
        <w:rPr>
          <w:rFonts w:ascii="Arial" w:hAnsi="Arial" w:cs="Arial"/>
        </w:rPr>
      </w:pPr>
    </w:p>
    <w:p w14:paraId="053E27E4" w14:textId="3C8D0509" w:rsidR="00361F42" w:rsidRDefault="00361F42" w:rsidP="006579B1">
      <w:pPr>
        <w:rPr>
          <w:rFonts w:ascii="Arial" w:hAnsi="Arial" w:cs="Arial"/>
        </w:rPr>
      </w:pPr>
    </w:p>
    <w:p w14:paraId="0906EE62" w14:textId="69F3DD59" w:rsidR="00361F42" w:rsidRDefault="00361F42" w:rsidP="006579B1">
      <w:pPr>
        <w:rPr>
          <w:rFonts w:ascii="Arial" w:hAnsi="Arial" w:cs="Arial"/>
        </w:rPr>
      </w:pPr>
    </w:p>
    <w:p w14:paraId="4B7F7E91" w14:textId="315BA1EC" w:rsidR="00361F42" w:rsidRDefault="00361F42" w:rsidP="006579B1">
      <w:pPr>
        <w:rPr>
          <w:rFonts w:ascii="Arial" w:hAnsi="Arial" w:cs="Arial"/>
        </w:rPr>
      </w:pPr>
    </w:p>
    <w:p w14:paraId="235F9FF8" w14:textId="77777777" w:rsidR="000A7054" w:rsidRDefault="000A7054" w:rsidP="006579B1">
      <w:pPr>
        <w:rPr>
          <w:rFonts w:ascii="Arial" w:hAnsi="Arial" w:cs="Arial"/>
        </w:rPr>
      </w:pPr>
    </w:p>
    <w:p w14:paraId="120B1BFC" w14:textId="26A3AA96" w:rsidR="00244BB6" w:rsidRDefault="00244BB6" w:rsidP="006579B1">
      <w:pPr>
        <w:rPr>
          <w:rFonts w:ascii="Arial" w:hAnsi="Arial" w:cs="Arial"/>
          <w:sz w:val="6"/>
          <w:szCs w:val="6"/>
        </w:rPr>
      </w:pPr>
    </w:p>
    <w:p w14:paraId="6FD40DA3" w14:textId="77777777" w:rsidR="002218D6" w:rsidRPr="002218D6" w:rsidRDefault="002218D6" w:rsidP="006579B1">
      <w:pPr>
        <w:rPr>
          <w:rFonts w:ascii="Arial" w:hAnsi="Arial" w:cs="Arial"/>
          <w:sz w:val="12"/>
          <w:szCs w:val="12"/>
        </w:rPr>
      </w:pPr>
    </w:p>
    <w:p w14:paraId="062BB5B5" w14:textId="4EAC7543" w:rsidR="00244BB6" w:rsidRPr="00486665" w:rsidRDefault="00244BB6" w:rsidP="00010194">
      <w:pPr>
        <w:pStyle w:val="Ttulo2"/>
        <w:numPr>
          <w:ilvl w:val="2"/>
          <w:numId w:val="13"/>
        </w:numPr>
        <w:rPr>
          <w:rFonts w:ascii="Arial" w:hAnsi="Arial" w:cs="Arial"/>
          <w:b/>
          <w:color w:val="auto"/>
          <w:sz w:val="24"/>
          <w:szCs w:val="24"/>
        </w:rPr>
      </w:pPr>
      <w:bookmarkStart w:id="12" w:name="_Toc31710272"/>
      <w:r>
        <w:rPr>
          <w:rFonts w:ascii="Arial" w:hAnsi="Arial" w:cs="Arial"/>
          <w:b/>
          <w:color w:val="auto"/>
          <w:sz w:val="24"/>
          <w:szCs w:val="24"/>
        </w:rPr>
        <w:t>Principais a</w:t>
      </w:r>
      <w:r w:rsidRPr="00486665">
        <w:rPr>
          <w:rFonts w:ascii="Arial" w:hAnsi="Arial" w:cs="Arial"/>
          <w:b/>
          <w:color w:val="auto"/>
          <w:sz w:val="24"/>
          <w:szCs w:val="24"/>
        </w:rPr>
        <w:t>ções realizadas</w:t>
      </w:r>
      <w:r>
        <w:rPr>
          <w:rFonts w:ascii="Arial" w:hAnsi="Arial" w:cs="Arial"/>
          <w:b/>
          <w:color w:val="auto"/>
          <w:sz w:val="24"/>
          <w:szCs w:val="24"/>
        </w:rPr>
        <w:t xml:space="preserve"> nos Hemocentros Regionais</w:t>
      </w:r>
      <w:bookmarkEnd w:id="12"/>
    </w:p>
    <w:p w14:paraId="2C0445A2" w14:textId="3AF0130C" w:rsidR="00244BB6" w:rsidRDefault="00244BB6" w:rsidP="006579B1">
      <w:pPr>
        <w:rPr>
          <w:rFonts w:ascii="Arial" w:hAnsi="Arial" w:cs="Arial"/>
        </w:rPr>
      </w:pPr>
    </w:p>
    <w:p w14:paraId="5EE70941" w14:textId="3DC194AC" w:rsidR="00DF1066" w:rsidRDefault="00DF1066" w:rsidP="00DF1066">
      <w:pPr>
        <w:pStyle w:val="Standard"/>
        <w:keepNext/>
        <w:keepLines/>
        <w:widowControl/>
        <w:numPr>
          <w:ilvl w:val="0"/>
          <w:numId w:val="7"/>
        </w:numPr>
        <w:spacing w:before="40" w:line="256" w:lineRule="auto"/>
        <w:rPr>
          <w:rFonts w:ascii="Arial" w:eastAsia="Arial" w:hAnsi="Arial" w:cs="Arial"/>
          <w:b/>
        </w:rPr>
      </w:pPr>
      <w:r>
        <w:rPr>
          <w:rFonts w:ascii="Arial" w:eastAsia="Arial" w:hAnsi="Arial" w:cs="Arial"/>
          <w:b/>
        </w:rPr>
        <w:t>CATALÃO</w:t>
      </w:r>
    </w:p>
    <w:p w14:paraId="0DE64BDE" w14:textId="0584A873" w:rsidR="00244BB6" w:rsidRPr="00DF1066" w:rsidRDefault="00244BB6" w:rsidP="00244BB6">
      <w:pPr>
        <w:pStyle w:val="Standard"/>
        <w:spacing w:after="160" w:line="256" w:lineRule="auto"/>
        <w:rPr>
          <w:rFonts w:ascii="Arial" w:hAnsi="Arial" w:cs="Calibri"/>
          <w:b/>
          <w:sz w:val="6"/>
          <w:szCs w:val="6"/>
        </w:rPr>
      </w:pPr>
    </w:p>
    <w:p w14:paraId="0640EC07" w14:textId="77777777" w:rsidR="00DF1066" w:rsidRPr="005349B9" w:rsidRDefault="00DF1066" w:rsidP="005349B9">
      <w:pPr>
        <w:pStyle w:val="Standard"/>
        <w:keepNext/>
        <w:keepLines/>
        <w:widowControl/>
        <w:numPr>
          <w:ilvl w:val="0"/>
          <w:numId w:val="7"/>
        </w:numPr>
        <w:spacing w:before="40" w:line="256" w:lineRule="auto"/>
        <w:rPr>
          <w:rFonts w:ascii="Arial" w:eastAsia="Arial" w:hAnsi="Arial" w:cs="Arial"/>
          <w:b/>
        </w:rPr>
      </w:pPr>
      <w:r w:rsidRPr="005349B9">
        <w:rPr>
          <w:rFonts w:ascii="Arial" w:eastAsia="Arial" w:hAnsi="Arial" w:cs="Arial"/>
          <w:b/>
        </w:rPr>
        <w:t>Atividades educativas</w:t>
      </w:r>
    </w:p>
    <w:p w14:paraId="4D3F08C9" w14:textId="77777777" w:rsidR="00DF1066" w:rsidRPr="002218D6" w:rsidRDefault="00DF1066" w:rsidP="00244BB6">
      <w:pPr>
        <w:pStyle w:val="Standard"/>
        <w:spacing w:after="160" w:line="256" w:lineRule="auto"/>
        <w:rPr>
          <w:rFonts w:ascii="Arial" w:hAnsi="Arial" w:cs="Calibri"/>
          <w:b/>
          <w:sz w:val="12"/>
          <w:szCs w:val="12"/>
        </w:rPr>
      </w:pPr>
    </w:p>
    <w:p w14:paraId="56F93F11" w14:textId="4DFFB0CF" w:rsidR="00244BB6" w:rsidRPr="00244BB6" w:rsidRDefault="00DF1066" w:rsidP="00010194">
      <w:pPr>
        <w:pStyle w:val="PargrafodaLista"/>
        <w:numPr>
          <w:ilvl w:val="0"/>
          <w:numId w:val="8"/>
        </w:numPr>
        <w:spacing w:line="360" w:lineRule="auto"/>
        <w:ind w:left="426"/>
        <w:jc w:val="both"/>
        <w:rPr>
          <w:rFonts w:ascii="Arial" w:hAnsi="Arial" w:cs="Arial"/>
        </w:rPr>
      </w:pPr>
      <w:r>
        <w:rPr>
          <w:rFonts w:ascii="Arial" w:hAnsi="Arial" w:cs="Arial"/>
        </w:rPr>
        <w:t xml:space="preserve">No dia 06 de </w:t>
      </w:r>
      <w:proofErr w:type="gramStart"/>
      <w:r>
        <w:rPr>
          <w:rFonts w:ascii="Arial" w:hAnsi="Arial" w:cs="Arial"/>
        </w:rPr>
        <w:t>Dezembro</w:t>
      </w:r>
      <w:proofErr w:type="gramEnd"/>
      <w:r>
        <w:rPr>
          <w:rFonts w:ascii="Arial" w:hAnsi="Arial" w:cs="Arial"/>
        </w:rPr>
        <w:t>/2019, foi feito</w:t>
      </w:r>
      <w:r w:rsidR="00244BB6" w:rsidRPr="00244BB6">
        <w:rPr>
          <w:rFonts w:ascii="Arial" w:hAnsi="Arial" w:cs="Arial"/>
        </w:rPr>
        <w:t xml:space="preserve"> treinamento do programa de Educação Continuada no Hemocentro de Catalão pela Dra. Gabriela (Hematologista). Como </w:t>
      </w:r>
      <w:r>
        <w:rPr>
          <w:rFonts w:ascii="Arial" w:hAnsi="Arial" w:cs="Arial"/>
        </w:rPr>
        <w:t xml:space="preserve">ações </w:t>
      </w:r>
      <w:r w:rsidR="00244BB6" w:rsidRPr="00244BB6">
        <w:rPr>
          <w:rFonts w:ascii="Arial" w:hAnsi="Arial" w:cs="Arial"/>
        </w:rPr>
        <w:t>Comitê Transfusional, estão programadas aulas mensais seguindo o Ciclo do sangue.</w:t>
      </w:r>
    </w:p>
    <w:p w14:paraId="060AABDE" w14:textId="43D3E189" w:rsidR="00DF1066" w:rsidRDefault="00DF1066" w:rsidP="00244BB6">
      <w:pPr>
        <w:pStyle w:val="Standard"/>
        <w:spacing w:after="160" w:line="256" w:lineRule="auto"/>
        <w:jc w:val="center"/>
        <w:rPr>
          <w:rFonts w:ascii="Arial" w:hAnsi="Arial" w:cs="Arial"/>
          <w:b/>
          <w:color w:val="000000"/>
          <w:shd w:val="clear" w:color="auto" w:fill="999999"/>
        </w:rPr>
      </w:pPr>
      <w:r>
        <w:rPr>
          <w:rFonts w:ascii="Arial" w:hAnsi="Arial" w:cs="Arial"/>
          <w:b/>
          <w:noProof/>
          <w:color w:val="000000"/>
          <w:shd w:val="clear" w:color="auto" w:fill="999999"/>
        </w:rPr>
        <w:lastRenderedPageBreak/>
        <w:drawing>
          <wp:anchor distT="0" distB="0" distL="114300" distR="114300" simplePos="0" relativeHeight="251898368" behindDoc="0" locked="0" layoutInCell="1" allowOverlap="1" wp14:anchorId="3BE201F8" wp14:editId="3E40662B">
            <wp:simplePos x="0" y="0"/>
            <wp:positionH relativeFrom="column">
              <wp:posOffset>1560195</wp:posOffset>
            </wp:positionH>
            <wp:positionV relativeFrom="paragraph">
              <wp:posOffset>139065</wp:posOffset>
            </wp:positionV>
            <wp:extent cx="2581275" cy="1914525"/>
            <wp:effectExtent l="0" t="0" r="9525" b="9525"/>
            <wp:wrapNone/>
            <wp:docPr id="93" name="Figura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lum/>
                      <a:alphaModFix/>
                      <a:extLst>
                        <a:ext uri="{28A0092B-C50C-407E-A947-70E740481C1C}">
                          <a14:useLocalDpi xmlns:a14="http://schemas.microsoft.com/office/drawing/2010/main" val="0"/>
                        </a:ext>
                      </a:extLst>
                    </a:blip>
                    <a:srcRect/>
                    <a:stretch>
                      <a:fillRect/>
                    </a:stretch>
                  </pic:blipFill>
                  <pic:spPr>
                    <a:xfrm>
                      <a:off x="0" y="0"/>
                      <a:ext cx="2581275" cy="1914525"/>
                    </a:xfrm>
                    <a:prstGeom prst="rect">
                      <a:avLst/>
                    </a:prstGeom>
                    <a:ln>
                      <a:noFill/>
                      <a:prstDash/>
                    </a:ln>
                  </pic:spPr>
                </pic:pic>
              </a:graphicData>
            </a:graphic>
            <wp14:sizeRelH relativeFrom="page">
              <wp14:pctWidth>0</wp14:pctWidth>
            </wp14:sizeRelH>
            <wp14:sizeRelV relativeFrom="page">
              <wp14:pctHeight>0</wp14:pctHeight>
            </wp14:sizeRelV>
          </wp:anchor>
        </w:drawing>
      </w:r>
    </w:p>
    <w:p w14:paraId="50C3990D" w14:textId="4348B11B" w:rsidR="00DF1066" w:rsidRDefault="00DF1066" w:rsidP="00244BB6">
      <w:pPr>
        <w:pStyle w:val="Standard"/>
        <w:spacing w:after="160" w:line="256" w:lineRule="auto"/>
        <w:jc w:val="center"/>
        <w:rPr>
          <w:rFonts w:ascii="Arial" w:hAnsi="Arial" w:cs="Arial"/>
          <w:b/>
          <w:color w:val="000000"/>
          <w:shd w:val="clear" w:color="auto" w:fill="999999"/>
        </w:rPr>
      </w:pPr>
    </w:p>
    <w:p w14:paraId="1E045870" w14:textId="652E7F3B" w:rsidR="00DF1066" w:rsidRDefault="00DF1066" w:rsidP="00244BB6">
      <w:pPr>
        <w:pStyle w:val="Standard"/>
        <w:spacing w:after="160" w:line="256" w:lineRule="auto"/>
        <w:jc w:val="center"/>
        <w:rPr>
          <w:rFonts w:ascii="Arial" w:hAnsi="Arial" w:cs="Arial"/>
          <w:b/>
          <w:color w:val="000000"/>
          <w:shd w:val="clear" w:color="auto" w:fill="999999"/>
        </w:rPr>
      </w:pPr>
    </w:p>
    <w:p w14:paraId="39CC47B8" w14:textId="344029F5" w:rsidR="00DF1066" w:rsidRDefault="00DF1066" w:rsidP="00244BB6">
      <w:pPr>
        <w:pStyle w:val="Standard"/>
        <w:spacing w:after="160" w:line="256" w:lineRule="auto"/>
        <w:jc w:val="center"/>
        <w:rPr>
          <w:rFonts w:ascii="Arial" w:hAnsi="Arial" w:cs="Arial"/>
          <w:b/>
          <w:color w:val="000000"/>
          <w:shd w:val="clear" w:color="auto" w:fill="999999"/>
        </w:rPr>
      </w:pPr>
    </w:p>
    <w:p w14:paraId="21CA1BFA" w14:textId="42BF9CFE" w:rsidR="00DF1066" w:rsidRDefault="00DF1066" w:rsidP="00244BB6">
      <w:pPr>
        <w:pStyle w:val="Standard"/>
        <w:spacing w:after="160" w:line="256" w:lineRule="auto"/>
        <w:jc w:val="center"/>
        <w:rPr>
          <w:rFonts w:ascii="Arial" w:hAnsi="Arial" w:cs="Arial"/>
          <w:b/>
          <w:color w:val="000000"/>
          <w:shd w:val="clear" w:color="auto" w:fill="999999"/>
        </w:rPr>
      </w:pPr>
    </w:p>
    <w:p w14:paraId="516527B2" w14:textId="54AAD324" w:rsidR="00DF1066" w:rsidRDefault="00DF1066" w:rsidP="00244BB6">
      <w:pPr>
        <w:pStyle w:val="Standard"/>
        <w:spacing w:after="160" w:line="256" w:lineRule="auto"/>
        <w:jc w:val="center"/>
        <w:rPr>
          <w:rFonts w:ascii="Arial" w:hAnsi="Arial" w:cs="Arial"/>
          <w:b/>
          <w:color w:val="000000"/>
          <w:shd w:val="clear" w:color="auto" w:fill="999999"/>
        </w:rPr>
      </w:pPr>
    </w:p>
    <w:p w14:paraId="04AABE25" w14:textId="254D3D20" w:rsidR="00DF1066" w:rsidRDefault="00DF1066" w:rsidP="00244BB6">
      <w:pPr>
        <w:pStyle w:val="Standard"/>
        <w:spacing w:after="160" w:line="256" w:lineRule="auto"/>
        <w:jc w:val="center"/>
        <w:rPr>
          <w:rFonts w:ascii="Arial" w:hAnsi="Arial" w:cs="Arial"/>
          <w:b/>
          <w:color w:val="000000"/>
          <w:shd w:val="clear" w:color="auto" w:fill="999999"/>
        </w:rPr>
      </w:pPr>
    </w:p>
    <w:p w14:paraId="32F54A97" w14:textId="05BC9CCF" w:rsidR="00244BB6" w:rsidRDefault="00244BB6" w:rsidP="00244BB6">
      <w:pPr>
        <w:pStyle w:val="Standard"/>
        <w:spacing w:after="160" w:line="256" w:lineRule="auto"/>
        <w:jc w:val="center"/>
        <w:rPr>
          <w:rFonts w:ascii="Arial" w:hAnsi="Arial" w:cs="Arial"/>
          <w:b/>
          <w:color w:val="000000"/>
          <w:shd w:val="clear" w:color="auto" w:fill="999999"/>
        </w:rPr>
      </w:pPr>
    </w:p>
    <w:p w14:paraId="073B4D6A" w14:textId="4F864CFB" w:rsidR="00244BB6" w:rsidRPr="00DF1066" w:rsidRDefault="00DF1066" w:rsidP="00010194">
      <w:pPr>
        <w:pStyle w:val="PargrafodaLista"/>
        <w:numPr>
          <w:ilvl w:val="0"/>
          <w:numId w:val="8"/>
        </w:numPr>
        <w:spacing w:line="360" w:lineRule="auto"/>
        <w:ind w:left="426"/>
        <w:jc w:val="both"/>
        <w:rPr>
          <w:rFonts w:ascii="Arial" w:hAnsi="Arial" w:cs="Arial"/>
        </w:rPr>
      </w:pPr>
      <w:bookmarkStart w:id="13" w:name="__RefHeading___Toc56298_2118115828"/>
      <w:r>
        <w:rPr>
          <w:rFonts w:ascii="Arial" w:hAnsi="Arial" w:cs="Arial"/>
        </w:rPr>
        <w:t xml:space="preserve">No dia 13 do mês de </w:t>
      </w:r>
      <w:proofErr w:type="gramStart"/>
      <w:r>
        <w:rPr>
          <w:rFonts w:ascii="Arial" w:hAnsi="Arial" w:cs="Arial"/>
        </w:rPr>
        <w:t>Dezembro</w:t>
      </w:r>
      <w:proofErr w:type="gramEnd"/>
      <w:r>
        <w:rPr>
          <w:rFonts w:ascii="Arial" w:hAnsi="Arial" w:cs="Arial"/>
        </w:rPr>
        <w:t>/2019, foi r</w:t>
      </w:r>
      <w:r w:rsidR="00244BB6" w:rsidRPr="00DF1066">
        <w:rPr>
          <w:rFonts w:ascii="Arial" w:hAnsi="Arial" w:cs="Arial"/>
        </w:rPr>
        <w:t>ealizad</w:t>
      </w:r>
      <w:r>
        <w:rPr>
          <w:rFonts w:ascii="Arial" w:hAnsi="Arial" w:cs="Arial"/>
        </w:rPr>
        <w:t>o um</w:t>
      </w:r>
      <w:r w:rsidR="00244BB6" w:rsidRPr="00DF1066">
        <w:rPr>
          <w:rFonts w:ascii="Arial" w:hAnsi="Arial" w:cs="Arial"/>
        </w:rPr>
        <w:t xml:space="preserve"> treinamento sobre a </w:t>
      </w:r>
      <w:r w:rsidRPr="00DF1066">
        <w:rPr>
          <w:rFonts w:ascii="Arial" w:hAnsi="Arial" w:cs="Arial"/>
        </w:rPr>
        <w:t>implantação e normatização de rotina de limpeza de bancadas</w:t>
      </w:r>
      <w:r>
        <w:rPr>
          <w:rFonts w:ascii="Arial" w:hAnsi="Arial" w:cs="Arial"/>
        </w:rPr>
        <w:t xml:space="preserve"> da unidade</w:t>
      </w:r>
      <w:r w:rsidRPr="00DF1066">
        <w:rPr>
          <w:rFonts w:ascii="Arial" w:hAnsi="Arial" w:cs="Arial"/>
        </w:rPr>
        <w:t>.</w:t>
      </w:r>
      <w:bookmarkEnd w:id="13"/>
    </w:p>
    <w:p w14:paraId="042ED686" w14:textId="77777777" w:rsidR="00244BB6" w:rsidRDefault="00244BB6" w:rsidP="00244BB6">
      <w:pPr>
        <w:pStyle w:val="Standard"/>
        <w:spacing w:line="360" w:lineRule="auto"/>
        <w:jc w:val="center"/>
        <w:rPr>
          <w:rFonts w:ascii="Arial" w:hAnsi="Arial" w:cs="Arial"/>
          <w:b/>
        </w:rPr>
      </w:pPr>
    </w:p>
    <w:p w14:paraId="13E8888E" w14:textId="41322DF6" w:rsidR="00244BB6" w:rsidRDefault="00244BB6" w:rsidP="00DF1066">
      <w:pPr>
        <w:pStyle w:val="Standard"/>
        <w:numPr>
          <w:ilvl w:val="0"/>
          <w:numId w:val="7"/>
        </w:numPr>
        <w:spacing w:after="160" w:line="360" w:lineRule="auto"/>
        <w:jc w:val="both"/>
        <w:rPr>
          <w:rFonts w:ascii="Arial" w:eastAsia="Arial" w:hAnsi="Arial" w:cs="Arial"/>
          <w:b/>
          <w:bCs/>
        </w:rPr>
      </w:pPr>
      <w:r>
        <w:rPr>
          <w:rFonts w:ascii="Arial" w:eastAsia="Arial" w:hAnsi="Arial" w:cs="Arial"/>
          <w:b/>
          <w:bCs/>
        </w:rPr>
        <w:t>Coletas externas</w:t>
      </w:r>
    </w:p>
    <w:p w14:paraId="5ACB7A10" w14:textId="3D1A0185" w:rsidR="00244BB6" w:rsidRDefault="00244BB6" w:rsidP="00DF1066">
      <w:pPr>
        <w:pStyle w:val="Standard"/>
        <w:spacing w:after="160" w:line="256" w:lineRule="auto"/>
        <w:ind w:firstLine="709"/>
        <w:jc w:val="both"/>
        <w:rPr>
          <w:rFonts w:ascii="Arial" w:eastAsia="Arial" w:hAnsi="Arial" w:cs="Arial"/>
          <w:color w:val="111111"/>
        </w:rPr>
      </w:pPr>
      <w:r>
        <w:rPr>
          <w:rFonts w:ascii="Arial" w:eastAsia="Arial" w:hAnsi="Arial" w:cs="Arial"/>
          <w:color w:val="111111"/>
        </w:rPr>
        <w:t>No mês de dezembro 2019 NÃO foram realizadas coletas externas.</w:t>
      </w:r>
    </w:p>
    <w:p w14:paraId="29B92C46" w14:textId="4D6D4C34" w:rsidR="00DF1066" w:rsidRPr="00DF1066" w:rsidRDefault="00DF1066" w:rsidP="00244BB6">
      <w:pPr>
        <w:pStyle w:val="Standard"/>
        <w:spacing w:after="160" w:line="256" w:lineRule="auto"/>
        <w:jc w:val="both"/>
        <w:rPr>
          <w:rFonts w:ascii="Arial" w:eastAsia="Arial" w:hAnsi="Arial" w:cs="Arial"/>
          <w:color w:val="111111"/>
          <w:sz w:val="6"/>
          <w:szCs w:val="6"/>
        </w:rPr>
      </w:pPr>
    </w:p>
    <w:p w14:paraId="75113F87" w14:textId="77777777" w:rsidR="00DF1066" w:rsidRDefault="00DF1066" w:rsidP="00244BB6">
      <w:pPr>
        <w:pStyle w:val="Standard"/>
        <w:spacing w:after="160" w:line="256" w:lineRule="auto"/>
        <w:jc w:val="both"/>
        <w:rPr>
          <w:rFonts w:ascii="Arial" w:eastAsia="Arial" w:hAnsi="Arial" w:cs="Arial"/>
          <w:color w:val="111111"/>
        </w:rPr>
      </w:pPr>
    </w:p>
    <w:p w14:paraId="4B16A6C8" w14:textId="5029ADE6" w:rsidR="00244BB6" w:rsidRDefault="00244BB6" w:rsidP="00DF1066">
      <w:pPr>
        <w:pStyle w:val="Standard"/>
        <w:numPr>
          <w:ilvl w:val="0"/>
          <w:numId w:val="7"/>
        </w:numPr>
        <w:spacing w:after="160" w:line="256" w:lineRule="auto"/>
        <w:jc w:val="both"/>
        <w:rPr>
          <w:rFonts w:ascii="Arial" w:eastAsia="Arial" w:hAnsi="Arial" w:cs="Arial"/>
          <w:b/>
          <w:bCs/>
        </w:rPr>
      </w:pPr>
      <w:r>
        <w:rPr>
          <w:rFonts w:ascii="Arial" w:eastAsia="Arial" w:hAnsi="Arial" w:cs="Arial"/>
          <w:b/>
          <w:bCs/>
        </w:rPr>
        <w:t>Dedetização</w:t>
      </w:r>
    </w:p>
    <w:p w14:paraId="6A0142D1" w14:textId="77777777" w:rsidR="00DF1066" w:rsidRPr="00DF1066" w:rsidRDefault="00DF1066" w:rsidP="00DF1066">
      <w:pPr>
        <w:pStyle w:val="Standard"/>
        <w:spacing w:after="160" w:line="256" w:lineRule="auto"/>
        <w:ind w:left="720"/>
        <w:jc w:val="both"/>
        <w:rPr>
          <w:rFonts w:ascii="Arial" w:eastAsia="Arial" w:hAnsi="Arial" w:cs="Arial"/>
          <w:b/>
          <w:bCs/>
          <w:sz w:val="4"/>
          <w:szCs w:val="4"/>
        </w:rPr>
      </w:pPr>
    </w:p>
    <w:p w14:paraId="3B429031" w14:textId="77777777" w:rsidR="00DF1066" w:rsidRDefault="00244BB6" w:rsidP="00DF1066">
      <w:pPr>
        <w:pStyle w:val="Standard"/>
        <w:spacing w:after="160" w:line="256" w:lineRule="auto"/>
        <w:ind w:firstLine="709"/>
        <w:jc w:val="both"/>
        <w:rPr>
          <w:rFonts w:ascii="Arial" w:eastAsia="Arial" w:hAnsi="Arial" w:cs="Arial"/>
          <w:color w:val="111111"/>
        </w:rPr>
      </w:pPr>
      <w:r>
        <w:rPr>
          <w:rFonts w:ascii="Arial" w:eastAsia="Arial" w:hAnsi="Arial" w:cs="Arial"/>
          <w:color w:val="111111"/>
        </w:rPr>
        <w:t xml:space="preserve">Serviço de dedetização, </w:t>
      </w:r>
      <w:r w:rsidR="00DF1066">
        <w:rPr>
          <w:rFonts w:ascii="Arial" w:eastAsia="Arial" w:hAnsi="Arial" w:cs="Arial"/>
          <w:color w:val="111111"/>
        </w:rPr>
        <w:t>controle integrado de pragas urbanas</w:t>
      </w:r>
      <w:r>
        <w:rPr>
          <w:rFonts w:ascii="Arial" w:eastAsia="Arial" w:hAnsi="Arial" w:cs="Arial"/>
          <w:color w:val="111111"/>
        </w:rPr>
        <w:t>, realizado no Hemocentro Regional de Catalão no mês de dezembro</w:t>
      </w:r>
      <w:r w:rsidR="00DF1066">
        <w:rPr>
          <w:rFonts w:ascii="Arial" w:eastAsia="Arial" w:hAnsi="Arial" w:cs="Arial"/>
          <w:color w:val="111111"/>
        </w:rPr>
        <w:t>/2019</w:t>
      </w:r>
      <w:r>
        <w:rPr>
          <w:rFonts w:ascii="Arial" w:eastAsia="Arial" w:hAnsi="Arial" w:cs="Arial"/>
          <w:color w:val="111111"/>
        </w:rPr>
        <w:t>.</w:t>
      </w:r>
    </w:p>
    <w:p w14:paraId="0B518DE5" w14:textId="77777777" w:rsidR="00DF1066" w:rsidRDefault="00DF1066" w:rsidP="00DF1066">
      <w:pPr>
        <w:pStyle w:val="Standard"/>
        <w:spacing w:after="160" w:line="256" w:lineRule="auto"/>
        <w:ind w:firstLine="709"/>
        <w:jc w:val="both"/>
        <w:rPr>
          <w:rFonts w:ascii="Arial" w:eastAsia="Arial" w:hAnsi="Arial" w:cs="Arial"/>
          <w:color w:val="111111"/>
        </w:rPr>
      </w:pPr>
    </w:p>
    <w:p w14:paraId="721DE50A" w14:textId="0C1D6A62" w:rsidR="00244BB6" w:rsidRPr="00DF1066" w:rsidRDefault="00244BB6" w:rsidP="00DF1066">
      <w:pPr>
        <w:pStyle w:val="Standard"/>
        <w:numPr>
          <w:ilvl w:val="0"/>
          <w:numId w:val="7"/>
        </w:numPr>
        <w:spacing w:after="160" w:line="256" w:lineRule="auto"/>
        <w:jc w:val="both"/>
        <w:rPr>
          <w:rFonts w:ascii="Arial" w:eastAsia="Arial" w:hAnsi="Arial" w:cs="Arial"/>
          <w:color w:val="111111"/>
        </w:rPr>
      </w:pPr>
      <w:r>
        <w:rPr>
          <w:rFonts w:ascii="Arial" w:eastAsia="Arial" w:hAnsi="Arial" w:cs="Arial"/>
          <w:b/>
        </w:rPr>
        <w:t>Manutenções</w:t>
      </w:r>
    </w:p>
    <w:p w14:paraId="7FE8A717" w14:textId="6BFCA592" w:rsidR="00244BB6" w:rsidRDefault="00244BB6" w:rsidP="00DF1066">
      <w:pPr>
        <w:pStyle w:val="Standard"/>
        <w:spacing w:after="160" w:line="256" w:lineRule="auto"/>
        <w:ind w:firstLine="709"/>
        <w:jc w:val="both"/>
        <w:rPr>
          <w:rFonts w:ascii="Arial" w:eastAsia="Arial" w:hAnsi="Arial" w:cs="Arial"/>
          <w:color w:val="111111"/>
        </w:rPr>
      </w:pPr>
      <w:r>
        <w:rPr>
          <w:rFonts w:ascii="Arial" w:eastAsia="Arial" w:hAnsi="Arial" w:cs="Arial"/>
          <w:color w:val="111111"/>
        </w:rPr>
        <w:t xml:space="preserve">Serviço de manutenção dos aparelhos em </w:t>
      </w:r>
      <w:r w:rsidR="00DF1066">
        <w:rPr>
          <w:rFonts w:ascii="Arial" w:eastAsia="Arial" w:hAnsi="Arial" w:cs="Arial"/>
          <w:color w:val="111111"/>
        </w:rPr>
        <w:t xml:space="preserve">comodato </w:t>
      </w:r>
      <w:r>
        <w:rPr>
          <w:rFonts w:ascii="Arial" w:eastAsia="Arial" w:hAnsi="Arial" w:cs="Arial"/>
          <w:color w:val="111111"/>
        </w:rPr>
        <w:t xml:space="preserve">da </w:t>
      </w:r>
      <w:proofErr w:type="spellStart"/>
      <w:r>
        <w:rPr>
          <w:rFonts w:ascii="Arial" w:eastAsia="Arial" w:hAnsi="Arial" w:cs="Arial"/>
          <w:color w:val="111111"/>
        </w:rPr>
        <w:t>Fujicom</w:t>
      </w:r>
      <w:proofErr w:type="spellEnd"/>
      <w:r>
        <w:rPr>
          <w:rFonts w:ascii="Arial" w:eastAsia="Arial" w:hAnsi="Arial" w:cs="Arial"/>
          <w:color w:val="111111"/>
        </w:rPr>
        <w:t xml:space="preserve"> realizado no Hemocentro Regional de Catalão no mês de dezembro.</w:t>
      </w:r>
    </w:p>
    <w:p w14:paraId="29CA6F2F" w14:textId="77777777" w:rsidR="00244BB6" w:rsidRDefault="00244BB6" w:rsidP="00244BB6">
      <w:pPr>
        <w:pStyle w:val="Standard"/>
        <w:spacing w:after="160" w:line="256" w:lineRule="auto"/>
        <w:jc w:val="both"/>
        <w:rPr>
          <w:rFonts w:ascii="Arial" w:eastAsia="Arial" w:hAnsi="Arial" w:cs="Arial"/>
          <w:color w:val="111111"/>
        </w:rPr>
      </w:pPr>
    </w:p>
    <w:p w14:paraId="56182388" w14:textId="35DC2E1C" w:rsidR="00244BB6" w:rsidRPr="00DF1066" w:rsidRDefault="00244BB6" w:rsidP="00DF1066">
      <w:pPr>
        <w:pStyle w:val="Standard"/>
        <w:keepNext/>
        <w:keepLines/>
        <w:widowControl/>
        <w:numPr>
          <w:ilvl w:val="0"/>
          <w:numId w:val="7"/>
        </w:numPr>
        <w:spacing w:before="40" w:line="256" w:lineRule="auto"/>
        <w:rPr>
          <w:rFonts w:ascii="Arial" w:eastAsia="Arial" w:hAnsi="Arial" w:cs="Arial"/>
          <w:b/>
        </w:rPr>
      </w:pPr>
      <w:r w:rsidRPr="00DF1066">
        <w:rPr>
          <w:rFonts w:ascii="Arial" w:eastAsia="Arial" w:hAnsi="Arial" w:cs="Arial"/>
          <w:b/>
        </w:rPr>
        <w:t>CERES</w:t>
      </w:r>
    </w:p>
    <w:p w14:paraId="078FD87E" w14:textId="77777777" w:rsidR="00DF1066" w:rsidRDefault="00DF1066" w:rsidP="00DF1066">
      <w:pPr>
        <w:pStyle w:val="Ttulo2"/>
        <w:numPr>
          <w:ilvl w:val="0"/>
          <w:numId w:val="0"/>
        </w:numPr>
        <w:rPr>
          <w:rFonts w:ascii="Arial" w:hAnsi="Arial" w:cs="Arial"/>
          <w:b/>
          <w:color w:val="00000A"/>
          <w:sz w:val="24"/>
          <w:szCs w:val="24"/>
        </w:rPr>
      </w:pPr>
      <w:bookmarkStart w:id="14" w:name="_Toc20756589"/>
      <w:bookmarkStart w:id="15" w:name="__RefHeading___Toc18402_531505176"/>
      <w:bookmarkEnd w:id="14"/>
    </w:p>
    <w:p w14:paraId="6EE5B356" w14:textId="577E1712" w:rsidR="00244BB6" w:rsidRPr="005349B9" w:rsidRDefault="00244BB6" w:rsidP="005349B9">
      <w:pPr>
        <w:pStyle w:val="Standard"/>
        <w:numPr>
          <w:ilvl w:val="0"/>
          <w:numId w:val="7"/>
        </w:numPr>
        <w:spacing w:after="160" w:line="256" w:lineRule="auto"/>
        <w:jc w:val="both"/>
        <w:rPr>
          <w:rFonts w:ascii="Arial" w:eastAsia="Arial" w:hAnsi="Arial" w:cs="Arial"/>
          <w:b/>
        </w:rPr>
      </w:pPr>
      <w:r w:rsidRPr="005349B9">
        <w:rPr>
          <w:rFonts w:ascii="Arial" w:eastAsia="Arial" w:hAnsi="Arial" w:cs="Arial"/>
          <w:b/>
        </w:rPr>
        <w:t>Atividades educativas</w:t>
      </w:r>
      <w:bookmarkEnd w:id="15"/>
    </w:p>
    <w:p w14:paraId="219AA1BD" w14:textId="77777777" w:rsidR="00DF1066" w:rsidRPr="00DF1066" w:rsidRDefault="00DF1066" w:rsidP="00DF1066">
      <w:pPr>
        <w:rPr>
          <w:sz w:val="4"/>
          <w:szCs w:val="4"/>
        </w:rPr>
      </w:pPr>
    </w:p>
    <w:tbl>
      <w:tblPr>
        <w:tblW w:w="9884" w:type="dxa"/>
        <w:tblInd w:w="140" w:type="dxa"/>
        <w:tblLayout w:type="fixed"/>
        <w:tblCellMar>
          <w:left w:w="10" w:type="dxa"/>
          <w:right w:w="10" w:type="dxa"/>
        </w:tblCellMar>
        <w:tblLook w:val="04A0" w:firstRow="1" w:lastRow="0" w:firstColumn="1" w:lastColumn="0" w:noHBand="0" w:noVBand="1"/>
      </w:tblPr>
      <w:tblGrid>
        <w:gridCol w:w="819"/>
        <w:gridCol w:w="4848"/>
        <w:gridCol w:w="2641"/>
        <w:gridCol w:w="1567"/>
        <w:gridCol w:w="9"/>
      </w:tblGrid>
      <w:tr w:rsidR="00244BB6" w14:paraId="7FF72650" w14:textId="77777777" w:rsidTr="002218D6">
        <w:trPr>
          <w:trHeight w:val="462"/>
        </w:trPr>
        <w:tc>
          <w:tcPr>
            <w:tcW w:w="9884" w:type="dxa"/>
            <w:gridSpan w:val="5"/>
            <w:tcBorders>
              <w:top w:val="single" w:sz="4" w:space="0" w:color="00000A"/>
              <w:left w:val="single" w:sz="4" w:space="0" w:color="00000A"/>
              <w:bottom w:val="single" w:sz="4" w:space="0" w:color="00000A"/>
              <w:right w:val="single" w:sz="4" w:space="0" w:color="00000A"/>
            </w:tcBorders>
            <w:shd w:val="clear" w:color="auto" w:fill="D9D9D9" w:themeFill="background1" w:themeFillShade="D9"/>
            <w:tcMar>
              <w:top w:w="0" w:type="dxa"/>
              <w:left w:w="108" w:type="dxa"/>
              <w:bottom w:w="0" w:type="dxa"/>
              <w:right w:w="108" w:type="dxa"/>
            </w:tcMar>
            <w:vAlign w:val="center"/>
          </w:tcPr>
          <w:p w14:paraId="7D1DEC17" w14:textId="77777777" w:rsidR="00244BB6" w:rsidRDefault="00244BB6" w:rsidP="00244BB6">
            <w:pPr>
              <w:pStyle w:val="NormalWeb"/>
              <w:spacing w:before="0" w:after="0" w:line="360" w:lineRule="auto"/>
              <w:jc w:val="center"/>
              <w:rPr>
                <w:rFonts w:ascii="Arial" w:hAnsi="Arial"/>
                <w:b/>
                <w:sz w:val="20"/>
                <w:szCs w:val="20"/>
              </w:rPr>
            </w:pPr>
            <w:r>
              <w:rPr>
                <w:rFonts w:ascii="Arial" w:hAnsi="Arial"/>
                <w:b/>
                <w:sz w:val="20"/>
                <w:szCs w:val="20"/>
              </w:rPr>
              <w:t>CRONOGRAMA DAS AÇÕES</w:t>
            </w:r>
          </w:p>
        </w:tc>
      </w:tr>
      <w:tr w:rsidR="00244BB6" w14:paraId="3D917B41" w14:textId="77777777" w:rsidTr="002218D6">
        <w:trPr>
          <w:gridAfter w:val="1"/>
          <w:wAfter w:w="9" w:type="dxa"/>
          <w:trHeight w:val="563"/>
        </w:trPr>
        <w:tc>
          <w:tcPr>
            <w:tcW w:w="819" w:type="dxa"/>
            <w:tcBorders>
              <w:top w:val="single" w:sz="4" w:space="0" w:color="00000A"/>
              <w:left w:val="single" w:sz="4" w:space="0" w:color="00000A"/>
              <w:bottom w:val="single" w:sz="4" w:space="0" w:color="00000A"/>
              <w:right w:val="single" w:sz="4" w:space="0" w:color="00000A"/>
            </w:tcBorders>
            <w:shd w:val="clear" w:color="auto" w:fill="D9D9D9" w:themeFill="background1" w:themeFillShade="D9"/>
            <w:tcMar>
              <w:top w:w="0" w:type="dxa"/>
              <w:left w:w="108" w:type="dxa"/>
              <w:bottom w:w="0" w:type="dxa"/>
              <w:right w:w="108" w:type="dxa"/>
            </w:tcMar>
            <w:vAlign w:val="center"/>
          </w:tcPr>
          <w:p w14:paraId="4785C3EC" w14:textId="77777777" w:rsidR="00244BB6" w:rsidRPr="00DF1066" w:rsidRDefault="00244BB6" w:rsidP="00244BB6">
            <w:pPr>
              <w:pStyle w:val="NormalWeb"/>
              <w:spacing w:after="0"/>
              <w:jc w:val="center"/>
              <w:rPr>
                <w:rFonts w:ascii="Arial" w:hAnsi="Arial"/>
                <w:b/>
                <w:bCs/>
                <w:sz w:val="20"/>
                <w:szCs w:val="20"/>
              </w:rPr>
            </w:pPr>
            <w:r w:rsidRPr="00DF1066">
              <w:rPr>
                <w:rFonts w:ascii="Arial" w:hAnsi="Arial"/>
                <w:b/>
                <w:bCs/>
                <w:sz w:val="20"/>
                <w:szCs w:val="20"/>
              </w:rPr>
              <w:t>ITEM</w:t>
            </w:r>
          </w:p>
        </w:tc>
        <w:tc>
          <w:tcPr>
            <w:tcW w:w="4848" w:type="dxa"/>
            <w:tcBorders>
              <w:top w:val="single" w:sz="4" w:space="0" w:color="00000A"/>
              <w:left w:val="single" w:sz="4" w:space="0" w:color="00000A"/>
              <w:bottom w:val="single" w:sz="4" w:space="0" w:color="00000A"/>
              <w:right w:val="single" w:sz="4" w:space="0" w:color="00000A"/>
            </w:tcBorders>
            <w:shd w:val="clear" w:color="auto" w:fill="D9D9D9" w:themeFill="background1" w:themeFillShade="D9"/>
            <w:tcMar>
              <w:top w:w="0" w:type="dxa"/>
              <w:left w:w="108" w:type="dxa"/>
              <w:bottom w:w="0" w:type="dxa"/>
              <w:right w:w="108" w:type="dxa"/>
            </w:tcMar>
            <w:vAlign w:val="center"/>
          </w:tcPr>
          <w:p w14:paraId="71BA0E1F" w14:textId="77777777" w:rsidR="00244BB6" w:rsidRPr="00DF1066" w:rsidRDefault="00244BB6" w:rsidP="00244BB6">
            <w:pPr>
              <w:pStyle w:val="NormalWeb"/>
              <w:spacing w:after="0"/>
              <w:jc w:val="center"/>
              <w:rPr>
                <w:rFonts w:ascii="Arial" w:hAnsi="Arial"/>
                <w:b/>
                <w:bCs/>
                <w:sz w:val="20"/>
                <w:szCs w:val="20"/>
              </w:rPr>
            </w:pPr>
            <w:r w:rsidRPr="00DF1066">
              <w:rPr>
                <w:rFonts w:ascii="Arial" w:hAnsi="Arial"/>
                <w:b/>
                <w:bCs/>
                <w:sz w:val="20"/>
                <w:szCs w:val="20"/>
              </w:rPr>
              <w:t>PROCEDIMENTO</w:t>
            </w:r>
          </w:p>
        </w:tc>
        <w:tc>
          <w:tcPr>
            <w:tcW w:w="2641" w:type="dxa"/>
            <w:tcBorders>
              <w:top w:val="single" w:sz="4" w:space="0" w:color="00000A"/>
              <w:left w:val="single" w:sz="4" w:space="0" w:color="00000A"/>
              <w:bottom w:val="single" w:sz="4" w:space="0" w:color="00000A"/>
              <w:right w:val="single" w:sz="4" w:space="0" w:color="00000A"/>
            </w:tcBorders>
            <w:shd w:val="clear" w:color="auto" w:fill="D9D9D9" w:themeFill="background1" w:themeFillShade="D9"/>
            <w:tcMar>
              <w:top w:w="0" w:type="dxa"/>
              <w:left w:w="108" w:type="dxa"/>
              <w:bottom w:w="0" w:type="dxa"/>
              <w:right w:w="108" w:type="dxa"/>
            </w:tcMar>
            <w:vAlign w:val="center"/>
          </w:tcPr>
          <w:p w14:paraId="09BCAFDB" w14:textId="77777777" w:rsidR="00244BB6" w:rsidRPr="00DF1066" w:rsidRDefault="00244BB6" w:rsidP="00244BB6">
            <w:pPr>
              <w:pStyle w:val="NormalWeb"/>
              <w:spacing w:after="0"/>
              <w:jc w:val="center"/>
              <w:rPr>
                <w:rFonts w:ascii="Arial" w:hAnsi="Arial"/>
                <w:b/>
                <w:bCs/>
                <w:sz w:val="20"/>
                <w:szCs w:val="20"/>
              </w:rPr>
            </w:pPr>
            <w:r w:rsidRPr="00DF1066">
              <w:rPr>
                <w:rFonts w:ascii="Arial" w:hAnsi="Arial"/>
                <w:b/>
                <w:bCs/>
                <w:sz w:val="20"/>
                <w:szCs w:val="20"/>
              </w:rPr>
              <w:t>RESPONSÁVEL</w:t>
            </w:r>
          </w:p>
        </w:tc>
        <w:tc>
          <w:tcPr>
            <w:tcW w:w="1567" w:type="dxa"/>
            <w:tcBorders>
              <w:top w:val="single" w:sz="4" w:space="0" w:color="00000A"/>
              <w:left w:val="single" w:sz="4" w:space="0" w:color="00000A"/>
              <w:bottom w:val="single" w:sz="4" w:space="0" w:color="00000A"/>
              <w:right w:val="single" w:sz="4" w:space="0" w:color="00000A"/>
            </w:tcBorders>
            <w:shd w:val="clear" w:color="auto" w:fill="D9D9D9" w:themeFill="background1" w:themeFillShade="D9"/>
            <w:tcMar>
              <w:top w:w="0" w:type="dxa"/>
              <w:left w:w="108" w:type="dxa"/>
              <w:bottom w:w="0" w:type="dxa"/>
              <w:right w:w="108" w:type="dxa"/>
            </w:tcMar>
            <w:vAlign w:val="center"/>
          </w:tcPr>
          <w:p w14:paraId="26B309F3" w14:textId="77777777" w:rsidR="00244BB6" w:rsidRPr="00DF1066" w:rsidRDefault="00244BB6" w:rsidP="00244BB6">
            <w:pPr>
              <w:pStyle w:val="NormalWeb"/>
              <w:spacing w:after="0"/>
              <w:jc w:val="center"/>
              <w:rPr>
                <w:rFonts w:ascii="Arial" w:hAnsi="Arial"/>
                <w:b/>
                <w:bCs/>
                <w:sz w:val="20"/>
                <w:szCs w:val="20"/>
              </w:rPr>
            </w:pPr>
            <w:r w:rsidRPr="00DF1066">
              <w:rPr>
                <w:rFonts w:ascii="Arial" w:hAnsi="Arial"/>
                <w:b/>
                <w:bCs/>
                <w:sz w:val="20"/>
                <w:szCs w:val="20"/>
              </w:rPr>
              <w:t>DATA</w:t>
            </w:r>
          </w:p>
        </w:tc>
      </w:tr>
      <w:tr w:rsidR="00244BB6" w14:paraId="3C479416" w14:textId="77777777" w:rsidTr="002218D6">
        <w:trPr>
          <w:gridAfter w:val="1"/>
          <w:wAfter w:w="9" w:type="dxa"/>
          <w:trHeight w:val="304"/>
        </w:trPr>
        <w:tc>
          <w:tcPr>
            <w:tcW w:w="81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11324D80" w14:textId="77777777" w:rsidR="00244BB6" w:rsidRDefault="00244BB6" w:rsidP="00010194">
            <w:pPr>
              <w:pStyle w:val="NormalWeb"/>
              <w:numPr>
                <w:ilvl w:val="0"/>
                <w:numId w:val="17"/>
              </w:numPr>
              <w:suppressAutoHyphens/>
              <w:autoSpaceDN w:val="0"/>
              <w:spacing w:before="0" w:beforeAutospacing="0" w:after="0" w:afterAutospacing="0"/>
              <w:ind w:left="714" w:hanging="357"/>
              <w:textAlignment w:val="baseline"/>
              <w:rPr>
                <w:rFonts w:ascii="Arial" w:hAnsi="Arial"/>
                <w:sz w:val="20"/>
                <w:szCs w:val="20"/>
              </w:rPr>
            </w:pPr>
          </w:p>
        </w:tc>
        <w:tc>
          <w:tcPr>
            <w:tcW w:w="484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51D3D5A8" w14:textId="77777777" w:rsidR="00244BB6" w:rsidRDefault="00244BB6" w:rsidP="00244BB6">
            <w:pPr>
              <w:pStyle w:val="NormalWeb"/>
              <w:spacing w:after="0"/>
              <w:jc w:val="both"/>
              <w:rPr>
                <w:rFonts w:ascii="Arial" w:hAnsi="Arial"/>
                <w:sz w:val="20"/>
                <w:szCs w:val="20"/>
              </w:rPr>
            </w:pPr>
            <w:r>
              <w:rPr>
                <w:rFonts w:ascii="Arial" w:hAnsi="Arial"/>
                <w:sz w:val="20"/>
                <w:szCs w:val="20"/>
              </w:rPr>
              <w:t>Acolhimento dos novos colaboradores</w:t>
            </w:r>
          </w:p>
        </w:tc>
        <w:tc>
          <w:tcPr>
            <w:tcW w:w="264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46B863AD" w14:textId="77777777" w:rsidR="00244BB6" w:rsidRDefault="00244BB6" w:rsidP="00244BB6">
            <w:pPr>
              <w:pStyle w:val="NormalWeb"/>
              <w:spacing w:after="0"/>
              <w:jc w:val="center"/>
              <w:rPr>
                <w:rFonts w:ascii="Arial" w:hAnsi="Arial"/>
                <w:sz w:val="20"/>
                <w:szCs w:val="20"/>
              </w:rPr>
            </w:pPr>
            <w:r>
              <w:rPr>
                <w:rFonts w:ascii="Arial" w:hAnsi="Arial"/>
                <w:sz w:val="20"/>
                <w:szCs w:val="20"/>
              </w:rPr>
              <w:t>Denyse Silva Goulart</w:t>
            </w:r>
          </w:p>
        </w:tc>
        <w:tc>
          <w:tcPr>
            <w:tcW w:w="156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2AD4AEED" w14:textId="77777777" w:rsidR="00244BB6" w:rsidRDefault="00244BB6" w:rsidP="00244BB6">
            <w:pPr>
              <w:pStyle w:val="NormalWeb"/>
              <w:spacing w:after="0"/>
              <w:jc w:val="center"/>
              <w:rPr>
                <w:rFonts w:ascii="Arial" w:hAnsi="Arial"/>
                <w:sz w:val="20"/>
                <w:szCs w:val="20"/>
              </w:rPr>
            </w:pPr>
            <w:r>
              <w:rPr>
                <w:rFonts w:ascii="Arial" w:hAnsi="Arial"/>
                <w:sz w:val="20"/>
                <w:szCs w:val="20"/>
              </w:rPr>
              <w:t>28/11</w:t>
            </w:r>
          </w:p>
        </w:tc>
      </w:tr>
      <w:tr w:rsidR="00244BB6" w14:paraId="4A366FBF" w14:textId="77777777" w:rsidTr="002218D6">
        <w:trPr>
          <w:gridAfter w:val="1"/>
          <w:wAfter w:w="9" w:type="dxa"/>
          <w:trHeight w:val="304"/>
        </w:trPr>
        <w:tc>
          <w:tcPr>
            <w:tcW w:w="81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2108EF9A" w14:textId="77777777" w:rsidR="00244BB6" w:rsidRDefault="00244BB6" w:rsidP="00010194">
            <w:pPr>
              <w:pStyle w:val="NormalWeb"/>
              <w:numPr>
                <w:ilvl w:val="0"/>
                <w:numId w:val="17"/>
              </w:numPr>
              <w:suppressAutoHyphens/>
              <w:autoSpaceDN w:val="0"/>
              <w:spacing w:before="0" w:beforeAutospacing="0" w:after="0" w:afterAutospacing="0"/>
              <w:ind w:left="714" w:hanging="357"/>
              <w:textAlignment w:val="baseline"/>
              <w:rPr>
                <w:rFonts w:ascii="Arial" w:hAnsi="Arial"/>
                <w:sz w:val="20"/>
                <w:szCs w:val="20"/>
              </w:rPr>
            </w:pPr>
          </w:p>
        </w:tc>
        <w:tc>
          <w:tcPr>
            <w:tcW w:w="484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6EDCB817" w14:textId="77777777" w:rsidR="00244BB6" w:rsidRDefault="00244BB6" w:rsidP="00244BB6">
            <w:pPr>
              <w:pStyle w:val="NormalWeb"/>
              <w:spacing w:after="0"/>
              <w:jc w:val="both"/>
              <w:rPr>
                <w:rFonts w:ascii="Arial" w:hAnsi="Arial"/>
                <w:sz w:val="20"/>
                <w:szCs w:val="20"/>
              </w:rPr>
            </w:pPr>
            <w:r>
              <w:rPr>
                <w:rFonts w:ascii="Arial" w:hAnsi="Arial"/>
                <w:sz w:val="20"/>
                <w:szCs w:val="20"/>
              </w:rPr>
              <w:t>Integrando os novos colaboradores</w:t>
            </w:r>
          </w:p>
        </w:tc>
        <w:tc>
          <w:tcPr>
            <w:tcW w:w="264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248F3FB2" w14:textId="77777777" w:rsidR="00244BB6" w:rsidRDefault="00244BB6" w:rsidP="00244BB6">
            <w:pPr>
              <w:pStyle w:val="NormalWeb"/>
              <w:spacing w:after="0"/>
              <w:jc w:val="center"/>
              <w:rPr>
                <w:rFonts w:ascii="Arial" w:hAnsi="Arial"/>
                <w:sz w:val="20"/>
                <w:szCs w:val="20"/>
              </w:rPr>
            </w:pPr>
            <w:r>
              <w:rPr>
                <w:rFonts w:ascii="Arial" w:hAnsi="Arial"/>
                <w:sz w:val="20"/>
                <w:szCs w:val="20"/>
              </w:rPr>
              <w:t>Maria Regina dos</w:t>
            </w:r>
          </w:p>
        </w:tc>
        <w:tc>
          <w:tcPr>
            <w:tcW w:w="156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268B5486" w14:textId="77777777" w:rsidR="00244BB6" w:rsidRDefault="00244BB6" w:rsidP="00244BB6">
            <w:pPr>
              <w:pStyle w:val="NormalWeb"/>
              <w:spacing w:after="0"/>
              <w:jc w:val="center"/>
              <w:rPr>
                <w:rFonts w:ascii="Arial" w:hAnsi="Arial"/>
                <w:sz w:val="20"/>
                <w:szCs w:val="20"/>
              </w:rPr>
            </w:pPr>
            <w:r>
              <w:rPr>
                <w:rFonts w:ascii="Arial" w:hAnsi="Arial"/>
                <w:sz w:val="20"/>
                <w:szCs w:val="20"/>
              </w:rPr>
              <w:t>28/11</w:t>
            </w:r>
          </w:p>
        </w:tc>
      </w:tr>
      <w:tr w:rsidR="00244BB6" w14:paraId="327BFABF" w14:textId="77777777" w:rsidTr="002218D6">
        <w:trPr>
          <w:gridAfter w:val="1"/>
          <w:wAfter w:w="9" w:type="dxa"/>
          <w:trHeight w:val="304"/>
        </w:trPr>
        <w:tc>
          <w:tcPr>
            <w:tcW w:w="81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2569CEC6" w14:textId="77777777" w:rsidR="00244BB6" w:rsidRDefault="00244BB6" w:rsidP="00010194">
            <w:pPr>
              <w:pStyle w:val="NormalWeb"/>
              <w:numPr>
                <w:ilvl w:val="0"/>
                <w:numId w:val="17"/>
              </w:numPr>
              <w:suppressAutoHyphens/>
              <w:autoSpaceDN w:val="0"/>
              <w:spacing w:before="0" w:beforeAutospacing="0" w:after="0" w:afterAutospacing="0"/>
              <w:ind w:left="714" w:hanging="357"/>
              <w:textAlignment w:val="baseline"/>
              <w:rPr>
                <w:rFonts w:ascii="Arial" w:hAnsi="Arial"/>
                <w:sz w:val="20"/>
                <w:szCs w:val="20"/>
              </w:rPr>
            </w:pPr>
          </w:p>
        </w:tc>
        <w:tc>
          <w:tcPr>
            <w:tcW w:w="484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672E5A58" w14:textId="77777777" w:rsidR="00244BB6" w:rsidRDefault="00244BB6" w:rsidP="00244BB6">
            <w:pPr>
              <w:pStyle w:val="NormalWeb"/>
              <w:spacing w:after="0"/>
              <w:jc w:val="both"/>
              <w:rPr>
                <w:rFonts w:ascii="Arial" w:hAnsi="Arial"/>
                <w:sz w:val="20"/>
                <w:szCs w:val="20"/>
              </w:rPr>
            </w:pPr>
            <w:r>
              <w:rPr>
                <w:rFonts w:ascii="Arial" w:hAnsi="Arial"/>
                <w:sz w:val="20"/>
                <w:szCs w:val="20"/>
              </w:rPr>
              <w:t>Conhecendo o IDTECH</w:t>
            </w:r>
          </w:p>
        </w:tc>
        <w:tc>
          <w:tcPr>
            <w:tcW w:w="264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784CC8B1" w14:textId="77777777" w:rsidR="00244BB6" w:rsidRDefault="00244BB6" w:rsidP="00244BB6">
            <w:pPr>
              <w:pStyle w:val="NormalWeb"/>
              <w:spacing w:after="0"/>
              <w:jc w:val="center"/>
              <w:rPr>
                <w:rFonts w:ascii="Arial" w:hAnsi="Arial"/>
                <w:sz w:val="20"/>
                <w:szCs w:val="20"/>
              </w:rPr>
            </w:pPr>
            <w:proofErr w:type="spellStart"/>
            <w:r>
              <w:rPr>
                <w:rFonts w:ascii="Arial" w:hAnsi="Arial"/>
                <w:sz w:val="20"/>
                <w:szCs w:val="20"/>
              </w:rPr>
              <w:t>Déborah</w:t>
            </w:r>
            <w:proofErr w:type="spellEnd"/>
            <w:r>
              <w:rPr>
                <w:rFonts w:ascii="Arial" w:hAnsi="Arial"/>
                <w:sz w:val="20"/>
                <w:szCs w:val="20"/>
              </w:rPr>
              <w:t xml:space="preserve"> Inácio M.</w:t>
            </w:r>
          </w:p>
        </w:tc>
        <w:tc>
          <w:tcPr>
            <w:tcW w:w="156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34BC2FA1" w14:textId="77777777" w:rsidR="00244BB6" w:rsidRDefault="00244BB6" w:rsidP="00244BB6">
            <w:pPr>
              <w:pStyle w:val="NormalWeb"/>
              <w:spacing w:after="0"/>
              <w:jc w:val="center"/>
              <w:rPr>
                <w:rFonts w:ascii="Arial" w:hAnsi="Arial"/>
                <w:sz w:val="20"/>
                <w:szCs w:val="20"/>
              </w:rPr>
            </w:pPr>
            <w:r>
              <w:rPr>
                <w:rFonts w:ascii="Arial" w:hAnsi="Arial"/>
                <w:sz w:val="20"/>
                <w:szCs w:val="20"/>
              </w:rPr>
              <w:t>28/11</w:t>
            </w:r>
          </w:p>
        </w:tc>
      </w:tr>
      <w:tr w:rsidR="00244BB6" w14:paraId="74052B0C" w14:textId="77777777" w:rsidTr="002218D6">
        <w:trPr>
          <w:gridAfter w:val="1"/>
          <w:wAfter w:w="9" w:type="dxa"/>
          <w:trHeight w:val="304"/>
        </w:trPr>
        <w:tc>
          <w:tcPr>
            <w:tcW w:w="81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594F4142" w14:textId="77777777" w:rsidR="00244BB6" w:rsidRDefault="00244BB6" w:rsidP="00010194">
            <w:pPr>
              <w:pStyle w:val="NormalWeb"/>
              <w:numPr>
                <w:ilvl w:val="0"/>
                <w:numId w:val="17"/>
              </w:numPr>
              <w:suppressAutoHyphens/>
              <w:autoSpaceDN w:val="0"/>
              <w:spacing w:before="0" w:beforeAutospacing="0" w:after="0" w:afterAutospacing="0"/>
              <w:ind w:left="714" w:hanging="357"/>
              <w:textAlignment w:val="baseline"/>
              <w:rPr>
                <w:rFonts w:ascii="Arial" w:hAnsi="Arial"/>
                <w:sz w:val="20"/>
                <w:szCs w:val="20"/>
              </w:rPr>
            </w:pPr>
          </w:p>
        </w:tc>
        <w:tc>
          <w:tcPr>
            <w:tcW w:w="484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508772F1" w14:textId="77777777" w:rsidR="00244BB6" w:rsidRDefault="00244BB6" w:rsidP="00244BB6">
            <w:pPr>
              <w:pStyle w:val="NormalWeb"/>
              <w:spacing w:after="0"/>
              <w:rPr>
                <w:rFonts w:ascii="Arial" w:hAnsi="Arial"/>
                <w:sz w:val="20"/>
                <w:szCs w:val="20"/>
              </w:rPr>
            </w:pPr>
            <w:r>
              <w:rPr>
                <w:rFonts w:ascii="Arial" w:hAnsi="Arial"/>
                <w:sz w:val="20"/>
                <w:szCs w:val="20"/>
              </w:rPr>
              <w:t>Gerência de Pessoal</w:t>
            </w:r>
          </w:p>
        </w:tc>
        <w:tc>
          <w:tcPr>
            <w:tcW w:w="264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77516BF4" w14:textId="77777777" w:rsidR="00244BB6" w:rsidRDefault="00244BB6" w:rsidP="00244BB6">
            <w:pPr>
              <w:pStyle w:val="NormalWeb"/>
              <w:spacing w:after="0"/>
              <w:jc w:val="center"/>
              <w:rPr>
                <w:rFonts w:ascii="Arial" w:hAnsi="Arial"/>
                <w:sz w:val="20"/>
                <w:szCs w:val="20"/>
                <w:lang w:val="en-US"/>
              </w:rPr>
            </w:pPr>
            <w:r>
              <w:rPr>
                <w:rFonts w:ascii="Arial" w:hAnsi="Arial"/>
                <w:sz w:val="20"/>
                <w:szCs w:val="20"/>
                <w:lang w:val="en-US"/>
              </w:rPr>
              <w:t>Luiz Alberto de Oliveira</w:t>
            </w:r>
          </w:p>
        </w:tc>
        <w:tc>
          <w:tcPr>
            <w:tcW w:w="156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09A758C5" w14:textId="77777777" w:rsidR="00244BB6" w:rsidRDefault="00244BB6" w:rsidP="00244BB6">
            <w:pPr>
              <w:pStyle w:val="NormalWeb"/>
              <w:spacing w:after="0"/>
              <w:jc w:val="center"/>
              <w:rPr>
                <w:rFonts w:ascii="Arial" w:hAnsi="Arial"/>
                <w:sz w:val="20"/>
                <w:szCs w:val="20"/>
              </w:rPr>
            </w:pPr>
            <w:r>
              <w:rPr>
                <w:rFonts w:ascii="Arial" w:hAnsi="Arial"/>
                <w:sz w:val="20"/>
                <w:szCs w:val="20"/>
              </w:rPr>
              <w:t>28/11</w:t>
            </w:r>
          </w:p>
        </w:tc>
      </w:tr>
      <w:tr w:rsidR="00244BB6" w14:paraId="1D4C2815" w14:textId="77777777" w:rsidTr="002218D6">
        <w:trPr>
          <w:gridAfter w:val="1"/>
          <w:wAfter w:w="9" w:type="dxa"/>
          <w:trHeight w:val="304"/>
        </w:trPr>
        <w:tc>
          <w:tcPr>
            <w:tcW w:w="81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05514F05" w14:textId="77777777" w:rsidR="00244BB6" w:rsidRDefault="00244BB6" w:rsidP="00010194">
            <w:pPr>
              <w:pStyle w:val="NormalWeb"/>
              <w:numPr>
                <w:ilvl w:val="0"/>
                <w:numId w:val="17"/>
              </w:numPr>
              <w:suppressAutoHyphens/>
              <w:autoSpaceDN w:val="0"/>
              <w:spacing w:before="0" w:beforeAutospacing="0" w:after="0" w:afterAutospacing="0"/>
              <w:ind w:left="714" w:hanging="357"/>
              <w:textAlignment w:val="baseline"/>
              <w:rPr>
                <w:rFonts w:ascii="Arial" w:hAnsi="Arial"/>
                <w:sz w:val="20"/>
                <w:szCs w:val="20"/>
              </w:rPr>
            </w:pPr>
          </w:p>
        </w:tc>
        <w:tc>
          <w:tcPr>
            <w:tcW w:w="484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1B511669" w14:textId="77777777" w:rsidR="00244BB6" w:rsidRDefault="00244BB6" w:rsidP="00244BB6">
            <w:pPr>
              <w:pStyle w:val="NormalWeb"/>
              <w:spacing w:after="0"/>
              <w:jc w:val="both"/>
              <w:rPr>
                <w:rFonts w:ascii="Arial" w:hAnsi="Arial"/>
                <w:sz w:val="20"/>
                <w:szCs w:val="20"/>
              </w:rPr>
            </w:pPr>
            <w:r>
              <w:rPr>
                <w:rFonts w:ascii="Arial" w:hAnsi="Arial"/>
                <w:sz w:val="20"/>
                <w:szCs w:val="20"/>
              </w:rPr>
              <w:t>SESMT/NR32</w:t>
            </w:r>
          </w:p>
        </w:tc>
        <w:tc>
          <w:tcPr>
            <w:tcW w:w="264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10D57857" w14:textId="77777777" w:rsidR="00244BB6" w:rsidRDefault="00244BB6" w:rsidP="00244BB6">
            <w:pPr>
              <w:pStyle w:val="NormalWeb"/>
              <w:spacing w:after="0"/>
              <w:jc w:val="center"/>
              <w:rPr>
                <w:rFonts w:ascii="Arial" w:hAnsi="Arial"/>
                <w:sz w:val="20"/>
                <w:szCs w:val="20"/>
              </w:rPr>
            </w:pPr>
            <w:r>
              <w:rPr>
                <w:rFonts w:ascii="Arial" w:hAnsi="Arial"/>
                <w:sz w:val="20"/>
                <w:szCs w:val="20"/>
              </w:rPr>
              <w:t>Ana Maria R. Fróis</w:t>
            </w:r>
          </w:p>
        </w:tc>
        <w:tc>
          <w:tcPr>
            <w:tcW w:w="156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68764BF0" w14:textId="77777777" w:rsidR="00244BB6" w:rsidRDefault="00244BB6" w:rsidP="00244BB6">
            <w:pPr>
              <w:pStyle w:val="NormalWeb"/>
              <w:spacing w:after="0"/>
              <w:jc w:val="center"/>
              <w:rPr>
                <w:rFonts w:ascii="Arial" w:hAnsi="Arial"/>
                <w:sz w:val="20"/>
                <w:szCs w:val="20"/>
              </w:rPr>
            </w:pPr>
            <w:r>
              <w:rPr>
                <w:rFonts w:ascii="Arial" w:hAnsi="Arial"/>
                <w:sz w:val="20"/>
                <w:szCs w:val="20"/>
              </w:rPr>
              <w:t>28/11</w:t>
            </w:r>
          </w:p>
        </w:tc>
      </w:tr>
      <w:tr w:rsidR="00244BB6" w14:paraId="4C87D474" w14:textId="77777777" w:rsidTr="002218D6">
        <w:trPr>
          <w:gridAfter w:val="1"/>
          <w:wAfter w:w="9" w:type="dxa"/>
          <w:trHeight w:val="304"/>
        </w:trPr>
        <w:tc>
          <w:tcPr>
            <w:tcW w:w="81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0DAA64B4" w14:textId="77777777" w:rsidR="00244BB6" w:rsidRDefault="00244BB6" w:rsidP="00010194">
            <w:pPr>
              <w:pStyle w:val="NormalWeb"/>
              <w:numPr>
                <w:ilvl w:val="0"/>
                <w:numId w:val="17"/>
              </w:numPr>
              <w:suppressAutoHyphens/>
              <w:autoSpaceDN w:val="0"/>
              <w:spacing w:before="0" w:beforeAutospacing="0" w:after="0" w:afterAutospacing="0"/>
              <w:ind w:left="714" w:hanging="357"/>
              <w:textAlignment w:val="baseline"/>
              <w:rPr>
                <w:rFonts w:ascii="Arial" w:hAnsi="Arial"/>
                <w:sz w:val="20"/>
                <w:szCs w:val="20"/>
              </w:rPr>
            </w:pPr>
          </w:p>
        </w:tc>
        <w:tc>
          <w:tcPr>
            <w:tcW w:w="484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5CE61445" w14:textId="77777777" w:rsidR="00244BB6" w:rsidRDefault="00244BB6" w:rsidP="00244BB6">
            <w:pPr>
              <w:pStyle w:val="NormalWeb"/>
              <w:spacing w:after="0"/>
              <w:jc w:val="both"/>
              <w:rPr>
                <w:rFonts w:ascii="Arial" w:hAnsi="Arial"/>
                <w:sz w:val="20"/>
                <w:szCs w:val="20"/>
              </w:rPr>
            </w:pPr>
            <w:r>
              <w:rPr>
                <w:rFonts w:ascii="Arial" w:hAnsi="Arial"/>
                <w:sz w:val="20"/>
                <w:szCs w:val="20"/>
              </w:rPr>
              <w:t>Gerenciamento de Resíduos</w:t>
            </w:r>
          </w:p>
        </w:tc>
        <w:tc>
          <w:tcPr>
            <w:tcW w:w="264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01A494D4" w14:textId="77777777" w:rsidR="00244BB6" w:rsidRDefault="00244BB6" w:rsidP="00244BB6">
            <w:pPr>
              <w:pStyle w:val="NormalWeb"/>
              <w:spacing w:after="0"/>
              <w:jc w:val="center"/>
              <w:rPr>
                <w:rFonts w:ascii="Arial" w:hAnsi="Arial"/>
                <w:sz w:val="20"/>
                <w:szCs w:val="20"/>
              </w:rPr>
            </w:pPr>
            <w:r>
              <w:rPr>
                <w:rFonts w:ascii="Arial" w:hAnsi="Arial"/>
                <w:sz w:val="20"/>
                <w:szCs w:val="20"/>
              </w:rPr>
              <w:t>Rose Mary A. Carvalho</w:t>
            </w:r>
          </w:p>
        </w:tc>
        <w:tc>
          <w:tcPr>
            <w:tcW w:w="156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21EE42DD" w14:textId="77777777" w:rsidR="00244BB6" w:rsidRDefault="00244BB6" w:rsidP="00244BB6">
            <w:pPr>
              <w:pStyle w:val="NormalWeb"/>
              <w:spacing w:after="0"/>
              <w:jc w:val="center"/>
              <w:rPr>
                <w:rFonts w:ascii="Arial" w:hAnsi="Arial"/>
                <w:sz w:val="20"/>
                <w:szCs w:val="20"/>
              </w:rPr>
            </w:pPr>
            <w:r>
              <w:rPr>
                <w:rFonts w:ascii="Arial" w:hAnsi="Arial"/>
                <w:sz w:val="20"/>
                <w:szCs w:val="20"/>
              </w:rPr>
              <w:t>28/11</w:t>
            </w:r>
          </w:p>
        </w:tc>
      </w:tr>
      <w:tr w:rsidR="00244BB6" w14:paraId="7864F896" w14:textId="77777777" w:rsidTr="002218D6">
        <w:trPr>
          <w:gridAfter w:val="1"/>
          <w:wAfter w:w="9" w:type="dxa"/>
          <w:trHeight w:val="304"/>
        </w:trPr>
        <w:tc>
          <w:tcPr>
            <w:tcW w:w="81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11EE4604" w14:textId="77777777" w:rsidR="00244BB6" w:rsidRDefault="00244BB6" w:rsidP="00010194">
            <w:pPr>
              <w:pStyle w:val="NormalWeb"/>
              <w:numPr>
                <w:ilvl w:val="0"/>
                <w:numId w:val="17"/>
              </w:numPr>
              <w:suppressAutoHyphens/>
              <w:autoSpaceDN w:val="0"/>
              <w:spacing w:before="0" w:beforeAutospacing="0" w:after="0" w:afterAutospacing="0"/>
              <w:ind w:left="714" w:hanging="357"/>
              <w:textAlignment w:val="baseline"/>
              <w:rPr>
                <w:rFonts w:ascii="Arial" w:hAnsi="Arial"/>
                <w:sz w:val="20"/>
                <w:szCs w:val="20"/>
              </w:rPr>
            </w:pPr>
          </w:p>
        </w:tc>
        <w:tc>
          <w:tcPr>
            <w:tcW w:w="484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7D00B767" w14:textId="77777777" w:rsidR="00244BB6" w:rsidRDefault="00244BB6" w:rsidP="00244BB6">
            <w:pPr>
              <w:pStyle w:val="NormalWeb"/>
              <w:spacing w:after="0"/>
              <w:jc w:val="both"/>
              <w:rPr>
                <w:rFonts w:ascii="Arial" w:hAnsi="Arial"/>
                <w:sz w:val="20"/>
                <w:szCs w:val="20"/>
              </w:rPr>
            </w:pPr>
            <w:r>
              <w:rPr>
                <w:rFonts w:ascii="Arial" w:hAnsi="Arial"/>
                <w:sz w:val="20"/>
                <w:szCs w:val="20"/>
              </w:rPr>
              <w:t>Biossegurança e Higienização das mãos</w:t>
            </w:r>
          </w:p>
        </w:tc>
        <w:tc>
          <w:tcPr>
            <w:tcW w:w="264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1F88F437" w14:textId="77777777" w:rsidR="00244BB6" w:rsidRDefault="00244BB6" w:rsidP="00244BB6">
            <w:pPr>
              <w:pStyle w:val="NormalWeb"/>
              <w:spacing w:after="0"/>
              <w:jc w:val="center"/>
              <w:rPr>
                <w:rFonts w:ascii="Arial" w:hAnsi="Arial"/>
                <w:sz w:val="20"/>
                <w:szCs w:val="20"/>
              </w:rPr>
            </w:pPr>
            <w:r>
              <w:rPr>
                <w:rFonts w:ascii="Arial" w:hAnsi="Arial"/>
                <w:sz w:val="20"/>
                <w:szCs w:val="20"/>
              </w:rPr>
              <w:t>Renata Silva R. Moraes</w:t>
            </w:r>
          </w:p>
        </w:tc>
        <w:tc>
          <w:tcPr>
            <w:tcW w:w="156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640D96F4" w14:textId="77777777" w:rsidR="00244BB6" w:rsidRDefault="00244BB6" w:rsidP="00244BB6">
            <w:pPr>
              <w:pStyle w:val="NormalWeb"/>
              <w:spacing w:after="0"/>
              <w:jc w:val="center"/>
              <w:rPr>
                <w:rFonts w:ascii="Arial" w:hAnsi="Arial"/>
                <w:sz w:val="20"/>
                <w:szCs w:val="20"/>
              </w:rPr>
            </w:pPr>
            <w:r>
              <w:rPr>
                <w:rFonts w:ascii="Arial" w:hAnsi="Arial"/>
                <w:sz w:val="20"/>
                <w:szCs w:val="20"/>
              </w:rPr>
              <w:t>28/11</w:t>
            </w:r>
          </w:p>
        </w:tc>
      </w:tr>
      <w:tr w:rsidR="00244BB6" w14:paraId="7D4A03F6" w14:textId="77777777" w:rsidTr="002218D6">
        <w:trPr>
          <w:gridAfter w:val="1"/>
          <w:wAfter w:w="9" w:type="dxa"/>
          <w:trHeight w:val="608"/>
        </w:trPr>
        <w:tc>
          <w:tcPr>
            <w:tcW w:w="81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54A18C8D" w14:textId="77777777" w:rsidR="00244BB6" w:rsidRDefault="00244BB6" w:rsidP="00010194">
            <w:pPr>
              <w:pStyle w:val="NormalWeb"/>
              <w:numPr>
                <w:ilvl w:val="0"/>
                <w:numId w:val="17"/>
              </w:numPr>
              <w:suppressAutoHyphens/>
              <w:autoSpaceDN w:val="0"/>
              <w:spacing w:before="0" w:beforeAutospacing="0" w:after="0" w:afterAutospacing="0"/>
              <w:ind w:left="714" w:hanging="357"/>
              <w:textAlignment w:val="baseline"/>
              <w:rPr>
                <w:rFonts w:ascii="Arial" w:hAnsi="Arial"/>
                <w:sz w:val="20"/>
                <w:szCs w:val="20"/>
              </w:rPr>
            </w:pPr>
          </w:p>
        </w:tc>
        <w:tc>
          <w:tcPr>
            <w:tcW w:w="484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5499D304" w14:textId="77777777" w:rsidR="00244BB6" w:rsidRDefault="00244BB6" w:rsidP="00244BB6">
            <w:pPr>
              <w:pStyle w:val="NormalWeb"/>
              <w:spacing w:after="0"/>
              <w:jc w:val="both"/>
              <w:rPr>
                <w:rFonts w:ascii="Arial" w:hAnsi="Arial"/>
                <w:sz w:val="20"/>
                <w:szCs w:val="20"/>
              </w:rPr>
            </w:pPr>
            <w:r>
              <w:rPr>
                <w:rFonts w:ascii="Arial" w:hAnsi="Arial"/>
                <w:sz w:val="20"/>
                <w:szCs w:val="20"/>
              </w:rPr>
              <w:t>Cuidados no Ato Transfusional e Reações Transfusionais</w:t>
            </w:r>
          </w:p>
        </w:tc>
        <w:tc>
          <w:tcPr>
            <w:tcW w:w="264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2C411978" w14:textId="77777777" w:rsidR="00244BB6" w:rsidRDefault="00244BB6" w:rsidP="00244BB6">
            <w:pPr>
              <w:pStyle w:val="NormalWeb"/>
              <w:spacing w:after="0"/>
              <w:jc w:val="center"/>
              <w:rPr>
                <w:rFonts w:ascii="Arial" w:hAnsi="Arial"/>
                <w:sz w:val="20"/>
                <w:szCs w:val="20"/>
              </w:rPr>
            </w:pPr>
            <w:r>
              <w:rPr>
                <w:rFonts w:ascii="Arial" w:hAnsi="Arial"/>
                <w:sz w:val="20"/>
                <w:szCs w:val="20"/>
              </w:rPr>
              <w:t>Maria de Fatima do Nascimento</w:t>
            </w:r>
          </w:p>
        </w:tc>
        <w:tc>
          <w:tcPr>
            <w:tcW w:w="156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587AE257" w14:textId="77777777" w:rsidR="00244BB6" w:rsidRDefault="00244BB6" w:rsidP="00244BB6">
            <w:pPr>
              <w:pStyle w:val="NormalWeb"/>
              <w:spacing w:after="0"/>
              <w:jc w:val="center"/>
              <w:rPr>
                <w:rFonts w:ascii="Arial" w:hAnsi="Arial"/>
                <w:sz w:val="20"/>
                <w:szCs w:val="20"/>
              </w:rPr>
            </w:pPr>
            <w:r>
              <w:rPr>
                <w:rFonts w:ascii="Arial" w:hAnsi="Arial"/>
                <w:sz w:val="20"/>
                <w:szCs w:val="20"/>
              </w:rPr>
              <w:t>28/11</w:t>
            </w:r>
          </w:p>
        </w:tc>
      </w:tr>
      <w:tr w:rsidR="00244BB6" w14:paraId="04845CB0" w14:textId="77777777" w:rsidTr="002218D6">
        <w:trPr>
          <w:gridAfter w:val="1"/>
          <w:wAfter w:w="9" w:type="dxa"/>
          <w:trHeight w:val="304"/>
        </w:trPr>
        <w:tc>
          <w:tcPr>
            <w:tcW w:w="81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1B86E4D6" w14:textId="77777777" w:rsidR="00244BB6" w:rsidRDefault="00244BB6" w:rsidP="00010194">
            <w:pPr>
              <w:pStyle w:val="NormalWeb"/>
              <w:numPr>
                <w:ilvl w:val="0"/>
                <w:numId w:val="17"/>
              </w:numPr>
              <w:suppressAutoHyphens/>
              <w:autoSpaceDN w:val="0"/>
              <w:spacing w:before="0" w:beforeAutospacing="0" w:after="0" w:afterAutospacing="0"/>
              <w:ind w:left="714" w:hanging="357"/>
              <w:textAlignment w:val="baseline"/>
              <w:rPr>
                <w:rFonts w:ascii="Arial" w:hAnsi="Arial"/>
                <w:sz w:val="20"/>
                <w:szCs w:val="20"/>
              </w:rPr>
            </w:pPr>
          </w:p>
        </w:tc>
        <w:tc>
          <w:tcPr>
            <w:tcW w:w="484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2105B1F2" w14:textId="77777777" w:rsidR="00244BB6" w:rsidRDefault="00244BB6" w:rsidP="00244BB6">
            <w:pPr>
              <w:pStyle w:val="NormalWeb"/>
              <w:spacing w:after="0"/>
              <w:jc w:val="both"/>
              <w:rPr>
                <w:rFonts w:ascii="Arial" w:hAnsi="Arial"/>
                <w:sz w:val="20"/>
                <w:szCs w:val="20"/>
              </w:rPr>
            </w:pPr>
            <w:r>
              <w:rPr>
                <w:rFonts w:ascii="Arial" w:hAnsi="Arial"/>
                <w:sz w:val="20"/>
                <w:szCs w:val="20"/>
              </w:rPr>
              <w:t>Ciclo de Sangue</w:t>
            </w:r>
          </w:p>
        </w:tc>
        <w:tc>
          <w:tcPr>
            <w:tcW w:w="264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72886056" w14:textId="77777777" w:rsidR="00244BB6" w:rsidRDefault="00244BB6" w:rsidP="00244BB6">
            <w:pPr>
              <w:pStyle w:val="NormalWeb"/>
              <w:spacing w:after="0"/>
              <w:jc w:val="center"/>
              <w:rPr>
                <w:rFonts w:ascii="Arial" w:hAnsi="Arial"/>
                <w:sz w:val="20"/>
                <w:szCs w:val="20"/>
              </w:rPr>
            </w:pPr>
            <w:r>
              <w:rPr>
                <w:rFonts w:ascii="Arial" w:hAnsi="Arial"/>
                <w:sz w:val="20"/>
                <w:szCs w:val="20"/>
              </w:rPr>
              <w:t>Ana Paula F. Ribeiro</w:t>
            </w:r>
          </w:p>
        </w:tc>
        <w:tc>
          <w:tcPr>
            <w:tcW w:w="156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74E4B1C2" w14:textId="77777777" w:rsidR="00244BB6" w:rsidRDefault="00244BB6" w:rsidP="00244BB6">
            <w:pPr>
              <w:pStyle w:val="NormalWeb"/>
              <w:spacing w:after="0"/>
              <w:jc w:val="center"/>
              <w:rPr>
                <w:rFonts w:ascii="Arial" w:hAnsi="Arial"/>
                <w:sz w:val="20"/>
                <w:szCs w:val="20"/>
              </w:rPr>
            </w:pPr>
            <w:r>
              <w:rPr>
                <w:rFonts w:ascii="Arial" w:hAnsi="Arial"/>
                <w:sz w:val="20"/>
                <w:szCs w:val="20"/>
              </w:rPr>
              <w:t>28/11</w:t>
            </w:r>
          </w:p>
        </w:tc>
      </w:tr>
      <w:tr w:rsidR="00244BB6" w14:paraId="2F16B434" w14:textId="77777777" w:rsidTr="002218D6">
        <w:trPr>
          <w:gridAfter w:val="1"/>
          <w:wAfter w:w="9" w:type="dxa"/>
          <w:trHeight w:val="304"/>
        </w:trPr>
        <w:tc>
          <w:tcPr>
            <w:tcW w:w="81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64E46D21" w14:textId="77777777" w:rsidR="00244BB6" w:rsidRDefault="00244BB6" w:rsidP="00010194">
            <w:pPr>
              <w:pStyle w:val="NormalWeb"/>
              <w:numPr>
                <w:ilvl w:val="0"/>
                <w:numId w:val="17"/>
              </w:numPr>
              <w:suppressAutoHyphens/>
              <w:autoSpaceDN w:val="0"/>
              <w:spacing w:before="0" w:beforeAutospacing="0" w:after="0" w:afterAutospacing="0"/>
              <w:ind w:left="714" w:hanging="357"/>
              <w:textAlignment w:val="baseline"/>
              <w:rPr>
                <w:rFonts w:ascii="Arial" w:hAnsi="Arial"/>
                <w:sz w:val="20"/>
                <w:szCs w:val="20"/>
              </w:rPr>
            </w:pPr>
          </w:p>
        </w:tc>
        <w:tc>
          <w:tcPr>
            <w:tcW w:w="484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2A3B76BD" w14:textId="77777777" w:rsidR="00244BB6" w:rsidRDefault="00244BB6" w:rsidP="00244BB6">
            <w:pPr>
              <w:pStyle w:val="NormalWeb"/>
              <w:spacing w:after="0"/>
              <w:jc w:val="both"/>
              <w:rPr>
                <w:rFonts w:ascii="Arial" w:hAnsi="Arial"/>
                <w:sz w:val="20"/>
                <w:szCs w:val="20"/>
              </w:rPr>
            </w:pPr>
            <w:proofErr w:type="spellStart"/>
            <w:r>
              <w:rPr>
                <w:rFonts w:ascii="Arial" w:hAnsi="Arial"/>
                <w:sz w:val="20"/>
                <w:szCs w:val="20"/>
              </w:rPr>
              <w:t>Hemovigilância</w:t>
            </w:r>
            <w:proofErr w:type="spellEnd"/>
            <w:r>
              <w:rPr>
                <w:rFonts w:ascii="Arial" w:hAnsi="Arial"/>
                <w:sz w:val="20"/>
                <w:szCs w:val="20"/>
              </w:rPr>
              <w:t xml:space="preserve"> e </w:t>
            </w:r>
            <w:proofErr w:type="spellStart"/>
            <w:r>
              <w:rPr>
                <w:rFonts w:ascii="Arial" w:hAnsi="Arial"/>
                <w:sz w:val="20"/>
                <w:szCs w:val="20"/>
              </w:rPr>
              <w:t>Retrovigilância</w:t>
            </w:r>
            <w:proofErr w:type="spellEnd"/>
          </w:p>
        </w:tc>
        <w:tc>
          <w:tcPr>
            <w:tcW w:w="264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4646EBC7" w14:textId="77777777" w:rsidR="00244BB6" w:rsidRDefault="00244BB6" w:rsidP="00244BB6">
            <w:pPr>
              <w:pStyle w:val="NormalWeb"/>
              <w:spacing w:after="0"/>
              <w:jc w:val="center"/>
              <w:rPr>
                <w:rFonts w:ascii="Arial" w:hAnsi="Arial"/>
                <w:sz w:val="20"/>
                <w:szCs w:val="20"/>
              </w:rPr>
            </w:pPr>
            <w:r>
              <w:rPr>
                <w:rFonts w:ascii="Arial" w:hAnsi="Arial"/>
                <w:sz w:val="20"/>
                <w:szCs w:val="20"/>
              </w:rPr>
              <w:t>Renata Silva R. Moraes</w:t>
            </w:r>
          </w:p>
        </w:tc>
        <w:tc>
          <w:tcPr>
            <w:tcW w:w="156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29D01732" w14:textId="77777777" w:rsidR="00244BB6" w:rsidRDefault="00244BB6" w:rsidP="00244BB6">
            <w:pPr>
              <w:pStyle w:val="NormalWeb"/>
              <w:spacing w:after="0"/>
              <w:jc w:val="center"/>
              <w:rPr>
                <w:rFonts w:ascii="Arial" w:hAnsi="Arial"/>
                <w:sz w:val="20"/>
                <w:szCs w:val="20"/>
              </w:rPr>
            </w:pPr>
            <w:r>
              <w:rPr>
                <w:rFonts w:ascii="Arial" w:hAnsi="Arial"/>
                <w:sz w:val="20"/>
                <w:szCs w:val="20"/>
              </w:rPr>
              <w:t>28/11</w:t>
            </w:r>
          </w:p>
        </w:tc>
      </w:tr>
      <w:tr w:rsidR="00244BB6" w14:paraId="12E69770" w14:textId="77777777" w:rsidTr="002218D6">
        <w:trPr>
          <w:gridAfter w:val="1"/>
          <w:wAfter w:w="9" w:type="dxa"/>
          <w:trHeight w:val="304"/>
        </w:trPr>
        <w:tc>
          <w:tcPr>
            <w:tcW w:w="81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150BFCF8" w14:textId="77777777" w:rsidR="00244BB6" w:rsidRDefault="00244BB6" w:rsidP="00010194">
            <w:pPr>
              <w:pStyle w:val="NormalWeb"/>
              <w:numPr>
                <w:ilvl w:val="0"/>
                <w:numId w:val="17"/>
              </w:numPr>
              <w:suppressAutoHyphens/>
              <w:autoSpaceDN w:val="0"/>
              <w:spacing w:before="0" w:beforeAutospacing="0" w:after="0" w:afterAutospacing="0"/>
              <w:ind w:left="714" w:hanging="357"/>
              <w:textAlignment w:val="baseline"/>
              <w:rPr>
                <w:rFonts w:ascii="Arial" w:hAnsi="Arial"/>
                <w:sz w:val="20"/>
                <w:szCs w:val="20"/>
              </w:rPr>
            </w:pPr>
          </w:p>
        </w:tc>
        <w:tc>
          <w:tcPr>
            <w:tcW w:w="484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07F473EA" w14:textId="77777777" w:rsidR="00244BB6" w:rsidRDefault="00244BB6" w:rsidP="00244BB6">
            <w:pPr>
              <w:pStyle w:val="NormalWeb"/>
              <w:spacing w:after="0"/>
              <w:jc w:val="both"/>
              <w:rPr>
                <w:rFonts w:ascii="Arial" w:hAnsi="Arial"/>
                <w:sz w:val="20"/>
                <w:szCs w:val="20"/>
              </w:rPr>
            </w:pPr>
            <w:r>
              <w:rPr>
                <w:rFonts w:ascii="Arial" w:hAnsi="Arial"/>
                <w:sz w:val="20"/>
                <w:szCs w:val="20"/>
              </w:rPr>
              <w:t>Controle de Qualidade dos Hemocomponentes</w:t>
            </w:r>
          </w:p>
        </w:tc>
        <w:tc>
          <w:tcPr>
            <w:tcW w:w="264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480F85DD" w14:textId="77777777" w:rsidR="00244BB6" w:rsidRDefault="00244BB6" w:rsidP="00244BB6">
            <w:pPr>
              <w:pStyle w:val="NormalWeb"/>
              <w:spacing w:after="0"/>
              <w:jc w:val="center"/>
              <w:rPr>
                <w:rFonts w:ascii="Arial" w:hAnsi="Arial"/>
                <w:sz w:val="20"/>
                <w:szCs w:val="20"/>
              </w:rPr>
            </w:pPr>
            <w:r>
              <w:rPr>
                <w:rFonts w:ascii="Arial" w:hAnsi="Arial"/>
                <w:sz w:val="20"/>
                <w:szCs w:val="20"/>
              </w:rPr>
              <w:t>Polyana Alves Siqueira</w:t>
            </w:r>
          </w:p>
        </w:tc>
        <w:tc>
          <w:tcPr>
            <w:tcW w:w="156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168F4F6C" w14:textId="77777777" w:rsidR="00244BB6" w:rsidRDefault="00244BB6" w:rsidP="00244BB6">
            <w:pPr>
              <w:pStyle w:val="NormalWeb"/>
              <w:spacing w:after="0"/>
              <w:jc w:val="center"/>
              <w:rPr>
                <w:rFonts w:ascii="Arial" w:hAnsi="Arial"/>
                <w:sz w:val="20"/>
                <w:szCs w:val="20"/>
              </w:rPr>
            </w:pPr>
            <w:r>
              <w:rPr>
                <w:rFonts w:ascii="Arial" w:hAnsi="Arial"/>
                <w:sz w:val="20"/>
                <w:szCs w:val="20"/>
              </w:rPr>
              <w:t>28/11</w:t>
            </w:r>
          </w:p>
        </w:tc>
      </w:tr>
      <w:tr w:rsidR="00244BB6" w14:paraId="2BAA3959" w14:textId="77777777" w:rsidTr="002218D6">
        <w:trPr>
          <w:gridAfter w:val="1"/>
          <w:wAfter w:w="9" w:type="dxa"/>
          <w:trHeight w:val="304"/>
        </w:trPr>
        <w:tc>
          <w:tcPr>
            <w:tcW w:w="81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334C55D1" w14:textId="77777777" w:rsidR="00244BB6" w:rsidRDefault="00244BB6" w:rsidP="00010194">
            <w:pPr>
              <w:pStyle w:val="NormalWeb"/>
              <w:numPr>
                <w:ilvl w:val="0"/>
                <w:numId w:val="17"/>
              </w:numPr>
              <w:suppressAutoHyphens/>
              <w:autoSpaceDN w:val="0"/>
              <w:spacing w:before="0" w:beforeAutospacing="0" w:after="0" w:afterAutospacing="0"/>
              <w:ind w:left="714" w:hanging="357"/>
              <w:textAlignment w:val="baseline"/>
              <w:rPr>
                <w:rFonts w:ascii="Arial" w:hAnsi="Arial"/>
                <w:sz w:val="20"/>
                <w:szCs w:val="20"/>
              </w:rPr>
            </w:pPr>
          </w:p>
        </w:tc>
        <w:tc>
          <w:tcPr>
            <w:tcW w:w="484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1284FA43" w14:textId="77777777" w:rsidR="00244BB6" w:rsidRDefault="00244BB6" w:rsidP="00244BB6">
            <w:pPr>
              <w:pStyle w:val="NormalWeb"/>
              <w:spacing w:after="0"/>
              <w:jc w:val="both"/>
              <w:rPr>
                <w:rFonts w:ascii="Arial" w:hAnsi="Arial"/>
                <w:sz w:val="20"/>
                <w:szCs w:val="20"/>
              </w:rPr>
            </w:pPr>
            <w:r>
              <w:rPr>
                <w:rFonts w:ascii="Arial" w:hAnsi="Arial"/>
                <w:sz w:val="20"/>
                <w:szCs w:val="20"/>
              </w:rPr>
              <w:t>Processos da Farmácia</w:t>
            </w:r>
          </w:p>
        </w:tc>
        <w:tc>
          <w:tcPr>
            <w:tcW w:w="264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12818CD2" w14:textId="77777777" w:rsidR="00244BB6" w:rsidRDefault="00244BB6" w:rsidP="00244BB6">
            <w:pPr>
              <w:pStyle w:val="NormalWeb"/>
              <w:spacing w:after="0"/>
              <w:jc w:val="center"/>
              <w:rPr>
                <w:rFonts w:ascii="Arial" w:hAnsi="Arial"/>
                <w:sz w:val="20"/>
                <w:szCs w:val="20"/>
              </w:rPr>
            </w:pPr>
            <w:proofErr w:type="spellStart"/>
            <w:r>
              <w:rPr>
                <w:rFonts w:ascii="Arial" w:hAnsi="Arial"/>
                <w:sz w:val="20"/>
                <w:szCs w:val="20"/>
              </w:rPr>
              <w:t>Danúbia</w:t>
            </w:r>
            <w:proofErr w:type="spellEnd"/>
            <w:r>
              <w:rPr>
                <w:rFonts w:ascii="Arial" w:hAnsi="Arial"/>
                <w:sz w:val="20"/>
                <w:szCs w:val="20"/>
              </w:rPr>
              <w:t xml:space="preserve"> Franco</w:t>
            </w:r>
          </w:p>
        </w:tc>
        <w:tc>
          <w:tcPr>
            <w:tcW w:w="156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0F041BC6" w14:textId="77777777" w:rsidR="00244BB6" w:rsidRDefault="00244BB6" w:rsidP="00244BB6">
            <w:pPr>
              <w:pStyle w:val="NormalWeb"/>
              <w:spacing w:after="0"/>
              <w:jc w:val="center"/>
              <w:rPr>
                <w:rFonts w:ascii="Arial" w:hAnsi="Arial"/>
                <w:sz w:val="20"/>
                <w:szCs w:val="20"/>
              </w:rPr>
            </w:pPr>
            <w:r>
              <w:rPr>
                <w:rFonts w:ascii="Arial" w:hAnsi="Arial"/>
                <w:sz w:val="20"/>
                <w:szCs w:val="20"/>
              </w:rPr>
              <w:t>28/11</w:t>
            </w:r>
          </w:p>
        </w:tc>
      </w:tr>
      <w:tr w:rsidR="00244BB6" w14:paraId="00FF73A1" w14:textId="77777777" w:rsidTr="002218D6">
        <w:trPr>
          <w:gridAfter w:val="1"/>
          <w:wAfter w:w="9" w:type="dxa"/>
          <w:trHeight w:val="304"/>
        </w:trPr>
        <w:tc>
          <w:tcPr>
            <w:tcW w:w="819" w:type="dxa"/>
            <w:tcBorders>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3C66CA92" w14:textId="77777777" w:rsidR="00244BB6" w:rsidRDefault="00244BB6" w:rsidP="00010194">
            <w:pPr>
              <w:pStyle w:val="NormalWeb"/>
              <w:numPr>
                <w:ilvl w:val="0"/>
                <w:numId w:val="17"/>
              </w:numPr>
              <w:suppressAutoHyphens/>
              <w:autoSpaceDN w:val="0"/>
              <w:spacing w:before="0" w:beforeAutospacing="0" w:after="0" w:afterAutospacing="0"/>
              <w:ind w:left="714" w:hanging="357"/>
              <w:textAlignment w:val="baseline"/>
              <w:rPr>
                <w:rFonts w:ascii="Arial" w:hAnsi="Arial"/>
                <w:sz w:val="20"/>
                <w:szCs w:val="20"/>
              </w:rPr>
            </w:pPr>
          </w:p>
        </w:tc>
        <w:tc>
          <w:tcPr>
            <w:tcW w:w="4848" w:type="dxa"/>
            <w:tcBorders>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4E762891" w14:textId="77777777" w:rsidR="00244BB6" w:rsidRDefault="00244BB6" w:rsidP="00244BB6">
            <w:pPr>
              <w:pStyle w:val="NormalWeb"/>
              <w:spacing w:after="0"/>
              <w:jc w:val="both"/>
              <w:rPr>
                <w:rFonts w:ascii="Arial" w:hAnsi="Arial"/>
                <w:sz w:val="20"/>
                <w:szCs w:val="20"/>
              </w:rPr>
            </w:pPr>
            <w:r>
              <w:rPr>
                <w:rFonts w:ascii="Arial" w:hAnsi="Arial"/>
                <w:sz w:val="20"/>
                <w:szCs w:val="20"/>
              </w:rPr>
              <w:t xml:space="preserve">Módulo </w:t>
            </w:r>
            <w:proofErr w:type="gramStart"/>
            <w:r>
              <w:rPr>
                <w:rFonts w:ascii="Arial" w:hAnsi="Arial"/>
                <w:sz w:val="20"/>
                <w:szCs w:val="20"/>
              </w:rPr>
              <w:t>Prático  para</w:t>
            </w:r>
            <w:proofErr w:type="gramEnd"/>
            <w:r>
              <w:rPr>
                <w:rFonts w:ascii="Arial" w:hAnsi="Arial"/>
                <w:sz w:val="20"/>
                <w:szCs w:val="20"/>
              </w:rPr>
              <w:t xml:space="preserve"> todas as áreas</w:t>
            </w:r>
          </w:p>
        </w:tc>
        <w:tc>
          <w:tcPr>
            <w:tcW w:w="2641" w:type="dxa"/>
            <w:tcBorders>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25FF213D" w14:textId="77777777" w:rsidR="00244BB6" w:rsidRDefault="00244BB6" w:rsidP="00244BB6">
            <w:pPr>
              <w:pStyle w:val="NormalWeb"/>
              <w:spacing w:after="0"/>
              <w:jc w:val="center"/>
              <w:rPr>
                <w:rFonts w:ascii="Arial" w:hAnsi="Arial"/>
                <w:sz w:val="20"/>
                <w:szCs w:val="20"/>
              </w:rPr>
            </w:pPr>
            <w:r>
              <w:rPr>
                <w:rFonts w:ascii="Arial" w:hAnsi="Arial"/>
                <w:sz w:val="20"/>
                <w:szCs w:val="20"/>
              </w:rPr>
              <w:t>Responsável da área</w:t>
            </w:r>
          </w:p>
        </w:tc>
        <w:tc>
          <w:tcPr>
            <w:tcW w:w="1567" w:type="dxa"/>
            <w:tcBorders>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47AADD7A" w14:textId="77777777" w:rsidR="00244BB6" w:rsidRDefault="00244BB6" w:rsidP="00244BB6">
            <w:pPr>
              <w:pStyle w:val="NormalWeb"/>
              <w:spacing w:after="0"/>
              <w:jc w:val="center"/>
              <w:rPr>
                <w:rFonts w:ascii="Arial" w:hAnsi="Arial"/>
                <w:sz w:val="20"/>
                <w:szCs w:val="20"/>
              </w:rPr>
            </w:pPr>
            <w:r>
              <w:rPr>
                <w:rFonts w:ascii="Arial" w:hAnsi="Arial"/>
                <w:sz w:val="20"/>
                <w:szCs w:val="20"/>
              </w:rPr>
              <w:t>29/11</w:t>
            </w:r>
          </w:p>
        </w:tc>
      </w:tr>
    </w:tbl>
    <w:p w14:paraId="6303A6F3" w14:textId="21F26F75" w:rsidR="00244BB6" w:rsidRDefault="00244BB6" w:rsidP="00244BB6">
      <w:pPr>
        <w:pStyle w:val="Standard"/>
        <w:spacing w:after="160" w:line="256" w:lineRule="auto"/>
        <w:jc w:val="both"/>
        <w:rPr>
          <w:rFonts w:ascii="Arial" w:eastAsia="Arial" w:hAnsi="Arial" w:cs="Arial"/>
          <w:color w:val="111111"/>
        </w:rPr>
      </w:pPr>
    </w:p>
    <w:p w14:paraId="17DD6AFD" w14:textId="3A47D42D" w:rsidR="000858B9" w:rsidRDefault="000858B9" w:rsidP="000858B9">
      <w:pPr>
        <w:pStyle w:val="Standard"/>
        <w:numPr>
          <w:ilvl w:val="0"/>
          <w:numId w:val="7"/>
        </w:numPr>
        <w:spacing w:line="360" w:lineRule="auto"/>
        <w:jc w:val="both"/>
        <w:rPr>
          <w:rFonts w:ascii="Arial" w:hAnsi="Arial" w:cs="Arial"/>
          <w:color w:val="000000"/>
        </w:rPr>
      </w:pPr>
      <w:r>
        <w:rPr>
          <w:rFonts w:ascii="Arial" w:hAnsi="Arial" w:cs="Arial"/>
          <w:color w:val="000000"/>
        </w:rPr>
        <w:t xml:space="preserve">No dia 06 de </w:t>
      </w:r>
      <w:proofErr w:type="gramStart"/>
      <w:r>
        <w:rPr>
          <w:rFonts w:ascii="Arial" w:hAnsi="Arial" w:cs="Arial"/>
          <w:color w:val="000000"/>
        </w:rPr>
        <w:t>Dezembro</w:t>
      </w:r>
      <w:proofErr w:type="gramEnd"/>
      <w:r>
        <w:rPr>
          <w:rFonts w:ascii="Arial" w:hAnsi="Arial" w:cs="Arial"/>
          <w:color w:val="000000"/>
        </w:rPr>
        <w:t>/2019, esteve na unidade a Técnica em Segurança do Trabalho orientando os colaboradores quanto a importância da NR32 no ambiente de trabalho. Na ocasião, foram feitos esclarecimentos sobre o uso correto dos EPI´S.</w:t>
      </w:r>
    </w:p>
    <w:p w14:paraId="6CAAA9A7" w14:textId="77777777" w:rsidR="00DF1066" w:rsidRDefault="00DF1066" w:rsidP="00244BB6">
      <w:pPr>
        <w:pStyle w:val="Standard"/>
        <w:spacing w:after="160" w:line="256" w:lineRule="auto"/>
        <w:jc w:val="both"/>
        <w:rPr>
          <w:rFonts w:ascii="Arial" w:eastAsia="Arial" w:hAnsi="Arial" w:cs="Arial"/>
          <w:color w:val="111111"/>
        </w:rPr>
      </w:pPr>
    </w:p>
    <w:p w14:paraId="1E28B2B7" w14:textId="6A5694A7" w:rsidR="00244BB6" w:rsidRPr="00DF1066" w:rsidRDefault="00244BB6" w:rsidP="00DF1066">
      <w:pPr>
        <w:pStyle w:val="Standard"/>
        <w:numPr>
          <w:ilvl w:val="0"/>
          <w:numId w:val="7"/>
        </w:numPr>
        <w:spacing w:after="160" w:line="256" w:lineRule="auto"/>
        <w:jc w:val="both"/>
        <w:rPr>
          <w:rFonts w:ascii="Arial" w:eastAsia="Arial" w:hAnsi="Arial" w:cs="Arial"/>
          <w:b/>
          <w:bCs/>
        </w:rPr>
      </w:pPr>
      <w:bookmarkStart w:id="16" w:name="__RefHeading___Toc56300_2118115828"/>
      <w:r w:rsidRPr="00DF1066">
        <w:rPr>
          <w:rFonts w:ascii="Arial" w:eastAsia="Arial" w:hAnsi="Arial" w:cs="Arial"/>
          <w:b/>
          <w:bCs/>
        </w:rPr>
        <w:t>Coletas externas</w:t>
      </w:r>
      <w:bookmarkEnd w:id="16"/>
    </w:p>
    <w:p w14:paraId="1A5CCDC8" w14:textId="0820CBE1" w:rsidR="00244BB6" w:rsidRDefault="00244BB6" w:rsidP="00DF1066">
      <w:pPr>
        <w:pStyle w:val="Standard"/>
        <w:ind w:firstLine="709"/>
        <w:jc w:val="both"/>
        <w:rPr>
          <w:rFonts w:ascii="Arial" w:hAnsi="Arial" w:cs="Arial"/>
          <w:color w:val="000000"/>
        </w:rPr>
      </w:pPr>
      <w:r>
        <w:rPr>
          <w:rFonts w:ascii="Arial" w:hAnsi="Arial" w:cs="Arial"/>
          <w:color w:val="000000"/>
        </w:rPr>
        <w:t xml:space="preserve"> Não se aplica.</w:t>
      </w:r>
    </w:p>
    <w:p w14:paraId="6D3A25A4" w14:textId="77777777" w:rsidR="00DF1066" w:rsidRDefault="00DF1066" w:rsidP="00DF1066">
      <w:pPr>
        <w:pStyle w:val="Standard"/>
        <w:ind w:firstLine="709"/>
        <w:jc w:val="both"/>
        <w:rPr>
          <w:rFonts w:ascii="Arial" w:hAnsi="Arial" w:cs="Arial"/>
          <w:color w:val="000000"/>
        </w:rPr>
      </w:pPr>
    </w:p>
    <w:p w14:paraId="1739ABB0" w14:textId="2CE03169" w:rsidR="00DF1066" w:rsidRDefault="00DF1066" w:rsidP="00244BB6">
      <w:pPr>
        <w:pStyle w:val="Standard"/>
        <w:jc w:val="both"/>
        <w:rPr>
          <w:rFonts w:ascii="Arial" w:hAnsi="Arial" w:cs="Arial"/>
          <w:color w:val="000000"/>
        </w:rPr>
      </w:pPr>
    </w:p>
    <w:p w14:paraId="2FD45426" w14:textId="77777777" w:rsidR="00DF1066" w:rsidRPr="00410C26" w:rsidRDefault="00DF1066" w:rsidP="00244BB6">
      <w:pPr>
        <w:pStyle w:val="Standard"/>
        <w:jc w:val="both"/>
        <w:rPr>
          <w:rFonts w:ascii="Arial" w:hAnsi="Arial" w:cs="Arial"/>
          <w:color w:val="000000"/>
          <w:sz w:val="6"/>
          <w:szCs w:val="6"/>
        </w:rPr>
      </w:pPr>
    </w:p>
    <w:p w14:paraId="754F2714" w14:textId="6AC2F98A" w:rsidR="00244BB6" w:rsidRPr="00DF1066" w:rsidRDefault="00244BB6" w:rsidP="00DF1066">
      <w:pPr>
        <w:pStyle w:val="Standard"/>
        <w:numPr>
          <w:ilvl w:val="0"/>
          <w:numId w:val="7"/>
        </w:numPr>
        <w:spacing w:after="160" w:line="256" w:lineRule="auto"/>
        <w:jc w:val="both"/>
        <w:rPr>
          <w:rFonts w:ascii="Arial" w:eastAsia="Arial" w:hAnsi="Arial" w:cs="Arial"/>
          <w:b/>
          <w:bCs/>
        </w:rPr>
      </w:pPr>
      <w:r w:rsidRPr="00DF1066">
        <w:rPr>
          <w:rFonts w:ascii="Arial" w:eastAsia="Arial" w:hAnsi="Arial" w:cs="Arial"/>
          <w:b/>
          <w:bCs/>
        </w:rPr>
        <w:t>Dedetização</w:t>
      </w:r>
    </w:p>
    <w:p w14:paraId="2D2A95B4" w14:textId="77777777" w:rsidR="00DF1066" w:rsidRDefault="00DF1066" w:rsidP="00244BB6">
      <w:pPr>
        <w:pStyle w:val="Standard"/>
        <w:ind w:firstLine="576"/>
        <w:jc w:val="both"/>
        <w:rPr>
          <w:rFonts w:ascii="Arial" w:hAnsi="Arial" w:cs="Arial"/>
          <w:b/>
        </w:rPr>
      </w:pPr>
    </w:p>
    <w:p w14:paraId="789B17A8" w14:textId="57B0AEAA" w:rsidR="00244BB6" w:rsidRDefault="00244BB6" w:rsidP="00DF1066">
      <w:pPr>
        <w:pStyle w:val="Standard"/>
        <w:spacing w:line="360" w:lineRule="auto"/>
        <w:ind w:firstLine="709"/>
        <w:jc w:val="both"/>
        <w:rPr>
          <w:rFonts w:ascii="Arial" w:hAnsi="Arial" w:cs="Arial"/>
          <w:color w:val="000000"/>
        </w:rPr>
      </w:pPr>
      <w:r>
        <w:rPr>
          <w:rFonts w:ascii="Arial" w:hAnsi="Arial" w:cs="Arial"/>
          <w:color w:val="000000"/>
        </w:rPr>
        <w:t xml:space="preserve">Foi realizada no dia </w:t>
      </w:r>
      <w:r w:rsidR="00DF1066">
        <w:rPr>
          <w:rFonts w:ascii="Arial" w:hAnsi="Arial" w:cs="Arial"/>
          <w:color w:val="000000"/>
        </w:rPr>
        <w:t>19 de dezembro/2019 p</w:t>
      </w:r>
      <w:r>
        <w:rPr>
          <w:rFonts w:ascii="Arial" w:hAnsi="Arial" w:cs="Arial"/>
          <w:color w:val="000000"/>
        </w:rPr>
        <w:t xml:space="preserve">ela empresa </w:t>
      </w:r>
      <w:proofErr w:type="spellStart"/>
      <w:r w:rsidR="00DF1066">
        <w:rPr>
          <w:rFonts w:ascii="Arial" w:hAnsi="Arial" w:cs="Arial"/>
          <w:color w:val="000000"/>
        </w:rPr>
        <w:t>desprag</w:t>
      </w:r>
      <w:proofErr w:type="spellEnd"/>
      <w:r w:rsidR="00DF1066">
        <w:rPr>
          <w:rFonts w:ascii="Arial" w:hAnsi="Arial" w:cs="Arial"/>
          <w:color w:val="000000"/>
        </w:rPr>
        <w:t xml:space="preserve"> </w:t>
      </w:r>
      <w:proofErr w:type="gramStart"/>
      <w:r>
        <w:rPr>
          <w:rFonts w:ascii="Arial" w:hAnsi="Arial" w:cs="Arial"/>
          <w:color w:val="000000"/>
        </w:rPr>
        <w:t>dedetizadora</w:t>
      </w:r>
      <w:r w:rsidR="00DF1066">
        <w:rPr>
          <w:rFonts w:ascii="Arial" w:hAnsi="Arial" w:cs="Arial"/>
          <w:color w:val="000000"/>
        </w:rPr>
        <w:t xml:space="preserve">, </w:t>
      </w:r>
      <w:r>
        <w:rPr>
          <w:rFonts w:ascii="Arial" w:hAnsi="Arial" w:cs="Arial"/>
          <w:color w:val="000000"/>
        </w:rPr>
        <w:t xml:space="preserve"> o</w:t>
      </w:r>
      <w:proofErr w:type="gramEnd"/>
      <w:r>
        <w:rPr>
          <w:rFonts w:ascii="Arial" w:hAnsi="Arial" w:cs="Arial"/>
          <w:color w:val="000000"/>
        </w:rPr>
        <w:t xml:space="preserve"> serviço de controle integrado de pragas urbanas</w:t>
      </w:r>
      <w:r w:rsidR="00DF1066">
        <w:rPr>
          <w:rFonts w:ascii="Arial" w:hAnsi="Arial" w:cs="Arial"/>
          <w:color w:val="000000"/>
        </w:rPr>
        <w:t>.</w:t>
      </w:r>
    </w:p>
    <w:p w14:paraId="7DA8CF3D" w14:textId="77777777" w:rsidR="00DF1066" w:rsidRDefault="00DF1066" w:rsidP="00DF1066">
      <w:pPr>
        <w:pStyle w:val="Standard"/>
        <w:spacing w:line="360" w:lineRule="auto"/>
        <w:ind w:firstLine="709"/>
        <w:jc w:val="both"/>
        <w:rPr>
          <w:rFonts w:ascii="Arial" w:hAnsi="Arial" w:cs="Arial"/>
          <w:color w:val="000000"/>
        </w:rPr>
      </w:pPr>
    </w:p>
    <w:p w14:paraId="70E78FB9" w14:textId="24CEE3F1" w:rsidR="00244BB6" w:rsidRDefault="00244BB6" w:rsidP="00DF1066">
      <w:pPr>
        <w:pStyle w:val="Standard"/>
        <w:numPr>
          <w:ilvl w:val="0"/>
          <w:numId w:val="7"/>
        </w:numPr>
        <w:spacing w:after="160" w:line="256" w:lineRule="auto"/>
        <w:jc w:val="both"/>
        <w:rPr>
          <w:rFonts w:ascii="Arial" w:eastAsia="Arial" w:hAnsi="Arial" w:cs="Arial"/>
          <w:b/>
          <w:bCs/>
        </w:rPr>
      </w:pPr>
      <w:r w:rsidRPr="00DF1066">
        <w:rPr>
          <w:rFonts w:ascii="Arial" w:eastAsia="Arial" w:hAnsi="Arial" w:cs="Arial"/>
          <w:b/>
          <w:bCs/>
        </w:rPr>
        <w:t>Manutenções</w:t>
      </w:r>
    </w:p>
    <w:p w14:paraId="484239B5" w14:textId="6FECE841" w:rsidR="00DF1066" w:rsidRPr="00DF1066" w:rsidRDefault="00DF1066" w:rsidP="00DF1066">
      <w:pPr>
        <w:pStyle w:val="Standard"/>
        <w:spacing w:after="160" w:line="256" w:lineRule="auto"/>
        <w:ind w:left="720"/>
        <w:jc w:val="both"/>
        <w:rPr>
          <w:rFonts w:ascii="Arial" w:eastAsia="Arial" w:hAnsi="Arial" w:cs="Arial"/>
          <w:b/>
          <w:bCs/>
          <w:sz w:val="6"/>
          <w:szCs w:val="6"/>
        </w:rPr>
      </w:pPr>
    </w:p>
    <w:p w14:paraId="7CBDBF74" w14:textId="1B37DCDC" w:rsidR="00410C26" w:rsidRDefault="00244BB6" w:rsidP="000858B9">
      <w:pPr>
        <w:pStyle w:val="Standard"/>
        <w:spacing w:line="360" w:lineRule="auto"/>
        <w:ind w:hanging="57"/>
        <w:jc w:val="both"/>
        <w:rPr>
          <w:rFonts w:ascii="Arial" w:hAnsi="Arial" w:cs="Arial"/>
          <w:color w:val="000000"/>
        </w:rPr>
      </w:pPr>
      <w:r>
        <w:rPr>
          <w:rFonts w:ascii="Arial" w:hAnsi="Arial" w:cs="Arial"/>
          <w:color w:val="000000"/>
        </w:rPr>
        <w:t xml:space="preserve"> Foram realizadas algumas manutenções na unidade, nas portas, estofado</w:t>
      </w:r>
      <w:r w:rsidR="00DF1066">
        <w:rPr>
          <w:rFonts w:ascii="Arial" w:hAnsi="Arial" w:cs="Arial"/>
          <w:color w:val="000000"/>
        </w:rPr>
        <w:t>s</w:t>
      </w:r>
      <w:r>
        <w:rPr>
          <w:rFonts w:ascii="Arial" w:hAnsi="Arial" w:cs="Arial"/>
          <w:color w:val="000000"/>
        </w:rPr>
        <w:t xml:space="preserve"> das macas do</w:t>
      </w:r>
      <w:r w:rsidR="00DF1066">
        <w:rPr>
          <w:rFonts w:ascii="Arial" w:hAnsi="Arial" w:cs="Arial"/>
          <w:color w:val="000000"/>
        </w:rPr>
        <w:t>s</w:t>
      </w:r>
      <w:r>
        <w:rPr>
          <w:rFonts w:ascii="Arial" w:hAnsi="Arial" w:cs="Arial"/>
          <w:color w:val="000000"/>
        </w:rPr>
        <w:t xml:space="preserve"> doador</w:t>
      </w:r>
      <w:r w:rsidR="00DF1066">
        <w:rPr>
          <w:rFonts w:ascii="Arial" w:hAnsi="Arial" w:cs="Arial"/>
          <w:color w:val="000000"/>
        </w:rPr>
        <w:t>es</w:t>
      </w:r>
      <w:r>
        <w:rPr>
          <w:rFonts w:ascii="Arial" w:hAnsi="Arial" w:cs="Arial"/>
          <w:color w:val="000000"/>
        </w:rPr>
        <w:t>, e nos freezers.</w:t>
      </w:r>
    </w:p>
    <w:p w14:paraId="4F7B0CFF" w14:textId="4E18522A" w:rsidR="00244BB6" w:rsidRDefault="00244BB6" w:rsidP="00410C26">
      <w:pPr>
        <w:pStyle w:val="Standard"/>
        <w:spacing w:line="360" w:lineRule="auto"/>
        <w:ind w:left="2127" w:firstLine="709"/>
        <w:jc w:val="both"/>
        <w:rPr>
          <w:rFonts w:ascii="Arial" w:hAnsi="Arial" w:cs="Arial"/>
          <w:color w:val="000000"/>
          <w:sz w:val="20"/>
          <w:szCs w:val="20"/>
        </w:rPr>
      </w:pPr>
      <w:r>
        <w:rPr>
          <w:rFonts w:ascii="Arial" w:hAnsi="Arial" w:cs="Arial"/>
          <w:color w:val="000000"/>
          <w:sz w:val="20"/>
          <w:szCs w:val="20"/>
        </w:rPr>
        <w:t>Reforma da maca dos doadores.</w:t>
      </w:r>
    </w:p>
    <w:p w14:paraId="7E6021B7" w14:textId="426ADA16" w:rsidR="00410C26" w:rsidRDefault="002218D6" w:rsidP="000858B9">
      <w:pPr>
        <w:pStyle w:val="Standard"/>
        <w:spacing w:line="360" w:lineRule="auto"/>
        <w:ind w:hanging="57"/>
        <w:jc w:val="both"/>
        <w:rPr>
          <w:rFonts w:ascii="Arial" w:hAnsi="Arial" w:cs="Arial"/>
          <w:color w:val="000000"/>
          <w:sz w:val="20"/>
          <w:szCs w:val="20"/>
        </w:rPr>
      </w:pPr>
      <w:r>
        <w:rPr>
          <w:rFonts w:ascii="Arial" w:hAnsi="Arial" w:cs="Arial"/>
          <w:noProof/>
          <w:color w:val="000000"/>
          <w:sz w:val="20"/>
          <w:szCs w:val="20"/>
        </w:rPr>
        <w:drawing>
          <wp:anchor distT="0" distB="0" distL="114300" distR="114300" simplePos="0" relativeHeight="251859456" behindDoc="0" locked="0" layoutInCell="1" allowOverlap="1" wp14:anchorId="1997FBF5" wp14:editId="3C0B528A">
            <wp:simplePos x="0" y="0"/>
            <wp:positionH relativeFrom="column">
              <wp:posOffset>3408045</wp:posOffset>
            </wp:positionH>
            <wp:positionV relativeFrom="paragraph">
              <wp:posOffset>12065</wp:posOffset>
            </wp:positionV>
            <wp:extent cx="2886075" cy="2200275"/>
            <wp:effectExtent l="0" t="0" r="9525" b="9525"/>
            <wp:wrapNone/>
            <wp:docPr id="95" name="Figura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lum/>
                      <a:alphaModFix/>
                    </a:blip>
                    <a:srcRect/>
                    <a:stretch>
                      <a:fillRect/>
                    </a:stretch>
                  </pic:blipFill>
                  <pic:spPr>
                    <a:xfrm>
                      <a:off x="0" y="0"/>
                      <a:ext cx="2886075" cy="2200275"/>
                    </a:xfrm>
                    <a:prstGeom prst="rect">
                      <a:avLst/>
                    </a:prstGeom>
                  </pic:spPr>
                </pic:pic>
              </a:graphicData>
            </a:graphic>
            <wp14:sizeRelH relativeFrom="margin">
              <wp14:pctWidth>0</wp14:pctWidth>
            </wp14:sizeRelH>
            <wp14:sizeRelV relativeFrom="margin">
              <wp14:pctHeight>0</wp14:pctHeight>
            </wp14:sizeRelV>
          </wp:anchor>
        </w:drawing>
      </w:r>
      <w:r w:rsidR="00410C26">
        <w:rPr>
          <w:rFonts w:ascii="Arial" w:hAnsi="Arial" w:cs="Arial"/>
          <w:noProof/>
          <w:color w:val="000000"/>
          <w:sz w:val="20"/>
          <w:szCs w:val="20"/>
        </w:rPr>
        <w:drawing>
          <wp:anchor distT="0" distB="0" distL="114300" distR="114300" simplePos="0" relativeHeight="251858432" behindDoc="0" locked="0" layoutInCell="1" allowOverlap="1" wp14:anchorId="08F76BBD" wp14:editId="6AFC4589">
            <wp:simplePos x="0" y="0"/>
            <wp:positionH relativeFrom="column">
              <wp:posOffset>54610</wp:posOffset>
            </wp:positionH>
            <wp:positionV relativeFrom="paragraph">
              <wp:posOffset>12065</wp:posOffset>
            </wp:positionV>
            <wp:extent cx="3013075" cy="2200275"/>
            <wp:effectExtent l="0" t="0" r="0" b="9525"/>
            <wp:wrapNone/>
            <wp:docPr id="94" name="Figura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lum/>
                      <a:alphaModFix/>
                    </a:blip>
                    <a:srcRect/>
                    <a:stretch>
                      <a:fillRect/>
                    </a:stretch>
                  </pic:blipFill>
                  <pic:spPr>
                    <a:xfrm>
                      <a:off x="0" y="0"/>
                      <a:ext cx="3013075" cy="2200275"/>
                    </a:xfrm>
                    <a:prstGeom prst="rect">
                      <a:avLst/>
                    </a:prstGeom>
                  </pic:spPr>
                </pic:pic>
              </a:graphicData>
            </a:graphic>
            <wp14:sizeRelH relativeFrom="margin">
              <wp14:pctWidth>0</wp14:pctWidth>
            </wp14:sizeRelH>
            <wp14:sizeRelV relativeFrom="margin">
              <wp14:pctHeight>0</wp14:pctHeight>
            </wp14:sizeRelV>
          </wp:anchor>
        </w:drawing>
      </w:r>
    </w:p>
    <w:p w14:paraId="4795E8D7" w14:textId="4ADDDAB6" w:rsidR="00410C26" w:rsidRDefault="00410C26" w:rsidP="000858B9">
      <w:pPr>
        <w:pStyle w:val="Standard"/>
        <w:spacing w:line="360" w:lineRule="auto"/>
        <w:ind w:hanging="57"/>
        <w:jc w:val="both"/>
        <w:rPr>
          <w:rFonts w:ascii="Arial" w:hAnsi="Arial" w:cs="Arial"/>
          <w:color w:val="000000"/>
          <w:sz w:val="20"/>
          <w:szCs w:val="20"/>
        </w:rPr>
      </w:pPr>
    </w:p>
    <w:p w14:paraId="2214A17B" w14:textId="60D9A2AE" w:rsidR="00410C26" w:rsidRDefault="00410C26" w:rsidP="000858B9">
      <w:pPr>
        <w:pStyle w:val="Standard"/>
        <w:spacing w:line="360" w:lineRule="auto"/>
        <w:ind w:hanging="57"/>
        <w:jc w:val="both"/>
        <w:rPr>
          <w:rFonts w:ascii="Arial" w:hAnsi="Arial" w:cs="Arial"/>
          <w:color w:val="000000"/>
          <w:sz w:val="20"/>
          <w:szCs w:val="20"/>
        </w:rPr>
      </w:pPr>
    </w:p>
    <w:p w14:paraId="30809970" w14:textId="508B32F5" w:rsidR="00410C26" w:rsidRDefault="00410C26" w:rsidP="000858B9">
      <w:pPr>
        <w:pStyle w:val="Standard"/>
        <w:spacing w:line="360" w:lineRule="auto"/>
        <w:ind w:hanging="57"/>
        <w:jc w:val="both"/>
        <w:rPr>
          <w:rFonts w:ascii="Arial" w:hAnsi="Arial" w:cs="Arial"/>
          <w:color w:val="000000"/>
          <w:sz w:val="20"/>
          <w:szCs w:val="20"/>
        </w:rPr>
      </w:pPr>
    </w:p>
    <w:p w14:paraId="072EAF9C" w14:textId="4BC5D787" w:rsidR="00410C26" w:rsidRDefault="00410C26" w:rsidP="000858B9">
      <w:pPr>
        <w:pStyle w:val="Standard"/>
        <w:spacing w:line="360" w:lineRule="auto"/>
        <w:ind w:hanging="57"/>
        <w:jc w:val="both"/>
        <w:rPr>
          <w:rFonts w:ascii="Arial" w:hAnsi="Arial" w:cs="Arial"/>
          <w:color w:val="000000"/>
          <w:sz w:val="20"/>
          <w:szCs w:val="20"/>
        </w:rPr>
      </w:pPr>
    </w:p>
    <w:p w14:paraId="7B5CACDD" w14:textId="267C4945" w:rsidR="00410C26" w:rsidRDefault="00410C26" w:rsidP="000858B9">
      <w:pPr>
        <w:pStyle w:val="Standard"/>
        <w:spacing w:line="360" w:lineRule="auto"/>
        <w:ind w:hanging="57"/>
        <w:jc w:val="both"/>
        <w:rPr>
          <w:rFonts w:ascii="Arial" w:hAnsi="Arial" w:cs="Arial"/>
          <w:color w:val="000000"/>
          <w:sz w:val="20"/>
          <w:szCs w:val="20"/>
        </w:rPr>
      </w:pPr>
    </w:p>
    <w:p w14:paraId="6F698FD7" w14:textId="3FC01AC0" w:rsidR="00410C26" w:rsidRDefault="00410C26" w:rsidP="000858B9">
      <w:pPr>
        <w:pStyle w:val="Standard"/>
        <w:spacing w:line="360" w:lineRule="auto"/>
        <w:ind w:hanging="57"/>
        <w:jc w:val="both"/>
        <w:rPr>
          <w:rFonts w:ascii="Arial" w:hAnsi="Arial" w:cs="Arial"/>
          <w:color w:val="000000"/>
          <w:sz w:val="20"/>
          <w:szCs w:val="20"/>
        </w:rPr>
      </w:pPr>
    </w:p>
    <w:p w14:paraId="47CF041A" w14:textId="13C33BAD" w:rsidR="00410C26" w:rsidRDefault="00410C26" w:rsidP="000858B9">
      <w:pPr>
        <w:pStyle w:val="Standard"/>
        <w:spacing w:line="360" w:lineRule="auto"/>
        <w:ind w:hanging="57"/>
        <w:jc w:val="both"/>
        <w:rPr>
          <w:rFonts w:ascii="Arial" w:hAnsi="Arial" w:cs="Arial"/>
          <w:color w:val="000000"/>
          <w:sz w:val="20"/>
          <w:szCs w:val="20"/>
        </w:rPr>
      </w:pPr>
    </w:p>
    <w:p w14:paraId="208C631E" w14:textId="2D4CA09D" w:rsidR="00410C26" w:rsidRDefault="00410C26" w:rsidP="000858B9">
      <w:pPr>
        <w:pStyle w:val="Standard"/>
        <w:spacing w:line="360" w:lineRule="auto"/>
        <w:ind w:hanging="57"/>
        <w:jc w:val="both"/>
        <w:rPr>
          <w:rFonts w:ascii="Arial" w:hAnsi="Arial" w:cs="Arial"/>
          <w:color w:val="000000"/>
          <w:sz w:val="20"/>
          <w:szCs w:val="20"/>
        </w:rPr>
      </w:pPr>
    </w:p>
    <w:p w14:paraId="0DC0DD6E" w14:textId="649DF60E" w:rsidR="00410C26" w:rsidRDefault="00410C26" w:rsidP="000858B9">
      <w:pPr>
        <w:pStyle w:val="Standard"/>
        <w:spacing w:line="360" w:lineRule="auto"/>
        <w:ind w:hanging="57"/>
        <w:jc w:val="both"/>
        <w:rPr>
          <w:rFonts w:ascii="Arial" w:hAnsi="Arial" w:cs="Arial"/>
          <w:color w:val="000000"/>
          <w:sz w:val="20"/>
          <w:szCs w:val="20"/>
        </w:rPr>
      </w:pPr>
    </w:p>
    <w:p w14:paraId="1AF9A75E" w14:textId="4BCFC7F9" w:rsidR="00DF1066" w:rsidRDefault="00DF1066" w:rsidP="00244BB6">
      <w:pPr>
        <w:pStyle w:val="Standard"/>
        <w:spacing w:line="360" w:lineRule="auto"/>
        <w:jc w:val="center"/>
        <w:rPr>
          <w:rFonts w:ascii="Arial" w:hAnsi="Arial" w:cs="Arial"/>
          <w:sz w:val="4"/>
          <w:szCs w:val="4"/>
        </w:rPr>
      </w:pPr>
    </w:p>
    <w:p w14:paraId="3E40EA67" w14:textId="77777777" w:rsidR="001D327B" w:rsidRPr="001D327B" w:rsidRDefault="001D327B" w:rsidP="00244BB6">
      <w:pPr>
        <w:pStyle w:val="Standard"/>
        <w:spacing w:line="360" w:lineRule="auto"/>
        <w:jc w:val="center"/>
        <w:rPr>
          <w:rFonts w:ascii="Arial" w:hAnsi="Arial" w:cs="Arial"/>
          <w:sz w:val="4"/>
          <w:szCs w:val="4"/>
        </w:rPr>
      </w:pPr>
    </w:p>
    <w:p w14:paraId="6B65D979" w14:textId="29E9A119" w:rsidR="00244BB6" w:rsidRDefault="00244BB6" w:rsidP="000858B9">
      <w:pPr>
        <w:pStyle w:val="Standard"/>
        <w:keepNext/>
        <w:keepLines/>
        <w:widowControl/>
        <w:numPr>
          <w:ilvl w:val="0"/>
          <w:numId w:val="7"/>
        </w:numPr>
        <w:spacing w:before="40" w:line="256" w:lineRule="auto"/>
        <w:rPr>
          <w:rFonts w:ascii="Arial" w:eastAsia="Arial" w:hAnsi="Arial" w:cs="Arial"/>
          <w:b/>
        </w:rPr>
      </w:pPr>
      <w:r w:rsidRPr="000858B9">
        <w:rPr>
          <w:rFonts w:ascii="Arial" w:eastAsia="Arial" w:hAnsi="Arial" w:cs="Arial"/>
          <w:b/>
        </w:rPr>
        <w:t>JATAÍ</w:t>
      </w:r>
    </w:p>
    <w:p w14:paraId="02D610AE" w14:textId="77777777" w:rsidR="00410C26" w:rsidRPr="000858B9" w:rsidRDefault="00410C26" w:rsidP="00410C26">
      <w:pPr>
        <w:pStyle w:val="Standard"/>
        <w:keepNext/>
        <w:keepLines/>
        <w:widowControl/>
        <w:spacing w:before="40" w:line="256" w:lineRule="auto"/>
        <w:ind w:left="720"/>
        <w:rPr>
          <w:rFonts w:ascii="Arial" w:eastAsia="Arial" w:hAnsi="Arial" w:cs="Arial"/>
          <w:b/>
        </w:rPr>
      </w:pPr>
    </w:p>
    <w:p w14:paraId="7C92948E" w14:textId="694A9975" w:rsidR="00244BB6" w:rsidRPr="00410C26" w:rsidRDefault="00244BB6" w:rsidP="00410C26">
      <w:pPr>
        <w:pStyle w:val="Standard"/>
        <w:numPr>
          <w:ilvl w:val="0"/>
          <w:numId w:val="7"/>
        </w:numPr>
        <w:spacing w:after="160" w:line="256" w:lineRule="auto"/>
        <w:jc w:val="both"/>
        <w:rPr>
          <w:rFonts w:ascii="Arial" w:eastAsia="Arial" w:hAnsi="Arial" w:cs="Arial"/>
          <w:b/>
          <w:bCs/>
        </w:rPr>
      </w:pPr>
      <w:bookmarkStart w:id="17" w:name="_Toc207565892"/>
      <w:bookmarkStart w:id="18" w:name="__RefHeading___Toc55655_2118115828"/>
      <w:bookmarkEnd w:id="17"/>
      <w:r w:rsidRPr="00410C26">
        <w:rPr>
          <w:rFonts w:ascii="Arial" w:eastAsia="Arial" w:hAnsi="Arial" w:cs="Arial"/>
          <w:b/>
          <w:bCs/>
        </w:rPr>
        <w:t>Atividades educativas</w:t>
      </w:r>
      <w:bookmarkEnd w:id="18"/>
    </w:p>
    <w:p w14:paraId="1E5A1276" w14:textId="77777777" w:rsidR="00244BB6" w:rsidRDefault="00244BB6" w:rsidP="00244BB6">
      <w:pPr>
        <w:pStyle w:val="Standard"/>
        <w:rPr>
          <w:rFonts w:ascii="Arial" w:hAnsi="Arial"/>
        </w:rPr>
      </w:pPr>
    </w:p>
    <w:p w14:paraId="0082EA8D" w14:textId="42693E44" w:rsidR="00244BB6" w:rsidRDefault="00410C26" w:rsidP="00410C26">
      <w:pPr>
        <w:pStyle w:val="Standard"/>
        <w:spacing w:line="360" w:lineRule="auto"/>
        <w:ind w:firstLine="709"/>
        <w:jc w:val="both"/>
        <w:rPr>
          <w:rFonts w:ascii="Arial" w:hAnsi="Arial" w:cs="Arial"/>
          <w:color w:val="000000"/>
        </w:rPr>
      </w:pPr>
      <w:r>
        <w:rPr>
          <w:rFonts w:ascii="Arial" w:hAnsi="Arial" w:cs="Arial"/>
          <w:color w:val="000000"/>
        </w:rPr>
        <w:t>As</w:t>
      </w:r>
      <w:r w:rsidR="00244BB6">
        <w:rPr>
          <w:rFonts w:ascii="Arial" w:hAnsi="Arial" w:cs="Arial"/>
          <w:color w:val="000000"/>
        </w:rPr>
        <w:t xml:space="preserve"> ações educativas</w:t>
      </w:r>
      <w:r>
        <w:rPr>
          <w:rFonts w:ascii="Arial" w:hAnsi="Arial" w:cs="Arial"/>
          <w:color w:val="000000"/>
        </w:rPr>
        <w:t xml:space="preserve"> realizadas</w:t>
      </w:r>
      <w:r w:rsidR="00244BB6">
        <w:rPr>
          <w:rFonts w:ascii="Arial" w:hAnsi="Arial" w:cs="Arial"/>
          <w:color w:val="000000"/>
        </w:rPr>
        <w:t xml:space="preserve"> no Hemocentro Regional de Jataí </w:t>
      </w:r>
      <w:r>
        <w:rPr>
          <w:rFonts w:ascii="Arial" w:hAnsi="Arial" w:cs="Arial"/>
          <w:color w:val="000000"/>
        </w:rPr>
        <w:t>no mês de</w:t>
      </w:r>
      <w:r w:rsidR="00244BB6">
        <w:rPr>
          <w:rFonts w:ascii="Arial" w:hAnsi="Arial" w:cs="Arial"/>
          <w:color w:val="000000"/>
        </w:rPr>
        <w:t xml:space="preserve"> </w:t>
      </w:r>
      <w:proofErr w:type="gramStart"/>
      <w:r w:rsidR="00244BB6">
        <w:rPr>
          <w:rFonts w:ascii="Arial" w:hAnsi="Arial" w:cs="Arial"/>
          <w:color w:val="000000"/>
        </w:rPr>
        <w:t>Dezembro</w:t>
      </w:r>
      <w:proofErr w:type="gramEnd"/>
      <w:r>
        <w:rPr>
          <w:rFonts w:ascii="Arial" w:hAnsi="Arial" w:cs="Arial"/>
          <w:color w:val="000000"/>
        </w:rPr>
        <w:t>/</w:t>
      </w:r>
      <w:r w:rsidR="00244BB6">
        <w:rPr>
          <w:rFonts w:ascii="Arial" w:hAnsi="Arial" w:cs="Arial"/>
          <w:color w:val="000000"/>
        </w:rPr>
        <w:t>2019</w:t>
      </w:r>
      <w:r>
        <w:rPr>
          <w:rFonts w:ascii="Arial" w:hAnsi="Arial" w:cs="Arial"/>
          <w:color w:val="000000"/>
        </w:rPr>
        <w:t xml:space="preserve"> estão descritas no cronograma a seguir:</w:t>
      </w:r>
    </w:p>
    <w:p w14:paraId="5A8682AE" w14:textId="77777777" w:rsidR="003F65CB" w:rsidRPr="003F65CB" w:rsidRDefault="003F65CB" w:rsidP="00410C26">
      <w:pPr>
        <w:pStyle w:val="Standard"/>
        <w:spacing w:line="360" w:lineRule="auto"/>
        <w:ind w:firstLine="709"/>
        <w:jc w:val="both"/>
        <w:rPr>
          <w:rFonts w:ascii="Arial" w:hAnsi="Arial" w:cs="Arial"/>
          <w:color w:val="000000"/>
          <w:sz w:val="6"/>
          <w:szCs w:val="6"/>
        </w:rPr>
      </w:pPr>
    </w:p>
    <w:p w14:paraId="6AE9C8FA" w14:textId="77777777" w:rsidR="00410C26" w:rsidRPr="00410C26" w:rsidRDefault="00410C26" w:rsidP="00244BB6">
      <w:pPr>
        <w:pStyle w:val="Standard"/>
        <w:spacing w:line="360" w:lineRule="auto"/>
        <w:jc w:val="both"/>
        <w:rPr>
          <w:rFonts w:ascii="Arial" w:hAnsi="Arial" w:cs="Arial"/>
          <w:color w:val="000000"/>
          <w:sz w:val="6"/>
          <w:szCs w:val="6"/>
        </w:rPr>
      </w:pPr>
    </w:p>
    <w:tbl>
      <w:tblPr>
        <w:tblW w:w="9521" w:type="dxa"/>
        <w:tblInd w:w="421" w:type="dxa"/>
        <w:tblLayout w:type="fixed"/>
        <w:tblCellMar>
          <w:left w:w="10" w:type="dxa"/>
          <w:right w:w="10" w:type="dxa"/>
        </w:tblCellMar>
        <w:tblLook w:val="04A0" w:firstRow="1" w:lastRow="0" w:firstColumn="1" w:lastColumn="0" w:noHBand="0" w:noVBand="1"/>
      </w:tblPr>
      <w:tblGrid>
        <w:gridCol w:w="733"/>
        <w:gridCol w:w="4259"/>
        <w:gridCol w:w="3010"/>
        <w:gridCol w:w="1508"/>
        <w:gridCol w:w="11"/>
      </w:tblGrid>
      <w:tr w:rsidR="003F65CB" w14:paraId="251F99F4" w14:textId="77777777" w:rsidTr="00197524">
        <w:trPr>
          <w:trHeight w:val="420"/>
        </w:trPr>
        <w:tc>
          <w:tcPr>
            <w:tcW w:w="9521"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A4F42" w14:textId="77777777" w:rsidR="003F65CB" w:rsidRDefault="003F65CB" w:rsidP="00197524">
            <w:pPr>
              <w:pStyle w:val="NormalWeb"/>
              <w:spacing w:before="0" w:after="0" w:line="360" w:lineRule="auto"/>
              <w:jc w:val="center"/>
              <w:rPr>
                <w:rFonts w:ascii="Arial" w:hAnsi="Arial" w:cs="Arial"/>
                <w:b/>
                <w:sz w:val="20"/>
                <w:szCs w:val="20"/>
              </w:rPr>
            </w:pPr>
            <w:r>
              <w:rPr>
                <w:rFonts w:ascii="Arial" w:hAnsi="Arial" w:cs="Arial"/>
                <w:b/>
                <w:sz w:val="20"/>
                <w:szCs w:val="20"/>
              </w:rPr>
              <w:t>CRONOGRAMA DAS AÇÕES</w:t>
            </w:r>
          </w:p>
        </w:tc>
      </w:tr>
      <w:tr w:rsidR="003F65CB" w14:paraId="54AF3E13" w14:textId="77777777" w:rsidTr="00197524">
        <w:trPr>
          <w:gridAfter w:val="1"/>
          <w:wAfter w:w="11" w:type="dxa"/>
          <w:trHeight w:val="375"/>
        </w:trPr>
        <w:tc>
          <w:tcPr>
            <w:tcW w:w="73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14:paraId="4861EC99" w14:textId="77777777" w:rsidR="003F65CB" w:rsidRPr="003F65CB" w:rsidRDefault="003F65CB" w:rsidP="00197524">
            <w:pPr>
              <w:pStyle w:val="NormalWeb"/>
              <w:spacing w:before="0" w:after="0"/>
              <w:jc w:val="center"/>
              <w:rPr>
                <w:rFonts w:ascii="Arial" w:hAnsi="Arial" w:cs="Arial"/>
                <w:b/>
                <w:bCs/>
                <w:sz w:val="20"/>
                <w:szCs w:val="20"/>
              </w:rPr>
            </w:pPr>
            <w:r w:rsidRPr="003F65CB">
              <w:rPr>
                <w:rFonts w:ascii="Arial" w:hAnsi="Arial" w:cs="Arial"/>
                <w:b/>
                <w:bCs/>
                <w:sz w:val="20"/>
                <w:szCs w:val="20"/>
              </w:rPr>
              <w:t>ITEM</w:t>
            </w:r>
          </w:p>
        </w:tc>
        <w:tc>
          <w:tcPr>
            <w:tcW w:w="42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14:paraId="6FBE83F1" w14:textId="77777777" w:rsidR="003F65CB" w:rsidRPr="003F65CB" w:rsidRDefault="003F65CB" w:rsidP="00197524">
            <w:pPr>
              <w:pStyle w:val="NormalWeb"/>
              <w:spacing w:before="0" w:after="0"/>
              <w:jc w:val="center"/>
              <w:rPr>
                <w:rFonts w:ascii="Arial" w:hAnsi="Arial" w:cs="Arial"/>
                <w:b/>
                <w:bCs/>
                <w:sz w:val="20"/>
                <w:szCs w:val="20"/>
              </w:rPr>
            </w:pPr>
            <w:r w:rsidRPr="003F65CB">
              <w:rPr>
                <w:rFonts w:ascii="Arial" w:hAnsi="Arial" w:cs="Arial"/>
                <w:b/>
                <w:bCs/>
                <w:sz w:val="20"/>
                <w:szCs w:val="20"/>
              </w:rPr>
              <w:t>PROCEDIMENTO</w:t>
            </w:r>
          </w:p>
        </w:tc>
        <w:tc>
          <w:tcPr>
            <w:tcW w:w="301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14:paraId="7AD8B6FF" w14:textId="77777777" w:rsidR="003F65CB" w:rsidRPr="003F65CB" w:rsidRDefault="003F65CB" w:rsidP="00197524">
            <w:pPr>
              <w:pStyle w:val="NormalWeb"/>
              <w:spacing w:before="0" w:after="0"/>
              <w:jc w:val="center"/>
              <w:rPr>
                <w:rFonts w:ascii="Arial" w:hAnsi="Arial" w:cs="Arial"/>
                <w:b/>
                <w:bCs/>
                <w:sz w:val="20"/>
                <w:szCs w:val="20"/>
              </w:rPr>
            </w:pPr>
            <w:r w:rsidRPr="003F65CB">
              <w:rPr>
                <w:rFonts w:ascii="Arial" w:hAnsi="Arial" w:cs="Arial"/>
                <w:b/>
                <w:bCs/>
                <w:sz w:val="20"/>
                <w:szCs w:val="20"/>
              </w:rPr>
              <w:t>RESPONSÁVEL</w:t>
            </w:r>
          </w:p>
        </w:tc>
        <w:tc>
          <w:tcPr>
            <w:tcW w:w="150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14:paraId="66F15DFA" w14:textId="77777777" w:rsidR="003F65CB" w:rsidRPr="003F65CB" w:rsidRDefault="003F65CB" w:rsidP="00197524">
            <w:pPr>
              <w:pStyle w:val="NormalWeb"/>
              <w:spacing w:before="0" w:after="0"/>
              <w:jc w:val="center"/>
              <w:rPr>
                <w:rFonts w:ascii="Arial" w:hAnsi="Arial" w:cs="Arial"/>
                <w:b/>
                <w:bCs/>
                <w:sz w:val="20"/>
                <w:szCs w:val="20"/>
              </w:rPr>
            </w:pPr>
            <w:r w:rsidRPr="003F65CB">
              <w:rPr>
                <w:rFonts w:ascii="Arial" w:hAnsi="Arial" w:cs="Arial"/>
                <w:b/>
                <w:bCs/>
                <w:sz w:val="20"/>
                <w:szCs w:val="20"/>
              </w:rPr>
              <w:t>DATA</w:t>
            </w:r>
          </w:p>
        </w:tc>
      </w:tr>
      <w:tr w:rsidR="003F65CB" w14:paraId="264FD6FE" w14:textId="77777777" w:rsidTr="00197524">
        <w:trPr>
          <w:gridAfter w:val="1"/>
          <w:wAfter w:w="11" w:type="dxa"/>
          <w:trHeight w:val="469"/>
        </w:trPr>
        <w:tc>
          <w:tcPr>
            <w:tcW w:w="7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D3B36" w14:textId="77777777" w:rsidR="003F65CB" w:rsidRDefault="003F65CB" w:rsidP="00010194">
            <w:pPr>
              <w:pStyle w:val="NormalWeb"/>
              <w:numPr>
                <w:ilvl w:val="0"/>
                <w:numId w:val="18"/>
              </w:numPr>
              <w:suppressAutoHyphens/>
              <w:autoSpaceDN w:val="0"/>
              <w:spacing w:before="0" w:beforeAutospacing="0" w:after="0" w:afterAutospacing="0"/>
              <w:ind w:left="714" w:hanging="357"/>
              <w:jc w:val="center"/>
              <w:textAlignment w:val="baseline"/>
              <w:rPr>
                <w:rFonts w:ascii="Arial" w:hAnsi="Arial" w:cs="Arial"/>
                <w:sz w:val="20"/>
                <w:szCs w:val="20"/>
              </w:rPr>
            </w:pPr>
          </w:p>
        </w:tc>
        <w:tc>
          <w:tcPr>
            <w:tcW w:w="42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057E6D" w14:textId="77777777" w:rsidR="003F65CB" w:rsidRDefault="003F65CB" w:rsidP="00197524">
            <w:pPr>
              <w:pStyle w:val="NormalWeb"/>
              <w:spacing w:after="0"/>
              <w:jc w:val="both"/>
              <w:rPr>
                <w:rFonts w:ascii="Arial" w:hAnsi="Arial" w:cs="Arial"/>
                <w:sz w:val="20"/>
                <w:szCs w:val="20"/>
              </w:rPr>
            </w:pPr>
            <w:r>
              <w:rPr>
                <w:rFonts w:ascii="Arial" w:hAnsi="Arial" w:cs="Arial"/>
                <w:sz w:val="20"/>
                <w:szCs w:val="20"/>
              </w:rPr>
              <w:t>Urgência e Emergência na sala de coleta</w:t>
            </w:r>
          </w:p>
        </w:tc>
        <w:tc>
          <w:tcPr>
            <w:tcW w:w="30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D00673" w14:textId="77777777" w:rsidR="003F65CB" w:rsidRDefault="003F65CB" w:rsidP="00197524">
            <w:pPr>
              <w:pStyle w:val="NormalWeb"/>
              <w:spacing w:after="0"/>
              <w:jc w:val="center"/>
              <w:rPr>
                <w:rFonts w:ascii="Arial" w:hAnsi="Arial" w:cs="Arial"/>
                <w:sz w:val="20"/>
                <w:szCs w:val="20"/>
              </w:rPr>
            </w:pPr>
            <w:proofErr w:type="spellStart"/>
            <w:r>
              <w:rPr>
                <w:rFonts w:ascii="Arial" w:hAnsi="Arial" w:cs="Arial"/>
                <w:sz w:val="20"/>
                <w:szCs w:val="20"/>
              </w:rPr>
              <w:t>Myrian</w:t>
            </w:r>
            <w:proofErr w:type="spellEnd"/>
            <w:r>
              <w:rPr>
                <w:rFonts w:ascii="Arial" w:hAnsi="Arial" w:cs="Arial"/>
                <w:sz w:val="20"/>
                <w:szCs w:val="20"/>
              </w:rPr>
              <w:t xml:space="preserve"> Carolina/médica</w:t>
            </w:r>
          </w:p>
        </w:tc>
        <w:tc>
          <w:tcPr>
            <w:tcW w:w="1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941E01" w14:textId="77777777" w:rsidR="003F65CB" w:rsidRDefault="003F65CB" w:rsidP="00197524">
            <w:pPr>
              <w:pStyle w:val="NormalWeb"/>
              <w:spacing w:after="0"/>
              <w:jc w:val="center"/>
              <w:rPr>
                <w:rFonts w:ascii="Arial" w:hAnsi="Arial" w:cs="Arial"/>
                <w:sz w:val="20"/>
                <w:szCs w:val="20"/>
              </w:rPr>
            </w:pPr>
            <w:r>
              <w:rPr>
                <w:rFonts w:ascii="Arial" w:hAnsi="Arial" w:cs="Arial"/>
                <w:sz w:val="20"/>
                <w:szCs w:val="20"/>
              </w:rPr>
              <w:t>11/06/2019</w:t>
            </w:r>
          </w:p>
        </w:tc>
      </w:tr>
      <w:tr w:rsidR="003F65CB" w14:paraId="44A33523" w14:textId="77777777" w:rsidTr="00197524">
        <w:trPr>
          <w:gridAfter w:val="1"/>
          <w:wAfter w:w="11" w:type="dxa"/>
          <w:trHeight w:val="422"/>
        </w:trPr>
        <w:tc>
          <w:tcPr>
            <w:tcW w:w="7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7A4D0" w14:textId="77777777" w:rsidR="003F65CB" w:rsidRDefault="003F65CB" w:rsidP="00010194">
            <w:pPr>
              <w:pStyle w:val="NormalWeb"/>
              <w:numPr>
                <w:ilvl w:val="0"/>
                <w:numId w:val="18"/>
              </w:numPr>
              <w:suppressAutoHyphens/>
              <w:autoSpaceDN w:val="0"/>
              <w:spacing w:before="0" w:beforeAutospacing="0" w:after="0" w:afterAutospacing="0"/>
              <w:ind w:left="714" w:hanging="357"/>
              <w:jc w:val="center"/>
              <w:textAlignment w:val="baseline"/>
              <w:rPr>
                <w:rFonts w:ascii="Arial" w:hAnsi="Arial" w:cs="Arial"/>
                <w:sz w:val="20"/>
                <w:szCs w:val="20"/>
              </w:rPr>
            </w:pPr>
          </w:p>
        </w:tc>
        <w:tc>
          <w:tcPr>
            <w:tcW w:w="42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7AB7E6" w14:textId="77777777" w:rsidR="003F65CB" w:rsidRDefault="003F65CB" w:rsidP="00197524">
            <w:pPr>
              <w:pStyle w:val="NormalWeb"/>
              <w:spacing w:after="0"/>
              <w:jc w:val="both"/>
              <w:rPr>
                <w:rFonts w:ascii="Arial" w:hAnsi="Arial" w:cs="Arial"/>
                <w:sz w:val="20"/>
                <w:szCs w:val="20"/>
              </w:rPr>
            </w:pPr>
            <w:r>
              <w:rPr>
                <w:rFonts w:ascii="Arial" w:hAnsi="Arial" w:cs="Arial"/>
                <w:sz w:val="20"/>
                <w:szCs w:val="20"/>
              </w:rPr>
              <w:t>Antissepsia para punção venosa</w:t>
            </w:r>
          </w:p>
        </w:tc>
        <w:tc>
          <w:tcPr>
            <w:tcW w:w="30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EDC175" w14:textId="77777777" w:rsidR="003F65CB" w:rsidRDefault="003F65CB" w:rsidP="00197524">
            <w:pPr>
              <w:pStyle w:val="NormalWeb"/>
              <w:spacing w:after="0"/>
              <w:jc w:val="center"/>
              <w:rPr>
                <w:rFonts w:ascii="Arial" w:hAnsi="Arial" w:cs="Arial"/>
                <w:sz w:val="20"/>
                <w:szCs w:val="20"/>
              </w:rPr>
            </w:pPr>
            <w:r>
              <w:rPr>
                <w:rFonts w:ascii="Arial" w:hAnsi="Arial" w:cs="Arial"/>
                <w:sz w:val="20"/>
                <w:szCs w:val="20"/>
              </w:rPr>
              <w:t>João Francisco/Enfermeiro</w:t>
            </w:r>
          </w:p>
        </w:tc>
        <w:tc>
          <w:tcPr>
            <w:tcW w:w="1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236340" w14:textId="77777777" w:rsidR="003F65CB" w:rsidRDefault="003F65CB" w:rsidP="00197524">
            <w:pPr>
              <w:pStyle w:val="NormalWeb"/>
              <w:spacing w:after="0"/>
              <w:jc w:val="center"/>
              <w:rPr>
                <w:rFonts w:ascii="Arial" w:hAnsi="Arial" w:cs="Arial"/>
                <w:sz w:val="20"/>
                <w:szCs w:val="20"/>
              </w:rPr>
            </w:pPr>
            <w:r>
              <w:rPr>
                <w:rFonts w:ascii="Arial" w:hAnsi="Arial" w:cs="Arial"/>
                <w:sz w:val="20"/>
                <w:szCs w:val="20"/>
              </w:rPr>
              <w:t>30/07/2019</w:t>
            </w:r>
          </w:p>
        </w:tc>
      </w:tr>
      <w:tr w:rsidR="003F65CB" w14:paraId="30147DFE" w14:textId="77777777" w:rsidTr="00197524">
        <w:trPr>
          <w:gridAfter w:val="1"/>
          <w:wAfter w:w="11" w:type="dxa"/>
          <w:trHeight w:val="407"/>
        </w:trPr>
        <w:tc>
          <w:tcPr>
            <w:tcW w:w="7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3A63F8" w14:textId="77777777" w:rsidR="003F65CB" w:rsidRDefault="003F65CB" w:rsidP="00010194">
            <w:pPr>
              <w:pStyle w:val="NormalWeb"/>
              <w:numPr>
                <w:ilvl w:val="0"/>
                <w:numId w:val="18"/>
              </w:numPr>
              <w:suppressAutoHyphens/>
              <w:autoSpaceDN w:val="0"/>
              <w:spacing w:before="0" w:beforeAutospacing="0" w:after="0" w:afterAutospacing="0"/>
              <w:ind w:left="714" w:hanging="357"/>
              <w:jc w:val="center"/>
              <w:textAlignment w:val="baseline"/>
              <w:rPr>
                <w:rFonts w:ascii="Arial" w:hAnsi="Arial" w:cs="Arial"/>
                <w:sz w:val="20"/>
                <w:szCs w:val="20"/>
              </w:rPr>
            </w:pPr>
          </w:p>
        </w:tc>
        <w:tc>
          <w:tcPr>
            <w:tcW w:w="42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19FC49" w14:textId="77777777" w:rsidR="003F65CB" w:rsidRDefault="003F65CB" w:rsidP="00197524">
            <w:pPr>
              <w:pStyle w:val="NormalWeb"/>
              <w:spacing w:after="0"/>
              <w:jc w:val="both"/>
              <w:rPr>
                <w:rFonts w:ascii="Arial" w:hAnsi="Arial" w:cs="Arial"/>
                <w:sz w:val="20"/>
                <w:szCs w:val="20"/>
              </w:rPr>
            </w:pPr>
            <w:r>
              <w:rPr>
                <w:rFonts w:ascii="Arial" w:hAnsi="Arial" w:cs="Arial"/>
                <w:sz w:val="20"/>
                <w:szCs w:val="20"/>
              </w:rPr>
              <w:t>Sangria Terapêutica</w:t>
            </w:r>
          </w:p>
        </w:tc>
        <w:tc>
          <w:tcPr>
            <w:tcW w:w="30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F0322A" w14:textId="77777777" w:rsidR="003F65CB" w:rsidRDefault="003F65CB" w:rsidP="00197524">
            <w:pPr>
              <w:pStyle w:val="NormalWeb"/>
              <w:spacing w:after="0"/>
              <w:jc w:val="center"/>
              <w:rPr>
                <w:rFonts w:ascii="Arial" w:hAnsi="Arial" w:cs="Arial"/>
                <w:sz w:val="20"/>
                <w:szCs w:val="20"/>
              </w:rPr>
            </w:pPr>
            <w:proofErr w:type="spellStart"/>
            <w:r>
              <w:rPr>
                <w:rFonts w:ascii="Arial" w:hAnsi="Arial" w:cs="Arial"/>
                <w:sz w:val="20"/>
                <w:szCs w:val="20"/>
              </w:rPr>
              <w:t>Kaio</w:t>
            </w:r>
            <w:proofErr w:type="spellEnd"/>
            <w:r>
              <w:rPr>
                <w:rFonts w:ascii="Arial" w:hAnsi="Arial" w:cs="Arial"/>
                <w:sz w:val="20"/>
                <w:szCs w:val="20"/>
              </w:rPr>
              <w:t xml:space="preserve"> Mosqueira/Enfermeiro</w:t>
            </w:r>
          </w:p>
        </w:tc>
        <w:tc>
          <w:tcPr>
            <w:tcW w:w="1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C17790" w14:textId="77777777" w:rsidR="003F65CB" w:rsidRDefault="003F65CB" w:rsidP="00197524">
            <w:pPr>
              <w:pStyle w:val="NormalWeb"/>
              <w:spacing w:after="0"/>
              <w:jc w:val="center"/>
              <w:rPr>
                <w:rFonts w:ascii="Arial" w:hAnsi="Arial" w:cs="Arial"/>
                <w:sz w:val="20"/>
                <w:szCs w:val="20"/>
              </w:rPr>
            </w:pPr>
            <w:r>
              <w:rPr>
                <w:rFonts w:ascii="Arial" w:hAnsi="Arial" w:cs="Arial"/>
                <w:sz w:val="20"/>
                <w:szCs w:val="20"/>
              </w:rPr>
              <w:t>02/08/2019</w:t>
            </w:r>
          </w:p>
        </w:tc>
      </w:tr>
      <w:tr w:rsidR="003F65CB" w14:paraId="2DD9E417" w14:textId="77777777" w:rsidTr="00197524">
        <w:trPr>
          <w:gridAfter w:val="1"/>
          <w:wAfter w:w="11" w:type="dxa"/>
          <w:trHeight w:val="552"/>
        </w:trPr>
        <w:tc>
          <w:tcPr>
            <w:tcW w:w="7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325955" w14:textId="77777777" w:rsidR="003F65CB" w:rsidRDefault="003F65CB" w:rsidP="00010194">
            <w:pPr>
              <w:pStyle w:val="NormalWeb"/>
              <w:numPr>
                <w:ilvl w:val="0"/>
                <w:numId w:val="18"/>
              </w:numPr>
              <w:suppressAutoHyphens/>
              <w:autoSpaceDN w:val="0"/>
              <w:spacing w:before="0" w:beforeAutospacing="0" w:after="0" w:afterAutospacing="0"/>
              <w:ind w:left="714" w:hanging="357"/>
              <w:jc w:val="center"/>
              <w:textAlignment w:val="baseline"/>
              <w:rPr>
                <w:rFonts w:ascii="Arial" w:hAnsi="Arial" w:cs="Arial"/>
                <w:sz w:val="20"/>
                <w:szCs w:val="20"/>
              </w:rPr>
            </w:pPr>
          </w:p>
        </w:tc>
        <w:tc>
          <w:tcPr>
            <w:tcW w:w="42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99E679" w14:textId="77777777" w:rsidR="003F65CB" w:rsidRDefault="003F65CB" w:rsidP="00197524">
            <w:pPr>
              <w:pStyle w:val="NormalWeb"/>
              <w:spacing w:after="0"/>
              <w:rPr>
                <w:rFonts w:ascii="Arial" w:hAnsi="Arial" w:cs="Arial"/>
                <w:sz w:val="20"/>
                <w:szCs w:val="20"/>
              </w:rPr>
            </w:pPr>
            <w:r>
              <w:rPr>
                <w:rFonts w:ascii="Arial" w:hAnsi="Arial" w:cs="Arial"/>
                <w:sz w:val="20"/>
                <w:szCs w:val="20"/>
              </w:rPr>
              <w:t xml:space="preserve">Uso de </w:t>
            </w:r>
            <w:proofErr w:type="spellStart"/>
            <w:r>
              <w:rPr>
                <w:rFonts w:ascii="Arial" w:hAnsi="Arial" w:cs="Arial"/>
                <w:sz w:val="20"/>
                <w:szCs w:val="20"/>
              </w:rPr>
              <w:t>EPI’s</w:t>
            </w:r>
            <w:proofErr w:type="spellEnd"/>
          </w:p>
          <w:p w14:paraId="3E2B8C92" w14:textId="77777777" w:rsidR="003F65CB" w:rsidRDefault="003F65CB" w:rsidP="00197524">
            <w:pPr>
              <w:pStyle w:val="NormalWeb"/>
              <w:spacing w:after="0"/>
              <w:rPr>
                <w:rFonts w:ascii="Arial" w:hAnsi="Arial" w:cs="Arial"/>
                <w:sz w:val="20"/>
                <w:szCs w:val="20"/>
              </w:rPr>
            </w:pPr>
            <w:r>
              <w:rPr>
                <w:rFonts w:ascii="Arial" w:hAnsi="Arial" w:cs="Arial"/>
                <w:sz w:val="20"/>
                <w:szCs w:val="20"/>
              </w:rPr>
              <w:t>Proibições na sala de coleta</w:t>
            </w:r>
          </w:p>
        </w:tc>
        <w:tc>
          <w:tcPr>
            <w:tcW w:w="30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BC83FF" w14:textId="77777777" w:rsidR="003F65CB" w:rsidRDefault="003F65CB" w:rsidP="00197524">
            <w:pPr>
              <w:pStyle w:val="NormalWeb"/>
              <w:spacing w:after="0"/>
              <w:jc w:val="center"/>
              <w:rPr>
                <w:rFonts w:ascii="Arial" w:hAnsi="Arial" w:cs="Arial"/>
                <w:sz w:val="20"/>
                <w:szCs w:val="20"/>
                <w:lang w:val="en-US"/>
              </w:rPr>
            </w:pPr>
            <w:proofErr w:type="spellStart"/>
            <w:r>
              <w:rPr>
                <w:rFonts w:ascii="Arial" w:hAnsi="Arial" w:cs="Arial"/>
                <w:sz w:val="20"/>
                <w:szCs w:val="20"/>
                <w:lang w:val="en-US"/>
              </w:rPr>
              <w:t>Kaio</w:t>
            </w:r>
            <w:proofErr w:type="spellEnd"/>
            <w:r>
              <w:rPr>
                <w:rFonts w:ascii="Arial" w:hAnsi="Arial" w:cs="Arial"/>
                <w:sz w:val="20"/>
                <w:szCs w:val="20"/>
                <w:lang w:val="en-US"/>
              </w:rPr>
              <w:t xml:space="preserve"> </w:t>
            </w:r>
            <w:proofErr w:type="spellStart"/>
            <w:r>
              <w:rPr>
                <w:rFonts w:ascii="Arial" w:hAnsi="Arial" w:cs="Arial"/>
                <w:sz w:val="20"/>
                <w:szCs w:val="20"/>
                <w:lang w:val="en-US"/>
              </w:rPr>
              <w:t>Mosqueira</w:t>
            </w:r>
            <w:proofErr w:type="spellEnd"/>
            <w:r>
              <w:rPr>
                <w:rFonts w:ascii="Arial" w:hAnsi="Arial" w:cs="Arial"/>
                <w:sz w:val="20"/>
                <w:szCs w:val="20"/>
                <w:lang w:val="en-US"/>
              </w:rPr>
              <w:t>/</w:t>
            </w:r>
            <w:proofErr w:type="spellStart"/>
            <w:r>
              <w:rPr>
                <w:rFonts w:ascii="Arial" w:hAnsi="Arial" w:cs="Arial"/>
                <w:sz w:val="20"/>
                <w:szCs w:val="20"/>
                <w:lang w:val="en-US"/>
              </w:rPr>
              <w:t>Enfemeiro</w:t>
            </w:r>
            <w:proofErr w:type="spellEnd"/>
          </w:p>
        </w:tc>
        <w:tc>
          <w:tcPr>
            <w:tcW w:w="1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20A801" w14:textId="77777777" w:rsidR="003F65CB" w:rsidRDefault="003F65CB" w:rsidP="00197524">
            <w:pPr>
              <w:pStyle w:val="NormalWeb"/>
              <w:spacing w:after="0"/>
              <w:jc w:val="center"/>
              <w:rPr>
                <w:rFonts w:ascii="Arial" w:hAnsi="Arial" w:cs="Arial"/>
                <w:sz w:val="20"/>
                <w:szCs w:val="20"/>
              </w:rPr>
            </w:pPr>
            <w:r>
              <w:rPr>
                <w:rFonts w:ascii="Arial" w:hAnsi="Arial" w:cs="Arial"/>
                <w:sz w:val="20"/>
                <w:szCs w:val="20"/>
              </w:rPr>
              <w:t>23/09/2019</w:t>
            </w:r>
          </w:p>
        </w:tc>
      </w:tr>
      <w:tr w:rsidR="003F65CB" w14:paraId="6509C43D" w14:textId="77777777" w:rsidTr="00197524">
        <w:trPr>
          <w:gridAfter w:val="1"/>
          <w:wAfter w:w="11" w:type="dxa"/>
          <w:trHeight w:val="400"/>
        </w:trPr>
        <w:tc>
          <w:tcPr>
            <w:tcW w:w="7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1002E6" w14:textId="77777777" w:rsidR="003F65CB" w:rsidRDefault="003F65CB" w:rsidP="00010194">
            <w:pPr>
              <w:pStyle w:val="NormalWeb"/>
              <w:numPr>
                <w:ilvl w:val="0"/>
                <w:numId w:val="18"/>
              </w:numPr>
              <w:suppressAutoHyphens/>
              <w:autoSpaceDN w:val="0"/>
              <w:spacing w:before="0" w:beforeAutospacing="0" w:after="0" w:afterAutospacing="0"/>
              <w:ind w:left="714" w:hanging="357"/>
              <w:jc w:val="center"/>
              <w:textAlignment w:val="baseline"/>
              <w:rPr>
                <w:rFonts w:ascii="Arial" w:hAnsi="Arial" w:cs="Arial"/>
                <w:sz w:val="20"/>
                <w:szCs w:val="20"/>
              </w:rPr>
            </w:pPr>
          </w:p>
        </w:tc>
        <w:tc>
          <w:tcPr>
            <w:tcW w:w="42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C0267" w14:textId="77777777" w:rsidR="003F65CB" w:rsidRDefault="003F65CB" w:rsidP="00197524">
            <w:pPr>
              <w:pStyle w:val="NormalWeb"/>
              <w:spacing w:after="0"/>
              <w:jc w:val="both"/>
              <w:rPr>
                <w:rFonts w:ascii="Arial" w:hAnsi="Arial" w:cs="Arial"/>
                <w:sz w:val="20"/>
                <w:szCs w:val="20"/>
              </w:rPr>
            </w:pPr>
            <w:r>
              <w:rPr>
                <w:rFonts w:ascii="Arial" w:hAnsi="Arial" w:cs="Arial"/>
                <w:sz w:val="20"/>
                <w:szCs w:val="20"/>
              </w:rPr>
              <w:t>Acidentes ocupacionais</w:t>
            </w:r>
          </w:p>
        </w:tc>
        <w:tc>
          <w:tcPr>
            <w:tcW w:w="30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0502E3" w14:textId="77777777" w:rsidR="003F65CB" w:rsidRDefault="003F65CB" w:rsidP="00197524">
            <w:pPr>
              <w:pStyle w:val="NormalWeb"/>
              <w:spacing w:after="0"/>
              <w:jc w:val="center"/>
              <w:rPr>
                <w:rFonts w:ascii="Arial" w:hAnsi="Arial" w:cs="Arial"/>
                <w:sz w:val="20"/>
                <w:szCs w:val="20"/>
              </w:rPr>
            </w:pPr>
            <w:proofErr w:type="spellStart"/>
            <w:r>
              <w:rPr>
                <w:rFonts w:ascii="Arial" w:hAnsi="Arial" w:cs="Arial"/>
                <w:sz w:val="20"/>
                <w:szCs w:val="20"/>
              </w:rPr>
              <w:t>Kaio</w:t>
            </w:r>
            <w:proofErr w:type="spellEnd"/>
            <w:r>
              <w:rPr>
                <w:rFonts w:ascii="Arial" w:hAnsi="Arial" w:cs="Arial"/>
                <w:sz w:val="20"/>
                <w:szCs w:val="20"/>
              </w:rPr>
              <w:t xml:space="preserve"> Mosqueira/Enfermeiro</w:t>
            </w:r>
          </w:p>
        </w:tc>
        <w:tc>
          <w:tcPr>
            <w:tcW w:w="1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4C6D4B" w14:textId="77777777" w:rsidR="003F65CB" w:rsidRDefault="003F65CB" w:rsidP="00197524">
            <w:pPr>
              <w:pStyle w:val="NormalWeb"/>
              <w:spacing w:after="0"/>
              <w:jc w:val="center"/>
              <w:rPr>
                <w:rFonts w:ascii="Arial" w:hAnsi="Arial" w:cs="Arial"/>
                <w:sz w:val="20"/>
                <w:szCs w:val="20"/>
              </w:rPr>
            </w:pPr>
            <w:r>
              <w:rPr>
                <w:rFonts w:ascii="Arial" w:hAnsi="Arial" w:cs="Arial"/>
                <w:sz w:val="20"/>
                <w:szCs w:val="20"/>
              </w:rPr>
              <w:t>23/09/2019</w:t>
            </w:r>
          </w:p>
        </w:tc>
      </w:tr>
      <w:tr w:rsidR="003F65CB" w14:paraId="5D0F4F13" w14:textId="77777777" w:rsidTr="00197524">
        <w:trPr>
          <w:gridAfter w:val="1"/>
          <w:wAfter w:w="11" w:type="dxa"/>
          <w:trHeight w:val="512"/>
        </w:trPr>
        <w:tc>
          <w:tcPr>
            <w:tcW w:w="7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BA4AE0" w14:textId="77777777" w:rsidR="003F65CB" w:rsidRDefault="003F65CB" w:rsidP="00010194">
            <w:pPr>
              <w:pStyle w:val="NormalWeb"/>
              <w:numPr>
                <w:ilvl w:val="0"/>
                <w:numId w:val="18"/>
              </w:numPr>
              <w:suppressAutoHyphens/>
              <w:autoSpaceDN w:val="0"/>
              <w:spacing w:before="0" w:beforeAutospacing="0" w:after="0" w:afterAutospacing="0"/>
              <w:ind w:left="714" w:hanging="357"/>
              <w:jc w:val="center"/>
              <w:textAlignment w:val="baseline"/>
              <w:rPr>
                <w:rFonts w:ascii="Arial" w:hAnsi="Arial" w:cs="Arial"/>
                <w:sz w:val="20"/>
                <w:szCs w:val="20"/>
              </w:rPr>
            </w:pPr>
          </w:p>
        </w:tc>
        <w:tc>
          <w:tcPr>
            <w:tcW w:w="42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D750BB" w14:textId="77777777" w:rsidR="003F65CB" w:rsidRDefault="003F65CB" w:rsidP="00197524">
            <w:pPr>
              <w:pStyle w:val="NormalWeb"/>
              <w:spacing w:after="0"/>
              <w:jc w:val="both"/>
              <w:rPr>
                <w:rFonts w:ascii="Arial" w:hAnsi="Arial" w:cs="Arial"/>
                <w:sz w:val="20"/>
                <w:szCs w:val="20"/>
              </w:rPr>
            </w:pPr>
            <w:r>
              <w:rPr>
                <w:rFonts w:ascii="Arial" w:hAnsi="Arial" w:cs="Arial"/>
                <w:sz w:val="20"/>
                <w:szCs w:val="20"/>
              </w:rPr>
              <w:t>Atualização do PGRSS</w:t>
            </w:r>
          </w:p>
        </w:tc>
        <w:tc>
          <w:tcPr>
            <w:tcW w:w="30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412294" w14:textId="77777777" w:rsidR="003F65CB" w:rsidRDefault="003F65CB" w:rsidP="00197524">
            <w:pPr>
              <w:pStyle w:val="NormalWeb"/>
              <w:spacing w:after="0"/>
              <w:jc w:val="center"/>
              <w:rPr>
                <w:rFonts w:ascii="Arial" w:hAnsi="Arial" w:cs="Arial"/>
                <w:sz w:val="20"/>
                <w:szCs w:val="20"/>
              </w:rPr>
            </w:pPr>
            <w:r>
              <w:rPr>
                <w:rFonts w:ascii="Arial" w:hAnsi="Arial" w:cs="Arial"/>
                <w:sz w:val="20"/>
                <w:szCs w:val="20"/>
              </w:rPr>
              <w:t>Keila Rejane/ Biomédica</w:t>
            </w:r>
          </w:p>
        </w:tc>
        <w:tc>
          <w:tcPr>
            <w:tcW w:w="1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D838FF" w14:textId="77777777" w:rsidR="003F65CB" w:rsidRDefault="003F65CB" w:rsidP="00197524">
            <w:pPr>
              <w:pStyle w:val="NormalWeb"/>
              <w:spacing w:after="0"/>
              <w:jc w:val="center"/>
              <w:rPr>
                <w:rFonts w:ascii="Arial" w:hAnsi="Arial" w:cs="Arial"/>
                <w:sz w:val="20"/>
                <w:szCs w:val="20"/>
              </w:rPr>
            </w:pPr>
            <w:r>
              <w:rPr>
                <w:rFonts w:ascii="Arial" w:hAnsi="Arial" w:cs="Arial"/>
                <w:sz w:val="20"/>
                <w:szCs w:val="20"/>
              </w:rPr>
              <w:t>25/09/2019</w:t>
            </w:r>
          </w:p>
        </w:tc>
      </w:tr>
      <w:tr w:rsidR="003F65CB" w14:paraId="1CC12414" w14:textId="77777777" w:rsidTr="00197524">
        <w:trPr>
          <w:gridAfter w:val="1"/>
          <w:wAfter w:w="11" w:type="dxa"/>
          <w:trHeight w:val="552"/>
        </w:trPr>
        <w:tc>
          <w:tcPr>
            <w:tcW w:w="7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5984D7" w14:textId="77777777" w:rsidR="003F65CB" w:rsidRDefault="003F65CB" w:rsidP="00010194">
            <w:pPr>
              <w:pStyle w:val="NormalWeb"/>
              <w:numPr>
                <w:ilvl w:val="0"/>
                <w:numId w:val="18"/>
              </w:numPr>
              <w:suppressAutoHyphens/>
              <w:autoSpaceDN w:val="0"/>
              <w:spacing w:before="0" w:beforeAutospacing="0" w:after="0" w:afterAutospacing="0"/>
              <w:ind w:left="714" w:hanging="357"/>
              <w:jc w:val="center"/>
              <w:textAlignment w:val="baseline"/>
              <w:rPr>
                <w:rFonts w:ascii="Arial" w:hAnsi="Arial" w:cs="Arial"/>
                <w:sz w:val="20"/>
                <w:szCs w:val="20"/>
              </w:rPr>
            </w:pPr>
          </w:p>
        </w:tc>
        <w:tc>
          <w:tcPr>
            <w:tcW w:w="42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49E607" w14:textId="77777777" w:rsidR="003F65CB" w:rsidRDefault="003F65CB" w:rsidP="00197524">
            <w:pPr>
              <w:pStyle w:val="NormalWeb"/>
              <w:spacing w:after="0"/>
              <w:jc w:val="both"/>
              <w:rPr>
                <w:rFonts w:ascii="Arial" w:hAnsi="Arial" w:cs="Arial"/>
                <w:sz w:val="20"/>
                <w:szCs w:val="20"/>
              </w:rPr>
            </w:pPr>
            <w:r>
              <w:rPr>
                <w:rFonts w:ascii="Arial" w:hAnsi="Arial" w:cs="Arial"/>
                <w:sz w:val="20"/>
                <w:szCs w:val="20"/>
              </w:rPr>
              <w:t>Sistema ABO, Fator RH, Compatibilidade e Riscos</w:t>
            </w:r>
          </w:p>
        </w:tc>
        <w:tc>
          <w:tcPr>
            <w:tcW w:w="30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0A5DAD" w14:textId="77777777" w:rsidR="003F65CB" w:rsidRDefault="003F65CB" w:rsidP="00197524">
            <w:pPr>
              <w:pStyle w:val="NormalWeb"/>
              <w:spacing w:before="0" w:after="0"/>
              <w:jc w:val="center"/>
              <w:rPr>
                <w:rFonts w:ascii="Arial" w:hAnsi="Arial" w:cs="Arial"/>
                <w:sz w:val="20"/>
                <w:szCs w:val="20"/>
              </w:rPr>
            </w:pPr>
            <w:proofErr w:type="spellStart"/>
            <w:r>
              <w:rPr>
                <w:rFonts w:ascii="Arial" w:hAnsi="Arial" w:cs="Arial"/>
                <w:sz w:val="20"/>
                <w:szCs w:val="20"/>
              </w:rPr>
              <w:t>Evanda</w:t>
            </w:r>
            <w:proofErr w:type="spellEnd"/>
            <w:r>
              <w:rPr>
                <w:rFonts w:ascii="Arial" w:hAnsi="Arial" w:cs="Arial"/>
                <w:sz w:val="20"/>
                <w:szCs w:val="20"/>
              </w:rPr>
              <w:t xml:space="preserve"> Oliveira</w:t>
            </w:r>
          </w:p>
          <w:p w14:paraId="36B8AC76" w14:textId="77777777" w:rsidR="003F65CB" w:rsidRDefault="003F65CB" w:rsidP="00197524">
            <w:pPr>
              <w:pStyle w:val="NormalWeb"/>
              <w:spacing w:before="0" w:after="0"/>
              <w:jc w:val="center"/>
              <w:rPr>
                <w:rFonts w:ascii="Arial" w:hAnsi="Arial" w:cs="Arial"/>
                <w:sz w:val="20"/>
                <w:szCs w:val="20"/>
              </w:rPr>
            </w:pPr>
            <w:r>
              <w:rPr>
                <w:rFonts w:ascii="Arial" w:hAnsi="Arial" w:cs="Arial"/>
                <w:sz w:val="20"/>
                <w:szCs w:val="20"/>
              </w:rPr>
              <w:t>Biomédica</w:t>
            </w:r>
          </w:p>
        </w:tc>
        <w:tc>
          <w:tcPr>
            <w:tcW w:w="1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BCF2F2" w14:textId="77777777" w:rsidR="003F65CB" w:rsidRDefault="003F65CB" w:rsidP="00197524">
            <w:pPr>
              <w:pStyle w:val="NormalWeb"/>
              <w:spacing w:after="0"/>
              <w:jc w:val="center"/>
              <w:rPr>
                <w:rFonts w:ascii="Arial" w:hAnsi="Arial" w:cs="Arial"/>
                <w:sz w:val="20"/>
                <w:szCs w:val="20"/>
              </w:rPr>
            </w:pPr>
            <w:r>
              <w:rPr>
                <w:rFonts w:ascii="Arial" w:hAnsi="Arial" w:cs="Arial"/>
                <w:sz w:val="20"/>
                <w:szCs w:val="20"/>
              </w:rPr>
              <w:t>22/10/2019</w:t>
            </w:r>
          </w:p>
        </w:tc>
      </w:tr>
      <w:tr w:rsidR="003F65CB" w14:paraId="60E26B8E" w14:textId="77777777" w:rsidTr="00197524">
        <w:trPr>
          <w:gridAfter w:val="1"/>
          <w:wAfter w:w="11" w:type="dxa"/>
          <w:trHeight w:val="552"/>
        </w:trPr>
        <w:tc>
          <w:tcPr>
            <w:tcW w:w="7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91D7E7" w14:textId="77777777" w:rsidR="003F65CB" w:rsidRDefault="003F65CB" w:rsidP="00010194">
            <w:pPr>
              <w:pStyle w:val="NormalWeb"/>
              <w:numPr>
                <w:ilvl w:val="0"/>
                <w:numId w:val="18"/>
              </w:numPr>
              <w:suppressAutoHyphens/>
              <w:autoSpaceDN w:val="0"/>
              <w:spacing w:before="0" w:beforeAutospacing="0" w:after="0" w:afterAutospacing="0"/>
              <w:ind w:left="714" w:hanging="357"/>
              <w:jc w:val="center"/>
              <w:textAlignment w:val="baseline"/>
              <w:rPr>
                <w:rFonts w:ascii="Arial" w:hAnsi="Arial" w:cs="Arial"/>
                <w:sz w:val="20"/>
                <w:szCs w:val="20"/>
              </w:rPr>
            </w:pPr>
          </w:p>
        </w:tc>
        <w:tc>
          <w:tcPr>
            <w:tcW w:w="42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47B14" w14:textId="77777777" w:rsidR="003F65CB" w:rsidRDefault="003F65CB" w:rsidP="00197524">
            <w:pPr>
              <w:pStyle w:val="NormalWeb"/>
              <w:spacing w:after="0"/>
              <w:jc w:val="both"/>
              <w:rPr>
                <w:rFonts w:ascii="Arial" w:hAnsi="Arial" w:cs="Arial"/>
                <w:sz w:val="20"/>
                <w:szCs w:val="20"/>
              </w:rPr>
            </w:pPr>
            <w:r>
              <w:rPr>
                <w:rFonts w:ascii="Arial" w:hAnsi="Arial" w:cs="Arial"/>
                <w:sz w:val="20"/>
                <w:szCs w:val="20"/>
              </w:rPr>
              <w:t>Fracionamento</w:t>
            </w:r>
          </w:p>
        </w:tc>
        <w:tc>
          <w:tcPr>
            <w:tcW w:w="30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C29705" w14:textId="77777777" w:rsidR="003F65CB" w:rsidRDefault="003F65CB" w:rsidP="00197524">
            <w:pPr>
              <w:pStyle w:val="NormalWeb"/>
              <w:spacing w:before="0" w:after="0"/>
              <w:jc w:val="center"/>
              <w:rPr>
                <w:rFonts w:ascii="Arial" w:hAnsi="Arial" w:cs="Arial"/>
                <w:sz w:val="20"/>
                <w:szCs w:val="20"/>
              </w:rPr>
            </w:pPr>
            <w:r>
              <w:rPr>
                <w:rFonts w:ascii="Arial" w:hAnsi="Arial" w:cs="Arial"/>
                <w:sz w:val="20"/>
                <w:szCs w:val="20"/>
              </w:rPr>
              <w:t xml:space="preserve">Keila Rejane/ </w:t>
            </w:r>
            <w:proofErr w:type="spellStart"/>
            <w:r>
              <w:rPr>
                <w:rFonts w:ascii="Arial" w:hAnsi="Arial" w:cs="Arial"/>
                <w:sz w:val="20"/>
                <w:szCs w:val="20"/>
              </w:rPr>
              <w:t>Melísia</w:t>
            </w:r>
            <w:proofErr w:type="spellEnd"/>
          </w:p>
          <w:p w14:paraId="7E284BBE" w14:textId="77777777" w:rsidR="003F65CB" w:rsidRDefault="003F65CB" w:rsidP="00197524">
            <w:pPr>
              <w:pStyle w:val="NormalWeb"/>
              <w:spacing w:before="0" w:after="0"/>
              <w:jc w:val="center"/>
              <w:rPr>
                <w:rFonts w:ascii="Arial" w:hAnsi="Arial" w:cs="Arial"/>
                <w:sz w:val="20"/>
                <w:szCs w:val="20"/>
              </w:rPr>
            </w:pPr>
            <w:r>
              <w:rPr>
                <w:rFonts w:ascii="Arial" w:hAnsi="Arial" w:cs="Arial"/>
                <w:sz w:val="20"/>
                <w:szCs w:val="20"/>
              </w:rPr>
              <w:t>Biomédicas</w:t>
            </w:r>
          </w:p>
        </w:tc>
        <w:tc>
          <w:tcPr>
            <w:tcW w:w="1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EEA951" w14:textId="77777777" w:rsidR="003F65CB" w:rsidRDefault="003F65CB" w:rsidP="00197524">
            <w:pPr>
              <w:pStyle w:val="NormalWeb"/>
              <w:spacing w:after="0"/>
              <w:jc w:val="center"/>
              <w:rPr>
                <w:rFonts w:ascii="Arial" w:hAnsi="Arial" w:cs="Arial"/>
                <w:sz w:val="20"/>
                <w:szCs w:val="20"/>
              </w:rPr>
            </w:pPr>
            <w:r>
              <w:rPr>
                <w:rFonts w:ascii="Arial" w:hAnsi="Arial" w:cs="Arial"/>
                <w:sz w:val="20"/>
                <w:szCs w:val="20"/>
              </w:rPr>
              <w:t>31/10/2019</w:t>
            </w:r>
          </w:p>
        </w:tc>
      </w:tr>
      <w:tr w:rsidR="003F65CB" w14:paraId="757C1DB9" w14:textId="77777777" w:rsidTr="00197524">
        <w:trPr>
          <w:gridAfter w:val="1"/>
          <w:wAfter w:w="11" w:type="dxa"/>
          <w:trHeight w:val="461"/>
        </w:trPr>
        <w:tc>
          <w:tcPr>
            <w:tcW w:w="7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450C69" w14:textId="77777777" w:rsidR="003F65CB" w:rsidRDefault="003F65CB" w:rsidP="00010194">
            <w:pPr>
              <w:pStyle w:val="NormalWeb"/>
              <w:numPr>
                <w:ilvl w:val="0"/>
                <w:numId w:val="18"/>
              </w:numPr>
              <w:suppressAutoHyphens/>
              <w:autoSpaceDN w:val="0"/>
              <w:spacing w:before="0" w:beforeAutospacing="0" w:after="0" w:afterAutospacing="0"/>
              <w:ind w:left="714" w:hanging="357"/>
              <w:jc w:val="center"/>
              <w:textAlignment w:val="baseline"/>
              <w:rPr>
                <w:rFonts w:ascii="Arial" w:hAnsi="Arial" w:cs="Arial"/>
                <w:sz w:val="20"/>
                <w:szCs w:val="20"/>
              </w:rPr>
            </w:pPr>
          </w:p>
        </w:tc>
        <w:tc>
          <w:tcPr>
            <w:tcW w:w="42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FA1294" w14:textId="77777777" w:rsidR="003F65CB" w:rsidRDefault="003F65CB" w:rsidP="00197524">
            <w:pPr>
              <w:pStyle w:val="NormalWeb"/>
              <w:spacing w:after="0"/>
              <w:jc w:val="both"/>
              <w:rPr>
                <w:rFonts w:ascii="Arial" w:hAnsi="Arial" w:cs="Arial"/>
                <w:sz w:val="20"/>
                <w:szCs w:val="20"/>
              </w:rPr>
            </w:pPr>
            <w:r>
              <w:rPr>
                <w:rFonts w:ascii="Arial" w:hAnsi="Arial" w:cs="Arial"/>
                <w:sz w:val="20"/>
                <w:szCs w:val="20"/>
              </w:rPr>
              <w:t>2ª Amostra: Da convocação ao atendimento</w:t>
            </w:r>
          </w:p>
        </w:tc>
        <w:tc>
          <w:tcPr>
            <w:tcW w:w="30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A789F6" w14:textId="77777777" w:rsidR="003F65CB" w:rsidRDefault="003F65CB" w:rsidP="00197524">
            <w:pPr>
              <w:pStyle w:val="NormalWeb"/>
              <w:spacing w:before="0" w:after="0"/>
              <w:jc w:val="center"/>
              <w:rPr>
                <w:rFonts w:ascii="Arial" w:hAnsi="Arial" w:cs="Arial"/>
                <w:sz w:val="20"/>
                <w:szCs w:val="20"/>
              </w:rPr>
            </w:pPr>
            <w:r>
              <w:rPr>
                <w:rFonts w:ascii="Arial" w:hAnsi="Arial" w:cs="Arial"/>
                <w:sz w:val="20"/>
                <w:szCs w:val="20"/>
              </w:rPr>
              <w:t xml:space="preserve">Dra. </w:t>
            </w:r>
            <w:proofErr w:type="spellStart"/>
            <w:r>
              <w:rPr>
                <w:rFonts w:ascii="Arial" w:hAnsi="Arial" w:cs="Arial"/>
                <w:sz w:val="20"/>
                <w:szCs w:val="20"/>
              </w:rPr>
              <w:t>Myrian</w:t>
            </w:r>
            <w:proofErr w:type="spellEnd"/>
            <w:r>
              <w:rPr>
                <w:rFonts w:ascii="Arial" w:hAnsi="Arial" w:cs="Arial"/>
                <w:sz w:val="20"/>
                <w:szCs w:val="20"/>
              </w:rPr>
              <w:t xml:space="preserve"> Carolina</w:t>
            </w:r>
          </w:p>
        </w:tc>
        <w:tc>
          <w:tcPr>
            <w:tcW w:w="1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64862C" w14:textId="77777777" w:rsidR="003F65CB" w:rsidRDefault="003F65CB" w:rsidP="00197524">
            <w:pPr>
              <w:pStyle w:val="NormalWeb"/>
              <w:spacing w:after="0"/>
              <w:jc w:val="center"/>
              <w:rPr>
                <w:rFonts w:ascii="Arial" w:hAnsi="Arial" w:cs="Arial"/>
                <w:sz w:val="20"/>
                <w:szCs w:val="20"/>
              </w:rPr>
            </w:pPr>
            <w:r>
              <w:rPr>
                <w:rFonts w:ascii="Arial" w:hAnsi="Arial" w:cs="Arial"/>
                <w:sz w:val="20"/>
                <w:szCs w:val="20"/>
              </w:rPr>
              <w:t>13/11/2019</w:t>
            </w:r>
          </w:p>
        </w:tc>
      </w:tr>
      <w:tr w:rsidR="003F65CB" w14:paraId="1877AE5F" w14:textId="77777777" w:rsidTr="00197524">
        <w:trPr>
          <w:gridAfter w:val="1"/>
          <w:wAfter w:w="11" w:type="dxa"/>
          <w:trHeight w:val="425"/>
        </w:trPr>
        <w:tc>
          <w:tcPr>
            <w:tcW w:w="7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8D36F2" w14:textId="77777777" w:rsidR="003F65CB" w:rsidRDefault="003F65CB" w:rsidP="00010194">
            <w:pPr>
              <w:pStyle w:val="NormalWeb"/>
              <w:numPr>
                <w:ilvl w:val="0"/>
                <w:numId w:val="18"/>
              </w:numPr>
              <w:suppressAutoHyphens/>
              <w:autoSpaceDN w:val="0"/>
              <w:spacing w:before="0" w:beforeAutospacing="0" w:after="0" w:afterAutospacing="0"/>
              <w:ind w:left="714" w:hanging="357"/>
              <w:jc w:val="center"/>
              <w:textAlignment w:val="baseline"/>
              <w:rPr>
                <w:rFonts w:ascii="Arial" w:hAnsi="Arial" w:cs="Arial"/>
                <w:sz w:val="20"/>
                <w:szCs w:val="20"/>
              </w:rPr>
            </w:pPr>
          </w:p>
        </w:tc>
        <w:tc>
          <w:tcPr>
            <w:tcW w:w="42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81BBC2" w14:textId="77777777" w:rsidR="003F65CB" w:rsidRDefault="003F65CB" w:rsidP="00197524">
            <w:pPr>
              <w:pStyle w:val="NormalWeb"/>
              <w:spacing w:after="0"/>
              <w:jc w:val="both"/>
              <w:rPr>
                <w:rFonts w:ascii="Arial" w:hAnsi="Arial" w:cs="Arial"/>
                <w:sz w:val="20"/>
                <w:szCs w:val="20"/>
              </w:rPr>
            </w:pPr>
            <w:r>
              <w:rPr>
                <w:rFonts w:ascii="Arial" w:hAnsi="Arial" w:cs="Arial"/>
                <w:sz w:val="20"/>
                <w:szCs w:val="20"/>
              </w:rPr>
              <w:t>Transfusão</w:t>
            </w:r>
          </w:p>
        </w:tc>
        <w:tc>
          <w:tcPr>
            <w:tcW w:w="30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0CACC9" w14:textId="77777777" w:rsidR="003F65CB" w:rsidRDefault="003F65CB" w:rsidP="00197524">
            <w:pPr>
              <w:pStyle w:val="NormalWeb"/>
              <w:spacing w:before="0" w:after="0"/>
              <w:jc w:val="center"/>
              <w:rPr>
                <w:rFonts w:ascii="Arial" w:hAnsi="Arial" w:cs="Arial"/>
                <w:sz w:val="20"/>
                <w:szCs w:val="20"/>
              </w:rPr>
            </w:pPr>
            <w:proofErr w:type="spellStart"/>
            <w:r>
              <w:rPr>
                <w:rFonts w:ascii="Arial" w:hAnsi="Arial" w:cs="Arial"/>
                <w:sz w:val="20"/>
                <w:szCs w:val="20"/>
              </w:rPr>
              <w:t>Evanda</w:t>
            </w:r>
            <w:proofErr w:type="spellEnd"/>
            <w:r>
              <w:rPr>
                <w:rFonts w:ascii="Arial" w:hAnsi="Arial" w:cs="Arial"/>
                <w:sz w:val="20"/>
                <w:szCs w:val="20"/>
              </w:rPr>
              <w:t>/Biomédica</w:t>
            </w:r>
          </w:p>
        </w:tc>
        <w:tc>
          <w:tcPr>
            <w:tcW w:w="1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4D7469" w14:textId="77777777" w:rsidR="003F65CB" w:rsidRDefault="003F65CB" w:rsidP="00197524">
            <w:pPr>
              <w:pStyle w:val="NormalWeb"/>
              <w:spacing w:after="0"/>
              <w:jc w:val="center"/>
              <w:rPr>
                <w:rFonts w:ascii="Arial" w:hAnsi="Arial" w:cs="Arial"/>
                <w:sz w:val="20"/>
                <w:szCs w:val="20"/>
              </w:rPr>
            </w:pPr>
            <w:r>
              <w:rPr>
                <w:rFonts w:ascii="Arial" w:hAnsi="Arial" w:cs="Arial"/>
                <w:sz w:val="20"/>
                <w:szCs w:val="20"/>
              </w:rPr>
              <w:t>16/12/2019</w:t>
            </w:r>
          </w:p>
        </w:tc>
      </w:tr>
    </w:tbl>
    <w:p w14:paraId="4A05FAE2" w14:textId="35A98000" w:rsidR="003F65CB" w:rsidRDefault="003F65CB" w:rsidP="00244BB6">
      <w:pPr>
        <w:pStyle w:val="Standard"/>
        <w:spacing w:line="360" w:lineRule="auto"/>
        <w:jc w:val="center"/>
        <w:rPr>
          <w:rFonts w:ascii="Arial" w:hAnsi="Arial" w:cs="Arial"/>
        </w:rPr>
      </w:pPr>
    </w:p>
    <w:p w14:paraId="42A047A2" w14:textId="77777777" w:rsidR="003F65CB" w:rsidRDefault="003F65CB" w:rsidP="00244BB6">
      <w:pPr>
        <w:pStyle w:val="Standard"/>
        <w:spacing w:line="360" w:lineRule="auto"/>
        <w:jc w:val="center"/>
        <w:rPr>
          <w:rFonts w:ascii="Arial" w:hAnsi="Arial" w:cs="Arial"/>
        </w:rPr>
      </w:pPr>
    </w:p>
    <w:p w14:paraId="28C6B599" w14:textId="40FC99EA" w:rsidR="00244BB6" w:rsidRPr="003F65CB" w:rsidRDefault="00244BB6" w:rsidP="003F65CB">
      <w:pPr>
        <w:pStyle w:val="Standard"/>
        <w:numPr>
          <w:ilvl w:val="0"/>
          <w:numId w:val="7"/>
        </w:numPr>
        <w:spacing w:after="160" w:line="256" w:lineRule="auto"/>
        <w:jc w:val="both"/>
        <w:rPr>
          <w:rFonts w:ascii="Arial" w:eastAsia="Arial" w:hAnsi="Arial" w:cs="Arial"/>
          <w:b/>
          <w:bCs/>
        </w:rPr>
      </w:pPr>
      <w:bookmarkStart w:id="19" w:name="__RefHeading___Toc55657_2118115828"/>
      <w:r w:rsidRPr="003F65CB">
        <w:rPr>
          <w:rFonts w:ascii="Arial" w:eastAsia="Arial" w:hAnsi="Arial" w:cs="Arial"/>
          <w:b/>
          <w:bCs/>
        </w:rPr>
        <w:t>Coletas externas</w:t>
      </w:r>
      <w:bookmarkEnd w:id="19"/>
    </w:p>
    <w:p w14:paraId="6A317709" w14:textId="77777777" w:rsidR="00244BB6" w:rsidRPr="003F65CB" w:rsidRDefault="00244BB6" w:rsidP="003F65CB">
      <w:pPr>
        <w:pStyle w:val="Standard"/>
        <w:spacing w:line="360" w:lineRule="auto"/>
        <w:ind w:firstLine="709"/>
        <w:jc w:val="both"/>
        <w:rPr>
          <w:rFonts w:ascii="Arial" w:hAnsi="Arial" w:cs="Arial"/>
          <w:color w:val="000000"/>
        </w:rPr>
      </w:pPr>
      <w:r w:rsidRPr="003F65CB">
        <w:rPr>
          <w:rFonts w:ascii="Arial" w:hAnsi="Arial" w:cs="Arial"/>
          <w:color w:val="000000"/>
        </w:rPr>
        <w:t>Até o presente momento, o Hemocentro Regional de Jataí não tem a prática e nem estrutura para a realização de coletas externas à Unidade</w:t>
      </w:r>
    </w:p>
    <w:p w14:paraId="06B086EA" w14:textId="6843D386" w:rsidR="00244BB6" w:rsidRDefault="00244BB6" w:rsidP="00244BB6">
      <w:pPr>
        <w:pStyle w:val="Standard"/>
        <w:ind w:firstLine="576"/>
        <w:jc w:val="both"/>
        <w:rPr>
          <w:rFonts w:ascii="Arial" w:hAnsi="Arial" w:cs="Arial"/>
          <w:b/>
          <w:bCs/>
        </w:rPr>
      </w:pPr>
    </w:p>
    <w:p w14:paraId="0D16B990" w14:textId="77777777" w:rsidR="003F65CB" w:rsidRDefault="003F65CB" w:rsidP="00244BB6">
      <w:pPr>
        <w:pStyle w:val="Standard"/>
        <w:ind w:firstLine="576"/>
        <w:jc w:val="both"/>
        <w:rPr>
          <w:rFonts w:ascii="Arial" w:hAnsi="Arial" w:cs="Arial"/>
          <w:b/>
          <w:bCs/>
        </w:rPr>
      </w:pPr>
    </w:p>
    <w:p w14:paraId="3D346F0A" w14:textId="45418BC4" w:rsidR="00244BB6" w:rsidRDefault="00244BB6" w:rsidP="003F65CB">
      <w:pPr>
        <w:pStyle w:val="Standard"/>
        <w:numPr>
          <w:ilvl w:val="0"/>
          <w:numId w:val="7"/>
        </w:numPr>
        <w:spacing w:after="160" w:line="256" w:lineRule="auto"/>
        <w:jc w:val="both"/>
        <w:rPr>
          <w:rFonts w:ascii="Arial" w:eastAsia="Arial" w:hAnsi="Arial" w:cs="Arial"/>
          <w:b/>
          <w:bCs/>
        </w:rPr>
      </w:pPr>
      <w:r w:rsidRPr="003F65CB">
        <w:rPr>
          <w:rFonts w:ascii="Arial" w:eastAsia="Arial" w:hAnsi="Arial" w:cs="Arial"/>
          <w:b/>
          <w:bCs/>
        </w:rPr>
        <w:t>Dedetização</w:t>
      </w:r>
    </w:p>
    <w:p w14:paraId="2264F544" w14:textId="29104358" w:rsidR="00244BB6" w:rsidRPr="003F65CB" w:rsidRDefault="00244BB6" w:rsidP="003F65CB">
      <w:pPr>
        <w:pStyle w:val="Standard"/>
        <w:spacing w:line="360" w:lineRule="auto"/>
        <w:ind w:firstLine="709"/>
        <w:jc w:val="both"/>
        <w:rPr>
          <w:rFonts w:ascii="Arial" w:hAnsi="Arial" w:cs="Arial"/>
          <w:color w:val="000000"/>
        </w:rPr>
      </w:pPr>
      <w:r w:rsidRPr="003F65CB">
        <w:rPr>
          <w:rFonts w:ascii="Arial" w:hAnsi="Arial" w:cs="Arial"/>
          <w:color w:val="000000"/>
        </w:rPr>
        <w:t xml:space="preserve">A rotina do procedimento de dedetização </w:t>
      </w:r>
      <w:r w:rsidR="003F65CB">
        <w:rPr>
          <w:rFonts w:ascii="Arial" w:hAnsi="Arial" w:cs="Arial"/>
          <w:color w:val="000000"/>
        </w:rPr>
        <w:t xml:space="preserve">da unidade </w:t>
      </w:r>
      <w:r w:rsidRPr="003F65CB">
        <w:rPr>
          <w:rFonts w:ascii="Arial" w:hAnsi="Arial" w:cs="Arial"/>
          <w:color w:val="000000"/>
        </w:rPr>
        <w:t xml:space="preserve">é </w:t>
      </w:r>
      <w:r w:rsidR="003F65CB">
        <w:rPr>
          <w:rFonts w:ascii="Arial" w:hAnsi="Arial" w:cs="Arial"/>
          <w:color w:val="000000"/>
        </w:rPr>
        <w:t>mensal</w:t>
      </w:r>
      <w:r w:rsidRPr="003F65CB">
        <w:rPr>
          <w:rFonts w:ascii="Arial" w:hAnsi="Arial" w:cs="Arial"/>
          <w:color w:val="000000"/>
        </w:rPr>
        <w:t xml:space="preserve">, sendo que no mês de </w:t>
      </w:r>
      <w:r w:rsidR="003F65CB">
        <w:rPr>
          <w:rFonts w:ascii="Arial" w:hAnsi="Arial" w:cs="Arial"/>
          <w:color w:val="000000"/>
        </w:rPr>
        <w:t>dezembro</w:t>
      </w:r>
      <w:r w:rsidRPr="003F65CB">
        <w:rPr>
          <w:rFonts w:ascii="Arial" w:hAnsi="Arial" w:cs="Arial"/>
          <w:color w:val="000000"/>
        </w:rPr>
        <w:t xml:space="preserve"> foi realizad</w:t>
      </w:r>
      <w:r w:rsidR="003F65CB">
        <w:rPr>
          <w:rFonts w:ascii="Arial" w:hAnsi="Arial" w:cs="Arial"/>
          <w:color w:val="000000"/>
        </w:rPr>
        <w:t>a</w:t>
      </w:r>
      <w:r w:rsidRPr="003F65CB">
        <w:rPr>
          <w:rFonts w:ascii="Arial" w:hAnsi="Arial" w:cs="Arial"/>
          <w:color w:val="000000"/>
        </w:rPr>
        <w:t xml:space="preserve"> </w:t>
      </w:r>
      <w:r w:rsidR="003F65CB">
        <w:rPr>
          <w:rFonts w:ascii="Arial" w:hAnsi="Arial" w:cs="Arial"/>
          <w:color w:val="000000"/>
        </w:rPr>
        <w:t xml:space="preserve">no </w:t>
      </w:r>
      <w:r w:rsidRPr="003F65CB">
        <w:rPr>
          <w:rFonts w:ascii="Arial" w:hAnsi="Arial" w:cs="Arial"/>
          <w:color w:val="000000"/>
        </w:rPr>
        <w:t>dia 21.</w:t>
      </w:r>
    </w:p>
    <w:p w14:paraId="1621EEB3" w14:textId="77777777" w:rsidR="00244BB6" w:rsidRPr="003F65CB" w:rsidRDefault="00244BB6" w:rsidP="003F65CB">
      <w:pPr>
        <w:pStyle w:val="Standard"/>
        <w:spacing w:line="360" w:lineRule="auto"/>
        <w:ind w:firstLine="709"/>
        <w:jc w:val="both"/>
        <w:rPr>
          <w:rFonts w:ascii="Arial" w:hAnsi="Arial" w:cs="Arial"/>
          <w:color w:val="000000"/>
        </w:rPr>
      </w:pPr>
    </w:p>
    <w:p w14:paraId="2ECEF6F6" w14:textId="77777777" w:rsidR="00244BB6" w:rsidRDefault="00244BB6" w:rsidP="00244BB6">
      <w:pPr>
        <w:pStyle w:val="Standard"/>
        <w:spacing w:line="360" w:lineRule="auto"/>
        <w:jc w:val="center"/>
        <w:rPr>
          <w:rFonts w:ascii="Arial" w:hAnsi="Arial" w:cs="Arial"/>
        </w:rPr>
      </w:pPr>
    </w:p>
    <w:p w14:paraId="54E4FC1B" w14:textId="77777777" w:rsidR="00244BB6" w:rsidRDefault="00244BB6" w:rsidP="00244BB6">
      <w:pPr>
        <w:pStyle w:val="Standard"/>
        <w:spacing w:line="360" w:lineRule="auto"/>
        <w:jc w:val="center"/>
        <w:rPr>
          <w:rFonts w:ascii="Arial" w:hAnsi="Arial" w:cs="Arial"/>
        </w:rPr>
      </w:pPr>
    </w:p>
    <w:p w14:paraId="1D0A19DC" w14:textId="0DFE7549" w:rsidR="00244BB6" w:rsidRPr="003F65CB" w:rsidRDefault="00244BB6" w:rsidP="003F65CB">
      <w:pPr>
        <w:pStyle w:val="Standard"/>
        <w:numPr>
          <w:ilvl w:val="0"/>
          <w:numId w:val="7"/>
        </w:numPr>
        <w:spacing w:after="160" w:line="256" w:lineRule="auto"/>
        <w:jc w:val="both"/>
        <w:rPr>
          <w:rFonts w:ascii="Arial" w:eastAsia="Arial" w:hAnsi="Arial" w:cs="Arial"/>
          <w:b/>
          <w:bCs/>
        </w:rPr>
      </w:pPr>
      <w:r w:rsidRPr="003F65CB">
        <w:rPr>
          <w:rFonts w:ascii="Arial" w:eastAsia="Arial" w:hAnsi="Arial" w:cs="Arial"/>
          <w:b/>
          <w:bCs/>
        </w:rPr>
        <w:lastRenderedPageBreak/>
        <w:t>Manutenções</w:t>
      </w:r>
    </w:p>
    <w:p w14:paraId="278EDD19" w14:textId="77777777" w:rsidR="00244BB6" w:rsidRDefault="00244BB6" w:rsidP="00244BB6">
      <w:pPr>
        <w:pStyle w:val="Standard"/>
        <w:ind w:firstLine="576"/>
        <w:rPr>
          <w:rFonts w:ascii="Arial" w:hAnsi="Arial" w:cs="Arial"/>
          <w:color w:val="111111"/>
        </w:rPr>
      </w:pPr>
    </w:p>
    <w:p w14:paraId="3E8C30D6" w14:textId="0E79DCC5" w:rsidR="00244BB6" w:rsidRDefault="00244BB6" w:rsidP="003F65CB">
      <w:pPr>
        <w:pStyle w:val="Standard"/>
        <w:spacing w:line="360" w:lineRule="auto"/>
        <w:ind w:firstLine="709"/>
        <w:jc w:val="both"/>
        <w:rPr>
          <w:rFonts w:ascii="Arial" w:hAnsi="Arial" w:cs="Arial"/>
          <w:b/>
        </w:rPr>
      </w:pPr>
      <w:r w:rsidRPr="003F65CB">
        <w:rPr>
          <w:rFonts w:ascii="Arial" w:hAnsi="Arial" w:cs="Arial"/>
          <w:color w:val="000000"/>
        </w:rPr>
        <w:t>As manutenções prediais ocorrem frente às necessidades da Unidade. No segundo semestre de 2019, vários reparos foram realizados, como, por exemplo, na rede elétrica, hidráulica, substituição de protetores de janelas contra insetos, aquisição e manutenção de aparelho de ar condicionado, dentre outros.</w:t>
      </w:r>
    </w:p>
    <w:p w14:paraId="2CAF76C8" w14:textId="585DFA8E" w:rsidR="003F65CB" w:rsidRDefault="00244BB6" w:rsidP="003F65CB">
      <w:pPr>
        <w:pStyle w:val="Standard"/>
        <w:spacing w:line="360" w:lineRule="auto"/>
        <w:jc w:val="both"/>
        <w:rPr>
          <w:rFonts w:ascii="Arial" w:hAnsi="Arial" w:cs="Arial"/>
          <w:color w:val="000000"/>
        </w:rPr>
      </w:pPr>
      <w:r>
        <w:rPr>
          <w:rFonts w:ascii="Arial" w:hAnsi="Arial" w:cs="Arial"/>
          <w:color w:val="000000"/>
        </w:rPr>
        <w:t>As calibrações e manutenções preventivas dos equipamentos são de responsabilidade da Empresa Rosso Tecnologia Médico Hospitalar</w:t>
      </w:r>
      <w:r w:rsidR="003F65CB">
        <w:rPr>
          <w:rFonts w:ascii="Arial" w:hAnsi="Arial" w:cs="Arial"/>
          <w:color w:val="000000"/>
        </w:rPr>
        <w:t xml:space="preserve"> e</w:t>
      </w:r>
      <w:r>
        <w:rPr>
          <w:rFonts w:ascii="Arial" w:hAnsi="Arial" w:cs="Arial"/>
          <w:color w:val="000000"/>
        </w:rPr>
        <w:t xml:space="preserve"> ocorrem a cada 12 meses e seguem o roteiro do Plano de Gestão de Equipamentos pertencentes às Unidades da Hemorrede Pública do Estado de Goiás</w:t>
      </w:r>
      <w:r w:rsidR="003F65CB">
        <w:rPr>
          <w:rFonts w:ascii="Arial" w:hAnsi="Arial" w:cs="Arial"/>
          <w:color w:val="000000"/>
        </w:rPr>
        <w:t>.</w:t>
      </w:r>
    </w:p>
    <w:p w14:paraId="7C5D4518" w14:textId="6CFD32E3" w:rsidR="003F65CB" w:rsidRDefault="003F65CB" w:rsidP="003F65CB">
      <w:pPr>
        <w:pStyle w:val="Standard"/>
        <w:spacing w:line="360" w:lineRule="auto"/>
        <w:jc w:val="both"/>
        <w:rPr>
          <w:rFonts w:ascii="Arial" w:hAnsi="Arial" w:cs="Arial"/>
          <w:color w:val="000000"/>
          <w:sz w:val="12"/>
          <w:szCs w:val="12"/>
        </w:rPr>
      </w:pPr>
    </w:p>
    <w:p w14:paraId="489610D8" w14:textId="77777777" w:rsidR="003F65CB" w:rsidRPr="003F65CB" w:rsidRDefault="003F65CB" w:rsidP="003F65CB">
      <w:pPr>
        <w:pStyle w:val="Standard"/>
        <w:spacing w:line="360" w:lineRule="auto"/>
        <w:jc w:val="both"/>
        <w:rPr>
          <w:rFonts w:ascii="Arial" w:hAnsi="Arial" w:cs="Arial"/>
          <w:color w:val="000000"/>
          <w:sz w:val="12"/>
          <w:szCs w:val="12"/>
        </w:rPr>
      </w:pPr>
    </w:p>
    <w:p w14:paraId="188C7AF9" w14:textId="30F974A9" w:rsidR="00244BB6" w:rsidRPr="003F65CB" w:rsidRDefault="00244BB6" w:rsidP="003F65CB">
      <w:pPr>
        <w:pStyle w:val="Standard"/>
        <w:keepNext/>
        <w:keepLines/>
        <w:widowControl/>
        <w:numPr>
          <w:ilvl w:val="0"/>
          <w:numId w:val="7"/>
        </w:numPr>
        <w:spacing w:before="40" w:line="256" w:lineRule="auto"/>
        <w:rPr>
          <w:rFonts w:ascii="Arial" w:eastAsia="Arial" w:hAnsi="Arial" w:cs="Arial"/>
          <w:b/>
        </w:rPr>
      </w:pPr>
      <w:r w:rsidRPr="003F65CB">
        <w:rPr>
          <w:rFonts w:ascii="Arial" w:eastAsia="Arial" w:hAnsi="Arial" w:cs="Arial"/>
          <w:b/>
        </w:rPr>
        <w:t>RIO VERDE</w:t>
      </w:r>
    </w:p>
    <w:p w14:paraId="60566238" w14:textId="6820E758" w:rsidR="00244BB6" w:rsidRDefault="00244BB6" w:rsidP="003F65CB"/>
    <w:p w14:paraId="6D02EE49" w14:textId="749F13D1" w:rsidR="00244BB6" w:rsidRPr="003F65CB" w:rsidRDefault="00244BB6" w:rsidP="003F65CB">
      <w:pPr>
        <w:pStyle w:val="Standard"/>
        <w:numPr>
          <w:ilvl w:val="0"/>
          <w:numId w:val="7"/>
        </w:numPr>
        <w:spacing w:after="160" w:line="256" w:lineRule="auto"/>
        <w:jc w:val="both"/>
        <w:rPr>
          <w:rFonts w:ascii="Arial" w:eastAsia="Arial" w:hAnsi="Arial" w:cs="Arial"/>
          <w:b/>
          <w:bCs/>
        </w:rPr>
      </w:pPr>
      <w:bookmarkStart w:id="20" w:name="_Toc2075658921"/>
      <w:bookmarkStart w:id="21" w:name="__RefHeading___Toc55659_2118115828"/>
      <w:bookmarkEnd w:id="20"/>
      <w:r w:rsidRPr="003F65CB">
        <w:rPr>
          <w:rFonts w:ascii="Arial" w:eastAsia="Arial" w:hAnsi="Arial" w:cs="Arial"/>
          <w:b/>
          <w:bCs/>
        </w:rPr>
        <w:t>Atividades educativas</w:t>
      </w:r>
      <w:bookmarkEnd w:id="21"/>
    </w:p>
    <w:p w14:paraId="247C4E99" w14:textId="77777777" w:rsidR="00244BB6" w:rsidRPr="003F65CB" w:rsidRDefault="00244BB6" w:rsidP="00244BB6">
      <w:pPr>
        <w:pStyle w:val="Standard"/>
        <w:rPr>
          <w:rFonts w:ascii="Arial" w:hAnsi="Arial" w:cs="Arial"/>
          <w:b/>
          <w:sz w:val="6"/>
          <w:szCs w:val="6"/>
        </w:rPr>
      </w:pPr>
    </w:p>
    <w:p w14:paraId="4FE00299" w14:textId="64232076" w:rsidR="00244BB6" w:rsidRPr="003F65CB" w:rsidRDefault="00B910D6" w:rsidP="00010194">
      <w:pPr>
        <w:pStyle w:val="PargrafodaLista"/>
        <w:numPr>
          <w:ilvl w:val="0"/>
          <w:numId w:val="8"/>
        </w:numPr>
        <w:tabs>
          <w:tab w:val="left" w:pos="993"/>
        </w:tabs>
        <w:spacing w:line="360" w:lineRule="auto"/>
        <w:ind w:left="993" w:hanging="284"/>
        <w:jc w:val="both"/>
        <w:rPr>
          <w:rFonts w:ascii="Arial" w:hAnsi="Arial" w:cs="Arial"/>
          <w:sz w:val="24"/>
          <w:szCs w:val="24"/>
        </w:rPr>
      </w:pPr>
      <w:r>
        <w:rPr>
          <w:rFonts w:ascii="Arial" w:hAnsi="Arial" w:cs="Arial"/>
          <w:b/>
          <w:noProof/>
        </w:rPr>
        <w:drawing>
          <wp:anchor distT="0" distB="0" distL="114300" distR="114300" simplePos="0" relativeHeight="251899392" behindDoc="0" locked="0" layoutInCell="1" allowOverlap="1" wp14:anchorId="448B4D2F" wp14:editId="3CC6BEB1">
            <wp:simplePos x="0" y="0"/>
            <wp:positionH relativeFrom="column">
              <wp:posOffset>1836420</wp:posOffset>
            </wp:positionH>
            <wp:positionV relativeFrom="paragraph">
              <wp:posOffset>850900</wp:posOffset>
            </wp:positionV>
            <wp:extent cx="2914650" cy="1924050"/>
            <wp:effectExtent l="0" t="0" r="0" b="0"/>
            <wp:wrapNone/>
            <wp:docPr id="105" name="Figura75" descr="C:\Users\ADMINI~1\AppData\Local\Temp\Rar$DR25.880\IMG-20191211-WA0008.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lum/>
                      <a:alphaModFix/>
                      <a:extLst>
                        <a:ext uri="{28A0092B-C50C-407E-A947-70E740481C1C}">
                          <a14:useLocalDpi xmlns:a14="http://schemas.microsoft.com/office/drawing/2010/main" val="0"/>
                        </a:ext>
                      </a:extLst>
                    </a:blip>
                    <a:srcRect/>
                    <a:stretch>
                      <a:fillRect/>
                    </a:stretch>
                  </pic:blipFill>
                  <pic:spPr>
                    <a:xfrm>
                      <a:off x="0" y="0"/>
                      <a:ext cx="2914650" cy="1924050"/>
                    </a:xfrm>
                    <a:prstGeom prst="rect">
                      <a:avLst/>
                    </a:prstGeom>
                    <a:noFill/>
                    <a:ln>
                      <a:noFill/>
                      <a:prstDash/>
                    </a:ln>
                  </pic:spPr>
                </pic:pic>
              </a:graphicData>
            </a:graphic>
            <wp14:sizeRelH relativeFrom="page">
              <wp14:pctWidth>0</wp14:pctWidth>
            </wp14:sizeRelH>
            <wp14:sizeRelV relativeFrom="page">
              <wp14:pctHeight>0</wp14:pctHeight>
            </wp14:sizeRelV>
          </wp:anchor>
        </w:drawing>
      </w:r>
      <w:r w:rsidR="00244BB6" w:rsidRPr="003F65CB">
        <w:rPr>
          <w:rFonts w:ascii="Arial" w:hAnsi="Arial" w:cs="Arial"/>
          <w:sz w:val="24"/>
          <w:szCs w:val="24"/>
        </w:rPr>
        <w:t>No dia 10</w:t>
      </w:r>
      <w:r>
        <w:rPr>
          <w:rFonts w:ascii="Arial" w:hAnsi="Arial" w:cs="Arial"/>
          <w:sz w:val="24"/>
          <w:szCs w:val="24"/>
        </w:rPr>
        <w:t xml:space="preserve"> de dezembro/2019</w:t>
      </w:r>
      <w:r w:rsidR="00244BB6" w:rsidRPr="003F65CB">
        <w:rPr>
          <w:rFonts w:ascii="Arial" w:hAnsi="Arial" w:cs="Arial"/>
          <w:sz w:val="24"/>
          <w:szCs w:val="24"/>
        </w:rPr>
        <w:t xml:space="preserve"> foi realizado o treinamento com a equipe técnica</w:t>
      </w:r>
      <w:r>
        <w:rPr>
          <w:rFonts w:ascii="Arial" w:hAnsi="Arial" w:cs="Arial"/>
          <w:sz w:val="24"/>
          <w:szCs w:val="24"/>
        </w:rPr>
        <w:t xml:space="preserve"> da unidade</w:t>
      </w:r>
      <w:r w:rsidR="00244BB6" w:rsidRPr="003F65CB">
        <w:rPr>
          <w:rFonts w:ascii="Arial" w:hAnsi="Arial" w:cs="Arial"/>
          <w:sz w:val="24"/>
          <w:szCs w:val="24"/>
        </w:rPr>
        <w:t xml:space="preserve"> para conscientização da implantação do uso do Produto de Uso para área de Saúde</w:t>
      </w:r>
      <w:r>
        <w:rPr>
          <w:rFonts w:ascii="Arial" w:hAnsi="Arial" w:cs="Arial"/>
          <w:sz w:val="24"/>
          <w:szCs w:val="24"/>
        </w:rPr>
        <w:t>;</w:t>
      </w:r>
    </w:p>
    <w:p w14:paraId="5FD07834" w14:textId="3C0698DD" w:rsidR="00244BB6" w:rsidRDefault="00244BB6" w:rsidP="00244BB6">
      <w:pPr>
        <w:pStyle w:val="Standard"/>
        <w:rPr>
          <w:rFonts w:ascii="Arial" w:hAnsi="Arial" w:cs="Arial"/>
          <w:b/>
        </w:rPr>
      </w:pPr>
    </w:p>
    <w:p w14:paraId="5BA04DD0" w14:textId="61DF6AF5" w:rsidR="00244BB6" w:rsidRDefault="00244BB6" w:rsidP="00244BB6">
      <w:pPr>
        <w:pStyle w:val="Standard"/>
      </w:pPr>
      <w:r>
        <w:rPr>
          <w:rFonts w:ascii="Arial" w:hAnsi="Arial" w:cs="Arial"/>
          <w:b/>
        </w:rPr>
        <w:t xml:space="preserve">  </w:t>
      </w:r>
    </w:p>
    <w:p w14:paraId="2FD6061F" w14:textId="2F50808D" w:rsidR="00244BB6" w:rsidRDefault="00244BB6" w:rsidP="00244BB6">
      <w:pPr>
        <w:pStyle w:val="Standard"/>
        <w:rPr>
          <w:rFonts w:ascii="Arial" w:hAnsi="Arial" w:cs="Arial"/>
          <w:b/>
        </w:rPr>
      </w:pPr>
    </w:p>
    <w:p w14:paraId="393FF960" w14:textId="45502F2C" w:rsidR="00B910D6" w:rsidRDefault="00B910D6" w:rsidP="00244BB6">
      <w:pPr>
        <w:pStyle w:val="Standard"/>
        <w:rPr>
          <w:rFonts w:ascii="Arial" w:hAnsi="Arial" w:cs="Arial"/>
          <w:b/>
        </w:rPr>
      </w:pPr>
    </w:p>
    <w:p w14:paraId="3DE14835" w14:textId="069BEA68" w:rsidR="00B910D6" w:rsidRDefault="00B910D6" w:rsidP="00244BB6">
      <w:pPr>
        <w:pStyle w:val="Standard"/>
        <w:rPr>
          <w:rFonts w:ascii="Arial" w:hAnsi="Arial" w:cs="Arial"/>
          <w:b/>
        </w:rPr>
      </w:pPr>
    </w:p>
    <w:p w14:paraId="267C4065" w14:textId="07BF2768" w:rsidR="00B910D6" w:rsidRDefault="00B910D6" w:rsidP="00244BB6">
      <w:pPr>
        <w:pStyle w:val="Standard"/>
        <w:rPr>
          <w:rFonts w:ascii="Arial" w:hAnsi="Arial" w:cs="Arial"/>
          <w:b/>
        </w:rPr>
      </w:pPr>
    </w:p>
    <w:p w14:paraId="063B5115" w14:textId="2CA233D3" w:rsidR="00B910D6" w:rsidRDefault="00B910D6" w:rsidP="00244BB6">
      <w:pPr>
        <w:pStyle w:val="Standard"/>
        <w:rPr>
          <w:rFonts w:ascii="Arial" w:hAnsi="Arial" w:cs="Arial"/>
          <w:b/>
        </w:rPr>
      </w:pPr>
    </w:p>
    <w:p w14:paraId="65AAEB09" w14:textId="690799C0" w:rsidR="00B910D6" w:rsidRDefault="00B910D6" w:rsidP="00244BB6">
      <w:pPr>
        <w:pStyle w:val="Standard"/>
        <w:rPr>
          <w:rFonts w:ascii="Arial" w:hAnsi="Arial" w:cs="Arial"/>
          <w:b/>
        </w:rPr>
      </w:pPr>
    </w:p>
    <w:p w14:paraId="63A240A7" w14:textId="629721B4" w:rsidR="00B910D6" w:rsidRDefault="00B910D6" w:rsidP="00244BB6">
      <w:pPr>
        <w:pStyle w:val="Standard"/>
        <w:rPr>
          <w:rFonts w:ascii="Arial" w:hAnsi="Arial" w:cs="Arial"/>
          <w:b/>
        </w:rPr>
      </w:pPr>
    </w:p>
    <w:p w14:paraId="1BFAE1E5" w14:textId="02B8D261" w:rsidR="00B910D6" w:rsidRDefault="00B910D6" w:rsidP="00244BB6">
      <w:pPr>
        <w:pStyle w:val="Standard"/>
        <w:rPr>
          <w:rFonts w:ascii="Arial" w:hAnsi="Arial" w:cs="Arial"/>
          <w:b/>
        </w:rPr>
      </w:pPr>
    </w:p>
    <w:p w14:paraId="076B91F5" w14:textId="44CB18C1" w:rsidR="00B910D6" w:rsidRDefault="00B910D6" w:rsidP="00244BB6">
      <w:pPr>
        <w:pStyle w:val="Standard"/>
        <w:rPr>
          <w:rFonts w:ascii="Arial" w:hAnsi="Arial" w:cs="Arial"/>
          <w:b/>
        </w:rPr>
      </w:pPr>
    </w:p>
    <w:p w14:paraId="3E819027" w14:textId="77777777" w:rsidR="00B910D6" w:rsidRDefault="00B910D6" w:rsidP="00244BB6">
      <w:pPr>
        <w:pStyle w:val="Standard"/>
        <w:rPr>
          <w:rFonts w:ascii="Arial" w:hAnsi="Arial" w:cs="Arial"/>
          <w:b/>
        </w:rPr>
      </w:pPr>
    </w:p>
    <w:p w14:paraId="40B599C5" w14:textId="2D1AB3C7" w:rsidR="00244BB6" w:rsidRDefault="00B910D6" w:rsidP="00010194">
      <w:pPr>
        <w:pStyle w:val="PargrafodaLista"/>
        <w:numPr>
          <w:ilvl w:val="0"/>
          <w:numId w:val="8"/>
        </w:numPr>
        <w:tabs>
          <w:tab w:val="left" w:pos="993"/>
        </w:tabs>
        <w:spacing w:line="360" w:lineRule="auto"/>
        <w:ind w:left="993" w:hanging="284"/>
        <w:jc w:val="both"/>
        <w:rPr>
          <w:rFonts w:ascii="Arial" w:hAnsi="Arial" w:cs="Arial"/>
          <w:sz w:val="24"/>
          <w:szCs w:val="24"/>
        </w:rPr>
      </w:pPr>
      <w:r>
        <w:rPr>
          <w:rFonts w:ascii="Arial" w:hAnsi="Arial" w:cs="Arial"/>
          <w:sz w:val="24"/>
          <w:szCs w:val="24"/>
        </w:rPr>
        <w:t>Em 27 de dezembro/2019</w:t>
      </w:r>
      <w:r w:rsidR="00244BB6" w:rsidRPr="00B910D6">
        <w:rPr>
          <w:rFonts w:ascii="Arial" w:hAnsi="Arial" w:cs="Arial"/>
          <w:sz w:val="24"/>
          <w:szCs w:val="24"/>
        </w:rPr>
        <w:t xml:space="preserve"> foi </w:t>
      </w:r>
      <w:r>
        <w:rPr>
          <w:rFonts w:ascii="Arial" w:hAnsi="Arial" w:cs="Arial"/>
          <w:sz w:val="24"/>
          <w:szCs w:val="24"/>
        </w:rPr>
        <w:t>feito</w:t>
      </w:r>
      <w:r w:rsidR="00244BB6" w:rsidRPr="00B910D6">
        <w:rPr>
          <w:rFonts w:ascii="Arial" w:hAnsi="Arial" w:cs="Arial"/>
          <w:sz w:val="24"/>
          <w:szCs w:val="24"/>
        </w:rPr>
        <w:t xml:space="preserve"> treinamento com as recepcionistas da Unidade para capacitação e implantação da Pesquisa de Satisfação</w:t>
      </w:r>
      <w:r>
        <w:rPr>
          <w:rFonts w:ascii="Arial" w:hAnsi="Arial" w:cs="Arial"/>
          <w:sz w:val="24"/>
          <w:szCs w:val="24"/>
        </w:rPr>
        <w:t>;</w:t>
      </w:r>
    </w:p>
    <w:p w14:paraId="746FB6BA" w14:textId="7CC1EAD0" w:rsidR="00010194" w:rsidRDefault="00010194" w:rsidP="00010194">
      <w:pPr>
        <w:pStyle w:val="PargrafodaLista"/>
        <w:tabs>
          <w:tab w:val="left" w:pos="993"/>
        </w:tabs>
        <w:spacing w:line="360" w:lineRule="auto"/>
        <w:ind w:left="993"/>
        <w:jc w:val="both"/>
        <w:rPr>
          <w:rFonts w:ascii="Arial" w:hAnsi="Arial" w:cs="Arial"/>
          <w:sz w:val="24"/>
          <w:szCs w:val="24"/>
        </w:rPr>
      </w:pPr>
    </w:p>
    <w:p w14:paraId="3BA914D0" w14:textId="77777777" w:rsidR="00010194" w:rsidRPr="00010194" w:rsidRDefault="00010194" w:rsidP="00010194">
      <w:pPr>
        <w:pStyle w:val="PargrafodaLista"/>
        <w:numPr>
          <w:ilvl w:val="0"/>
          <w:numId w:val="8"/>
        </w:numPr>
        <w:tabs>
          <w:tab w:val="left" w:pos="993"/>
        </w:tabs>
        <w:spacing w:line="360" w:lineRule="auto"/>
        <w:ind w:left="993" w:hanging="284"/>
        <w:jc w:val="both"/>
        <w:rPr>
          <w:rFonts w:ascii="Arial" w:hAnsi="Arial" w:cs="Arial"/>
          <w:sz w:val="24"/>
          <w:szCs w:val="24"/>
        </w:rPr>
      </w:pPr>
      <w:r w:rsidRPr="00010194">
        <w:rPr>
          <w:rFonts w:ascii="Arial" w:hAnsi="Arial" w:cs="Arial"/>
          <w:sz w:val="24"/>
          <w:szCs w:val="24"/>
        </w:rPr>
        <w:t xml:space="preserve">No dia 05 de </w:t>
      </w:r>
      <w:proofErr w:type="gramStart"/>
      <w:r w:rsidRPr="00010194">
        <w:rPr>
          <w:rFonts w:ascii="Arial" w:hAnsi="Arial" w:cs="Arial"/>
          <w:sz w:val="24"/>
          <w:szCs w:val="24"/>
        </w:rPr>
        <w:t>Dezembro</w:t>
      </w:r>
      <w:proofErr w:type="gramEnd"/>
      <w:r w:rsidRPr="00010194">
        <w:rPr>
          <w:rFonts w:ascii="Arial" w:hAnsi="Arial" w:cs="Arial"/>
          <w:sz w:val="24"/>
          <w:szCs w:val="24"/>
        </w:rPr>
        <w:t>/2019 a Técnica em Segurança do Trabalho da Hemorrede esteve na unidade com um representante da empresa Foco Consultoria Segurança e Medicina do Trabalho para elaboração do Programa de Prevenção de Riscos Ambientais – PPRA e Programa de Controle Médico de Saúde Ocupacional – PCMSO.</w:t>
      </w:r>
    </w:p>
    <w:p w14:paraId="609050D1" w14:textId="77777777" w:rsidR="00010194" w:rsidRDefault="00010194" w:rsidP="00010194">
      <w:pPr>
        <w:pStyle w:val="Standard"/>
        <w:spacing w:line="360" w:lineRule="auto"/>
        <w:jc w:val="center"/>
        <w:rPr>
          <w:rFonts w:ascii="Arial" w:hAnsi="Arial" w:cs="Arial"/>
          <w:b/>
          <w:color w:val="000000"/>
          <w:shd w:val="clear" w:color="auto" w:fill="999999"/>
        </w:rPr>
      </w:pPr>
      <w:r>
        <w:rPr>
          <w:rFonts w:ascii="Arial" w:hAnsi="Arial" w:cs="Arial"/>
          <w:b/>
          <w:noProof/>
          <w:color w:val="000000"/>
          <w:shd w:val="clear" w:color="auto" w:fill="999999"/>
        </w:rPr>
        <w:lastRenderedPageBreak/>
        <w:drawing>
          <wp:anchor distT="0" distB="0" distL="114300" distR="114300" simplePos="0" relativeHeight="251901440" behindDoc="0" locked="0" layoutInCell="1" allowOverlap="1" wp14:anchorId="47EA4C0B" wp14:editId="72B3D014">
            <wp:simplePos x="0" y="0"/>
            <wp:positionH relativeFrom="column">
              <wp:posOffset>1703071</wp:posOffset>
            </wp:positionH>
            <wp:positionV relativeFrom="paragraph">
              <wp:posOffset>186690</wp:posOffset>
            </wp:positionV>
            <wp:extent cx="2571750" cy="2028825"/>
            <wp:effectExtent l="0" t="0" r="0" b="9525"/>
            <wp:wrapNone/>
            <wp:docPr id="116" name="Figura85" descr="C:\Users\ADMINI~1\AppData\Local\Temp\Rar$DR60.920\IMG-20191205-WA001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lum/>
                      <a:alphaModFix/>
                      <a:extLst>
                        <a:ext uri="{28A0092B-C50C-407E-A947-70E740481C1C}">
                          <a14:useLocalDpi xmlns:a14="http://schemas.microsoft.com/office/drawing/2010/main" val="0"/>
                        </a:ext>
                      </a:extLst>
                    </a:blip>
                    <a:srcRect/>
                    <a:stretch>
                      <a:fillRect/>
                    </a:stretch>
                  </pic:blipFill>
                  <pic:spPr>
                    <a:xfrm>
                      <a:off x="0" y="0"/>
                      <a:ext cx="2571750" cy="2028825"/>
                    </a:xfrm>
                    <a:prstGeom prst="rect">
                      <a:avLst/>
                    </a:prstGeom>
                    <a:noFill/>
                    <a:ln>
                      <a:noFill/>
                      <a:prstDash/>
                    </a:ln>
                  </pic:spPr>
                </pic:pic>
              </a:graphicData>
            </a:graphic>
            <wp14:sizeRelH relativeFrom="page">
              <wp14:pctWidth>0</wp14:pctWidth>
            </wp14:sizeRelH>
            <wp14:sizeRelV relativeFrom="page">
              <wp14:pctHeight>0</wp14:pctHeight>
            </wp14:sizeRelV>
          </wp:anchor>
        </w:drawing>
      </w:r>
    </w:p>
    <w:p w14:paraId="1B79594A" w14:textId="77777777" w:rsidR="00010194" w:rsidRDefault="00010194" w:rsidP="00010194">
      <w:pPr>
        <w:pStyle w:val="Standard"/>
        <w:spacing w:line="360" w:lineRule="auto"/>
        <w:jc w:val="center"/>
        <w:rPr>
          <w:rFonts w:ascii="Arial" w:hAnsi="Arial" w:cs="Arial"/>
          <w:b/>
          <w:color w:val="000000"/>
          <w:shd w:val="clear" w:color="auto" w:fill="999999"/>
        </w:rPr>
      </w:pPr>
    </w:p>
    <w:p w14:paraId="19632CEC" w14:textId="77777777" w:rsidR="00010194" w:rsidRDefault="00010194" w:rsidP="00010194">
      <w:pPr>
        <w:pStyle w:val="Standard"/>
        <w:spacing w:line="360" w:lineRule="auto"/>
        <w:jc w:val="center"/>
        <w:rPr>
          <w:rFonts w:ascii="Arial" w:hAnsi="Arial" w:cs="Arial"/>
          <w:b/>
          <w:color w:val="000000"/>
          <w:shd w:val="clear" w:color="auto" w:fill="999999"/>
        </w:rPr>
      </w:pPr>
    </w:p>
    <w:p w14:paraId="0CBF26B0" w14:textId="77777777" w:rsidR="00010194" w:rsidRDefault="00010194" w:rsidP="00010194">
      <w:pPr>
        <w:pStyle w:val="Standard"/>
        <w:spacing w:line="360" w:lineRule="auto"/>
        <w:jc w:val="center"/>
        <w:rPr>
          <w:rFonts w:ascii="Arial" w:hAnsi="Arial" w:cs="Arial"/>
          <w:b/>
          <w:color w:val="000000"/>
          <w:shd w:val="clear" w:color="auto" w:fill="999999"/>
        </w:rPr>
      </w:pPr>
    </w:p>
    <w:p w14:paraId="1C3BF652" w14:textId="77777777" w:rsidR="00010194" w:rsidRDefault="00010194" w:rsidP="00010194">
      <w:pPr>
        <w:pStyle w:val="Standard"/>
        <w:spacing w:line="360" w:lineRule="auto"/>
        <w:jc w:val="center"/>
        <w:rPr>
          <w:rFonts w:ascii="Arial" w:hAnsi="Arial" w:cs="Arial"/>
          <w:b/>
          <w:color w:val="000000"/>
          <w:shd w:val="clear" w:color="auto" w:fill="999999"/>
        </w:rPr>
      </w:pPr>
    </w:p>
    <w:p w14:paraId="43656D19" w14:textId="77777777" w:rsidR="00010194" w:rsidRDefault="00010194" w:rsidP="00010194">
      <w:pPr>
        <w:pStyle w:val="Standard"/>
        <w:spacing w:line="360" w:lineRule="auto"/>
        <w:jc w:val="center"/>
        <w:rPr>
          <w:rFonts w:ascii="Arial" w:hAnsi="Arial" w:cs="Arial"/>
          <w:b/>
          <w:color w:val="000000"/>
          <w:shd w:val="clear" w:color="auto" w:fill="999999"/>
        </w:rPr>
      </w:pPr>
    </w:p>
    <w:p w14:paraId="25173299" w14:textId="77777777" w:rsidR="00010194" w:rsidRDefault="00010194" w:rsidP="00010194">
      <w:pPr>
        <w:pStyle w:val="Standard"/>
        <w:spacing w:line="360" w:lineRule="auto"/>
        <w:jc w:val="center"/>
        <w:rPr>
          <w:rFonts w:ascii="Arial" w:hAnsi="Arial" w:cs="Arial"/>
          <w:b/>
          <w:color w:val="000000"/>
          <w:shd w:val="clear" w:color="auto" w:fill="999999"/>
        </w:rPr>
      </w:pPr>
    </w:p>
    <w:p w14:paraId="05FCDB3F" w14:textId="3835D3BB" w:rsidR="00010194" w:rsidRDefault="00010194" w:rsidP="00010194">
      <w:pPr>
        <w:pStyle w:val="Standard"/>
        <w:spacing w:line="360" w:lineRule="auto"/>
        <w:jc w:val="center"/>
        <w:rPr>
          <w:rFonts w:ascii="Arial" w:hAnsi="Arial" w:cs="Arial"/>
          <w:b/>
          <w:color w:val="000000"/>
          <w:shd w:val="clear" w:color="auto" w:fill="999999"/>
        </w:rPr>
      </w:pPr>
    </w:p>
    <w:p w14:paraId="04088B1F" w14:textId="77777777" w:rsidR="00010194" w:rsidRDefault="00010194" w:rsidP="00010194">
      <w:pPr>
        <w:pStyle w:val="Standard"/>
        <w:spacing w:line="360" w:lineRule="auto"/>
        <w:jc w:val="center"/>
        <w:rPr>
          <w:rFonts w:ascii="Arial" w:hAnsi="Arial" w:cs="Arial"/>
          <w:b/>
          <w:color w:val="000000"/>
          <w:shd w:val="clear" w:color="auto" w:fill="999999"/>
        </w:rPr>
      </w:pPr>
    </w:p>
    <w:p w14:paraId="5073B430" w14:textId="77777777" w:rsidR="00010194" w:rsidRDefault="00010194" w:rsidP="00010194">
      <w:pPr>
        <w:pStyle w:val="Standard"/>
        <w:spacing w:line="360" w:lineRule="auto"/>
        <w:jc w:val="center"/>
        <w:rPr>
          <w:rFonts w:ascii="Arial" w:hAnsi="Arial" w:cs="Arial"/>
          <w:b/>
          <w:color w:val="000000"/>
          <w:shd w:val="clear" w:color="auto" w:fill="999999"/>
        </w:rPr>
      </w:pPr>
    </w:p>
    <w:p w14:paraId="01D4670A" w14:textId="5B2A5DD8" w:rsidR="00010194" w:rsidRPr="00010194" w:rsidRDefault="00010194" w:rsidP="00010194">
      <w:pPr>
        <w:pStyle w:val="PargrafodaLista"/>
        <w:numPr>
          <w:ilvl w:val="0"/>
          <w:numId w:val="8"/>
        </w:numPr>
        <w:tabs>
          <w:tab w:val="left" w:pos="993"/>
        </w:tabs>
        <w:spacing w:line="360" w:lineRule="auto"/>
        <w:ind w:left="993" w:hanging="284"/>
        <w:jc w:val="both"/>
        <w:rPr>
          <w:rFonts w:ascii="Arial" w:hAnsi="Arial" w:cs="Arial"/>
          <w:sz w:val="24"/>
          <w:szCs w:val="24"/>
        </w:rPr>
      </w:pPr>
      <w:r w:rsidRPr="00010194">
        <w:rPr>
          <w:rFonts w:ascii="Arial" w:hAnsi="Arial" w:cs="Arial"/>
          <w:sz w:val="24"/>
          <w:szCs w:val="24"/>
        </w:rPr>
        <w:t>No dia 05 de dezembro/2019 o Assistente Administrativo do Setor de Gestão de Pessoas da Hemorrede, Sr. Luiz Alberto, esteve na unidade para orientação sobre o cadastro e registro do ponto biométrico dos servidores celetistas e estatutários</w:t>
      </w:r>
      <w:r>
        <w:rPr>
          <w:rFonts w:ascii="Arial" w:hAnsi="Arial" w:cs="Arial"/>
          <w:sz w:val="24"/>
          <w:szCs w:val="24"/>
        </w:rPr>
        <w:t>;</w:t>
      </w:r>
    </w:p>
    <w:p w14:paraId="5C815A75" w14:textId="77777777" w:rsidR="00010194" w:rsidRDefault="00010194" w:rsidP="00010194">
      <w:pPr>
        <w:pStyle w:val="Standard"/>
        <w:spacing w:line="360" w:lineRule="auto"/>
        <w:jc w:val="center"/>
        <w:rPr>
          <w:rFonts w:ascii="Arial" w:hAnsi="Arial" w:cs="Arial"/>
          <w:color w:val="000000"/>
          <w:shd w:val="clear" w:color="auto" w:fill="FFFFFF"/>
        </w:rPr>
      </w:pPr>
    </w:p>
    <w:p w14:paraId="69783383" w14:textId="39EBF771" w:rsidR="00010194" w:rsidRPr="00010194" w:rsidRDefault="00010194" w:rsidP="00010194">
      <w:pPr>
        <w:pStyle w:val="PargrafodaLista"/>
        <w:numPr>
          <w:ilvl w:val="0"/>
          <w:numId w:val="8"/>
        </w:numPr>
        <w:tabs>
          <w:tab w:val="left" w:pos="993"/>
        </w:tabs>
        <w:spacing w:line="360" w:lineRule="auto"/>
        <w:ind w:left="993" w:hanging="284"/>
        <w:jc w:val="both"/>
        <w:rPr>
          <w:rFonts w:ascii="Arial" w:hAnsi="Arial" w:cs="Arial"/>
          <w:sz w:val="24"/>
          <w:szCs w:val="24"/>
        </w:rPr>
      </w:pPr>
      <w:r>
        <w:rPr>
          <w:rFonts w:ascii="Arial" w:hAnsi="Arial" w:cs="Arial"/>
          <w:b/>
          <w:noProof/>
          <w:color w:val="000000"/>
          <w:shd w:val="clear" w:color="auto" w:fill="999999"/>
        </w:rPr>
        <w:drawing>
          <wp:anchor distT="0" distB="0" distL="114300" distR="114300" simplePos="0" relativeHeight="251902464" behindDoc="0" locked="0" layoutInCell="1" allowOverlap="1" wp14:anchorId="3C87A4F7" wp14:editId="0BE6104A">
            <wp:simplePos x="0" y="0"/>
            <wp:positionH relativeFrom="column">
              <wp:posOffset>1912620</wp:posOffset>
            </wp:positionH>
            <wp:positionV relativeFrom="paragraph">
              <wp:posOffset>890270</wp:posOffset>
            </wp:positionV>
            <wp:extent cx="2743200" cy="1981200"/>
            <wp:effectExtent l="0" t="0" r="0" b="0"/>
            <wp:wrapNone/>
            <wp:docPr id="118" name="Imagem 20" descr="C:\Users\Administrativo\Downloads\IMG_20191220_121802209.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lum/>
                      <a:alphaModFix/>
                      <a:extLst>
                        <a:ext uri="{28A0092B-C50C-407E-A947-70E740481C1C}">
                          <a14:useLocalDpi xmlns:a14="http://schemas.microsoft.com/office/drawing/2010/main" val="0"/>
                        </a:ext>
                      </a:extLst>
                    </a:blip>
                    <a:srcRect/>
                    <a:stretch>
                      <a:fillRect/>
                    </a:stretch>
                  </pic:blipFill>
                  <pic:spPr>
                    <a:xfrm>
                      <a:off x="0" y="0"/>
                      <a:ext cx="2743755" cy="1981601"/>
                    </a:xfrm>
                    <a:prstGeom prst="rect">
                      <a:avLst/>
                    </a:prstGeom>
                    <a:noFill/>
                    <a:ln>
                      <a:noFill/>
                      <a:prstDash/>
                    </a:ln>
                  </pic:spPr>
                </pic:pic>
              </a:graphicData>
            </a:graphic>
            <wp14:sizeRelH relativeFrom="page">
              <wp14:pctWidth>0</wp14:pctWidth>
            </wp14:sizeRelH>
            <wp14:sizeRelV relativeFrom="page">
              <wp14:pctHeight>0</wp14:pctHeight>
            </wp14:sizeRelV>
          </wp:anchor>
        </w:drawing>
      </w:r>
      <w:r w:rsidRPr="00010194">
        <w:rPr>
          <w:rFonts w:ascii="Arial" w:hAnsi="Arial" w:cs="Arial"/>
          <w:sz w:val="24"/>
          <w:szCs w:val="24"/>
        </w:rPr>
        <w:t xml:space="preserve">No dia 20 de </w:t>
      </w:r>
      <w:proofErr w:type="gramStart"/>
      <w:r w:rsidRPr="00010194">
        <w:rPr>
          <w:rFonts w:ascii="Arial" w:hAnsi="Arial" w:cs="Arial"/>
          <w:sz w:val="24"/>
          <w:szCs w:val="24"/>
        </w:rPr>
        <w:t>Dezembro</w:t>
      </w:r>
      <w:proofErr w:type="gramEnd"/>
      <w:r w:rsidRPr="00010194">
        <w:rPr>
          <w:rFonts w:ascii="Arial" w:hAnsi="Arial" w:cs="Arial"/>
          <w:sz w:val="24"/>
          <w:szCs w:val="24"/>
        </w:rPr>
        <w:t>/2019 a Diretora Administrativa da Hemorrede esteve na unidade, juntamente com representantes da área de manutenção predial e engenharia para reunião sobre a reforma predial da unidade;</w:t>
      </w:r>
    </w:p>
    <w:p w14:paraId="435D0FD7" w14:textId="4FE0BD3C" w:rsidR="00010194" w:rsidRDefault="00010194" w:rsidP="00010194">
      <w:pPr>
        <w:pStyle w:val="Standard"/>
        <w:spacing w:line="360" w:lineRule="auto"/>
        <w:jc w:val="center"/>
        <w:rPr>
          <w:rFonts w:ascii="Arial" w:hAnsi="Arial" w:cs="Arial"/>
          <w:b/>
          <w:color w:val="000000"/>
          <w:shd w:val="clear" w:color="auto" w:fill="999999"/>
        </w:rPr>
      </w:pPr>
    </w:p>
    <w:p w14:paraId="6435907B" w14:textId="555F0913" w:rsidR="00010194" w:rsidRDefault="00010194" w:rsidP="00010194">
      <w:pPr>
        <w:pStyle w:val="Standard"/>
        <w:spacing w:line="360" w:lineRule="auto"/>
        <w:jc w:val="center"/>
        <w:rPr>
          <w:rFonts w:ascii="Arial" w:hAnsi="Arial" w:cs="Arial"/>
          <w:b/>
          <w:color w:val="000000"/>
          <w:shd w:val="clear" w:color="auto" w:fill="999999"/>
        </w:rPr>
      </w:pPr>
    </w:p>
    <w:p w14:paraId="75F4B5AB" w14:textId="77777777" w:rsidR="00010194" w:rsidRDefault="00010194" w:rsidP="00010194">
      <w:pPr>
        <w:pStyle w:val="Standard"/>
        <w:spacing w:line="360" w:lineRule="auto"/>
        <w:jc w:val="center"/>
        <w:rPr>
          <w:rFonts w:ascii="Arial" w:hAnsi="Arial" w:cs="Arial"/>
          <w:b/>
          <w:color w:val="000000"/>
          <w:shd w:val="clear" w:color="auto" w:fill="999999"/>
        </w:rPr>
      </w:pPr>
    </w:p>
    <w:p w14:paraId="365A2779" w14:textId="2C808637" w:rsidR="00010194" w:rsidRDefault="00010194" w:rsidP="00010194">
      <w:pPr>
        <w:pStyle w:val="PargrafodaLista"/>
        <w:tabs>
          <w:tab w:val="left" w:pos="993"/>
        </w:tabs>
        <w:spacing w:line="360" w:lineRule="auto"/>
        <w:ind w:left="993"/>
        <w:jc w:val="both"/>
        <w:rPr>
          <w:rFonts w:ascii="Arial" w:hAnsi="Arial" w:cs="Arial"/>
          <w:sz w:val="24"/>
          <w:szCs w:val="24"/>
        </w:rPr>
      </w:pPr>
    </w:p>
    <w:p w14:paraId="59A9AF7D" w14:textId="3E8B992F" w:rsidR="00010194" w:rsidRDefault="00010194" w:rsidP="00010194">
      <w:pPr>
        <w:pStyle w:val="PargrafodaLista"/>
        <w:tabs>
          <w:tab w:val="left" w:pos="993"/>
        </w:tabs>
        <w:spacing w:line="360" w:lineRule="auto"/>
        <w:ind w:left="993"/>
        <w:jc w:val="both"/>
        <w:rPr>
          <w:rFonts w:ascii="Arial" w:hAnsi="Arial" w:cs="Arial"/>
          <w:sz w:val="24"/>
          <w:szCs w:val="24"/>
        </w:rPr>
      </w:pPr>
    </w:p>
    <w:p w14:paraId="43A9EA8C" w14:textId="6897DDBD" w:rsidR="00010194" w:rsidRDefault="00010194" w:rsidP="00010194">
      <w:pPr>
        <w:pStyle w:val="PargrafodaLista"/>
        <w:tabs>
          <w:tab w:val="left" w:pos="993"/>
        </w:tabs>
        <w:spacing w:line="360" w:lineRule="auto"/>
        <w:ind w:left="993"/>
        <w:jc w:val="both"/>
        <w:rPr>
          <w:rFonts w:ascii="Arial" w:hAnsi="Arial" w:cs="Arial"/>
          <w:sz w:val="24"/>
          <w:szCs w:val="24"/>
        </w:rPr>
      </w:pPr>
    </w:p>
    <w:p w14:paraId="106EB829" w14:textId="77777777" w:rsidR="00010194" w:rsidRPr="00B910D6" w:rsidRDefault="00010194" w:rsidP="00010194">
      <w:pPr>
        <w:pStyle w:val="PargrafodaLista"/>
        <w:tabs>
          <w:tab w:val="left" w:pos="993"/>
        </w:tabs>
        <w:spacing w:line="360" w:lineRule="auto"/>
        <w:ind w:left="993"/>
        <w:jc w:val="both"/>
        <w:rPr>
          <w:rFonts w:ascii="Arial" w:hAnsi="Arial" w:cs="Arial"/>
          <w:sz w:val="24"/>
          <w:szCs w:val="24"/>
        </w:rPr>
      </w:pPr>
    </w:p>
    <w:p w14:paraId="35CE67F0" w14:textId="72DBB0F7" w:rsidR="00244BB6" w:rsidRDefault="00244BB6" w:rsidP="00244BB6">
      <w:pPr>
        <w:pStyle w:val="Standard"/>
        <w:spacing w:line="360" w:lineRule="auto"/>
        <w:jc w:val="both"/>
        <w:rPr>
          <w:rFonts w:ascii="Arial" w:hAnsi="Arial" w:cs="Arial"/>
          <w:b/>
        </w:rPr>
      </w:pPr>
    </w:p>
    <w:p w14:paraId="4A762074" w14:textId="37396CB0" w:rsidR="00244BB6" w:rsidRDefault="00244BB6" w:rsidP="00B910D6">
      <w:pPr>
        <w:pStyle w:val="Standard"/>
        <w:numPr>
          <w:ilvl w:val="0"/>
          <w:numId w:val="7"/>
        </w:numPr>
        <w:spacing w:after="160" w:line="256" w:lineRule="auto"/>
        <w:jc w:val="both"/>
        <w:rPr>
          <w:rFonts w:ascii="Arial" w:hAnsi="Arial" w:cs="Arial"/>
          <w:b/>
        </w:rPr>
      </w:pPr>
      <w:r w:rsidRPr="00B910D6">
        <w:rPr>
          <w:rFonts w:ascii="Arial" w:eastAsia="Arial" w:hAnsi="Arial" w:cs="Arial"/>
          <w:b/>
          <w:bCs/>
        </w:rPr>
        <w:t>Dedetização</w:t>
      </w:r>
    </w:p>
    <w:p w14:paraId="178E7155" w14:textId="77777777" w:rsidR="00B910D6" w:rsidRDefault="00B910D6" w:rsidP="00244BB6">
      <w:pPr>
        <w:pStyle w:val="Standard"/>
        <w:ind w:left="567"/>
        <w:jc w:val="both"/>
        <w:rPr>
          <w:rFonts w:ascii="Arial" w:hAnsi="Arial" w:cs="Arial"/>
          <w:b/>
        </w:rPr>
      </w:pPr>
    </w:p>
    <w:p w14:paraId="30C7D9CF" w14:textId="2D7CF213" w:rsidR="00244BB6" w:rsidRDefault="00244BB6" w:rsidP="00010194">
      <w:pPr>
        <w:pStyle w:val="PargrafodaLista"/>
        <w:numPr>
          <w:ilvl w:val="0"/>
          <w:numId w:val="8"/>
        </w:numPr>
        <w:tabs>
          <w:tab w:val="left" w:pos="993"/>
        </w:tabs>
        <w:spacing w:line="360" w:lineRule="auto"/>
        <w:ind w:left="993" w:hanging="284"/>
        <w:jc w:val="both"/>
        <w:rPr>
          <w:rFonts w:ascii="Arial" w:hAnsi="Arial" w:cs="Arial"/>
          <w:sz w:val="24"/>
          <w:szCs w:val="24"/>
        </w:rPr>
      </w:pPr>
      <w:r w:rsidRPr="00B910D6">
        <w:rPr>
          <w:rFonts w:ascii="Arial" w:hAnsi="Arial" w:cs="Arial"/>
          <w:sz w:val="24"/>
          <w:szCs w:val="24"/>
        </w:rPr>
        <w:t xml:space="preserve">O serviço de dedetização é realizado mensalmente no Hemocentro Regional de Rio Verde. A dedetização referente ao mês de </w:t>
      </w:r>
      <w:r w:rsidR="00010194" w:rsidRPr="00B910D6">
        <w:rPr>
          <w:rFonts w:ascii="Arial" w:hAnsi="Arial" w:cs="Arial"/>
          <w:sz w:val="24"/>
          <w:szCs w:val="24"/>
        </w:rPr>
        <w:t>dezembro</w:t>
      </w:r>
      <w:r w:rsidRPr="00B910D6">
        <w:rPr>
          <w:rFonts w:ascii="Arial" w:hAnsi="Arial" w:cs="Arial"/>
          <w:sz w:val="24"/>
          <w:szCs w:val="24"/>
        </w:rPr>
        <w:t>/2019 foi realizada no dia 17</w:t>
      </w:r>
      <w:r w:rsidR="00010194">
        <w:rPr>
          <w:rFonts w:ascii="Arial" w:hAnsi="Arial" w:cs="Arial"/>
          <w:sz w:val="24"/>
          <w:szCs w:val="24"/>
        </w:rPr>
        <w:t xml:space="preserve"> de </w:t>
      </w:r>
      <w:proofErr w:type="gramStart"/>
      <w:r w:rsidR="00010194">
        <w:rPr>
          <w:rFonts w:ascii="Arial" w:hAnsi="Arial" w:cs="Arial"/>
          <w:sz w:val="24"/>
          <w:szCs w:val="24"/>
        </w:rPr>
        <w:t>Dezembro</w:t>
      </w:r>
      <w:proofErr w:type="gramEnd"/>
      <w:r w:rsidR="00010194">
        <w:rPr>
          <w:rFonts w:ascii="Arial" w:hAnsi="Arial" w:cs="Arial"/>
          <w:sz w:val="24"/>
          <w:szCs w:val="24"/>
        </w:rPr>
        <w:t>/</w:t>
      </w:r>
      <w:r w:rsidRPr="00B910D6">
        <w:rPr>
          <w:rFonts w:ascii="Arial" w:hAnsi="Arial" w:cs="Arial"/>
          <w:sz w:val="24"/>
          <w:szCs w:val="24"/>
        </w:rPr>
        <w:t>2019.</w:t>
      </w:r>
    </w:p>
    <w:p w14:paraId="2D5F951A" w14:textId="46E7C3E3" w:rsidR="00010194" w:rsidRDefault="00010194" w:rsidP="00010194">
      <w:pPr>
        <w:pStyle w:val="PargrafodaLista"/>
        <w:tabs>
          <w:tab w:val="left" w:pos="993"/>
        </w:tabs>
        <w:spacing w:line="360" w:lineRule="auto"/>
        <w:ind w:left="993"/>
        <w:jc w:val="both"/>
        <w:rPr>
          <w:rFonts w:ascii="Arial" w:hAnsi="Arial" w:cs="Arial"/>
          <w:sz w:val="24"/>
          <w:szCs w:val="24"/>
        </w:rPr>
      </w:pPr>
    </w:p>
    <w:p w14:paraId="4452B335" w14:textId="77777777" w:rsidR="00010194" w:rsidRPr="00B910D6" w:rsidRDefault="00010194" w:rsidP="00010194">
      <w:pPr>
        <w:pStyle w:val="PargrafodaLista"/>
        <w:tabs>
          <w:tab w:val="left" w:pos="993"/>
        </w:tabs>
        <w:spacing w:line="360" w:lineRule="auto"/>
        <w:ind w:left="993"/>
        <w:jc w:val="both"/>
        <w:rPr>
          <w:rFonts w:ascii="Arial" w:hAnsi="Arial" w:cs="Arial"/>
          <w:sz w:val="24"/>
          <w:szCs w:val="24"/>
        </w:rPr>
      </w:pPr>
    </w:p>
    <w:p w14:paraId="21A87DEB" w14:textId="49CDC310" w:rsidR="00244BB6" w:rsidRPr="00010194" w:rsidRDefault="00244BB6" w:rsidP="00B910D6">
      <w:pPr>
        <w:pStyle w:val="Standard"/>
        <w:numPr>
          <w:ilvl w:val="0"/>
          <w:numId w:val="7"/>
        </w:numPr>
        <w:spacing w:after="160" w:line="256" w:lineRule="auto"/>
        <w:jc w:val="both"/>
        <w:rPr>
          <w:rFonts w:ascii="Arial" w:hAnsi="Arial" w:cs="Arial"/>
          <w:b/>
        </w:rPr>
      </w:pPr>
      <w:r w:rsidRPr="00B910D6">
        <w:rPr>
          <w:rFonts w:ascii="Arial" w:eastAsia="Arial" w:hAnsi="Arial" w:cs="Arial"/>
          <w:b/>
          <w:bCs/>
        </w:rPr>
        <w:lastRenderedPageBreak/>
        <w:t>Manutenções</w:t>
      </w:r>
    </w:p>
    <w:p w14:paraId="75C10DCF" w14:textId="77777777" w:rsidR="00010194" w:rsidRDefault="00010194" w:rsidP="00010194">
      <w:pPr>
        <w:pStyle w:val="Standard"/>
        <w:spacing w:after="160" w:line="256" w:lineRule="auto"/>
        <w:ind w:left="720"/>
        <w:jc w:val="both"/>
        <w:rPr>
          <w:rFonts w:ascii="Arial" w:hAnsi="Arial" w:cs="Arial"/>
          <w:b/>
        </w:rPr>
      </w:pPr>
    </w:p>
    <w:p w14:paraId="04E5BB3B" w14:textId="0A3BB111" w:rsidR="00B910D6" w:rsidRDefault="00B910D6" w:rsidP="00B910D6">
      <w:pPr>
        <w:pStyle w:val="Standard"/>
        <w:spacing w:line="360" w:lineRule="auto"/>
        <w:ind w:left="567"/>
        <w:jc w:val="both"/>
        <w:rPr>
          <w:rFonts w:ascii="Arial" w:hAnsi="Arial" w:cs="Arial"/>
          <w:color w:val="000000"/>
        </w:rPr>
      </w:pPr>
      <w:r>
        <w:rPr>
          <w:rFonts w:ascii="Arial" w:hAnsi="Arial" w:cs="Arial"/>
          <w:color w:val="000000"/>
        </w:rPr>
        <w:t xml:space="preserve">No mês de </w:t>
      </w:r>
      <w:proofErr w:type="gramStart"/>
      <w:r>
        <w:rPr>
          <w:rFonts w:ascii="Arial" w:hAnsi="Arial" w:cs="Arial"/>
          <w:color w:val="000000"/>
        </w:rPr>
        <w:t>Dezembro</w:t>
      </w:r>
      <w:proofErr w:type="gramEnd"/>
      <w:r>
        <w:rPr>
          <w:rFonts w:ascii="Arial" w:hAnsi="Arial" w:cs="Arial"/>
          <w:color w:val="000000"/>
        </w:rPr>
        <w:t>/2019, foram feitos os seguintes reparos e manutenções estruturais na unidade:</w:t>
      </w:r>
    </w:p>
    <w:p w14:paraId="2F049E30" w14:textId="77777777" w:rsidR="00010194" w:rsidRPr="00010194" w:rsidRDefault="00010194" w:rsidP="00B910D6">
      <w:pPr>
        <w:pStyle w:val="Standard"/>
        <w:spacing w:line="360" w:lineRule="auto"/>
        <w:ind w:left="567"/>
        <w:jc w:val="both"/>
        <w:rPr>
          <w:rFonts w:ascii="Arial" w:hAnsi="Arial" w:cs="Arial"/>
          <w:color w:val="000000"/>
          <w:sz w:val="6"/>
          <w:szCs w:val="6"/>
        </w:rPr>
      </w:pPr>
    </w:p>
    <w:p w14:paraId="57F35C16" w14:textId="684FD3CC" w:rsidR="00244BB6" w:rsidRDefault="00B910D6" w:rsidP="00B910D6">
      <w:pPr>
        <w:pStyle w:val="Standard"/>
        <w:spacing w:line="360" w:lineRule="auto"/>
        <w:ind w:left="567"/>
        <w:jc w:val="both"/>
        <w:rPr>
          <w:rFonts w:ascii="Arial" w:hAnsi="Arial" w:cs="Arial"/>
          <w:color w:val="000000"/>
        </w:rPr>
      </w:pPr>
      <w:r>
        <w:rPr>
          <w:rFonts w:ascii="Arial" w:hAnsi="Arial" w:cs="Arial"/>
          <w:color w:val="000000"/>
        </w:rPr>
        <w:t>- I</w:t>
      </w:r>
      <w:r w:rsidR="00244BB6">
        <w:rPr>
          <w:rFonts w:ascii="Arial" w:hAnsi="Arial" w:cs="Arial"/>
          <w:color w:val="000000"/>
        </w:rPr>
        <w:t xml:space="preserve">nstalação do suporte para </w:t>
      </w:r>
      <w:r>
        <w:rPr>
          <w:rFonts w:ascii="Arial" w:hAnsi="Arial" w:cs="Arial"/>
          <w:color w:val="000000"/>
        </w:rPr>
        <w:t>higiene na sala de coleta;</w:t>
      </w:r>
    </w:p>
    <w:p w14:paraId="5B39A631" w14:textId="2EA02233" w:rsidR="00B910D6" w:rsidRDefault="00B910D6" w:rsidP="00B910D6">
      <w:pPr>
        <w:pStyle w:val="Standard"/>
        <w:spacing w:line="360" w:lineRule="auto"/>
        <w:ind w:left="567"/>
        <w:jc w:val="both"/>
        <w:rPr>
          <w:rFonts w:ascii="Arial" w:hAnsi="Arial" w:cs="Arial"/>
          <w:color w:val="000000"/>
        </w:rPr>
      </w:pPr>
      <w:r>
        <w:rPr>
          <w:rFonts w:ascii="Arial" w:hAnsi="Arial" w:cs="Arial"/>
          <w:color w:val="000000"/>
        </w:rPr>
        <w:t>- Instalação de aparelho de registro de ponto biométrico;</w:t>
      </w:r>
    </w:p>
    <w:p w14:paraId="545E29CB" w14:textId="2E5A883A" w:rsidR="00B910D6" w:rsidRDefault="00B910D6" w:rsidP="00B910D6">
      <w:pPr>
        <w:pStyle w:val="Standard"/>
        <w:spacing w:line="360" w:lineRule="auto"/>
        <w:ind w:left="567"/>
        <w:jc w:val="both"/>
        <w:rPr>
          <w:rFonts w:ascii="Arial" w:hAnsi="Arial" w:cs="Arial"/>
          <w:color w:val="000000"/>
        </w:rPr>
      </w:pPr>
      <w:r>
        <w:rPr>
          <w:rFonts w:ascii="Arial" w:hAnsi="Arial" w:cs="Arial"/>
          <w:color w:val="000000"/>
        </w:rPr>
        <w:t>- Manutenção preventiva do elevador da sala de fracionamento;</w:t>
      </w:r>
    </w:p>
    <w:p w14:paraId="2070B728" w14:textId="39CF4F20" w:rsidR="00B910D6" w:rsidRDefault="00B910D6" w:rsidP="00B910D6">
      <w:pPr>
        <w:pStyle w:val="Standard"/>
        <w:spacing w:line="360" w:lineRule="auto"/>
        <w:ind w:left="567"/>
        <w:jc w:val="both"/>
        <w:rPr>
          <w:rFonts w:ascii="Arial" w:hAnsi="Arial" w:cs="Arial"/>
          <w:color w:val="000000"/>
        </w:rPr>
      </w:pPr>
      <w:r>
        <w:rPr>
          <w:rFonts w:ascii="Arial" w:hAnsi="Arial" w:cs="Arial"/>
          <w:color w:val="000000"/>
        </w:rPr>
        <w:t>- Instalação de internet;</w:t>
      </w:r>
    </w:p>
    <w:p w14:paraId="611B4727" w14:textId="5F47C804" w:rsidR="00B910D6" w:rsidRDefault="00B910D6" w:rsidP="00B910D6">
      <w:pPr>
        <w:pStyle w:val="Standard"/>
        <w:spacing w:line="360" w:lineRule="auto"/>
        <w:ind w:left="567"/>
        <w:jc w:val="both"/>
        <w:rPr>
          <w:rFonts w:ascii="Arial" w:hAnsi="Arial" w:cs="Arial"/>
          <w:color w:val="000000"/>
        </w:rPr>
      </w:pPr>
      <w:r>
        <w:rPr>
          <w:rFonts w:ascii="Arial" w:hAnsi="Arial" w:cs="Arial"/>
          <w:color w:val="000000"/>
        </w:rPr>
        <w:t>- Instalação de bebedouros e quadros murais;</w:t>
      </w:r>
    </w:p>
    <w:p w14:paraId="6E771889" w14:textId="77777777" w:rsidR="00010194" w:rsidRDefault="00B910D6" w:rsidP="00010194">
      <w:pPr>
        <w:pStyle w:val="Standard"/>
        <w:spacing w:line="360" w:lineRule="auto"/>
        <w:ind w:left="567"/>
        <w:jc w:val="both"/>
        <w:rPr>
          <w:rFonts w:ascii="Arial" w:hAnsi="Arial" w:cs="Arial"/>
          <w:color w:val="000000"/>
          <w:shd w:val="clear" w:color="auto" w:fill="FFFFFF"/>
        </w:rPr>
      </w:pPr>
      <w:r>
        <w:rPr>
          <w:rFonts w:ascii="Arial" w:hAnsi="Arial" w:cs="Arial"/>
          <w:color w:val="000000"/>
        </w:rPr>
        <w:t>- M</w:t>
      </w:r>
      <w:r>
        <w:rPr>
          <w:rFonts w:ascii="Arial" w:hAnsi="Arial" w:cs="Arial"/>
          <w:color w:val="000000"/>
          <w:shd w:val="clear" w:color="auto" w:fill="FFFFFF"/>
        </w:rPr>
        <w:t>anutenção corretiva do No- Break do Laboratório de Imunohematologia</w:t>
      </w:r>
    </w:p>
    <w:p w14:paraId="7F005815" w14:textId="77777777" w:rsidR="00010194" w:rsidRDefault="00010194" w:rsidP="00010194">
      <w:pPr>
        <w:pStyle w:val="Standard"/>
        <w:spacing w:line="360" w:lineRule="auto"/>
        <w:ind w:left="567"/>
        <w:jc w:val="both"/>
        <w:rPr>
          <w:rFonts w:ascii="Arial" w:hAnsi="Arial" w:cs="Arial"/>
          <w:color w:val="000000"/>
          <w:shd w:val="clear" w:color="auto" w:fill="FFFFFF"/>
        </w:rPr>
      </w:pPr>
    </w:p>
    <w:p w14:paraId="07FF9386" w14:textId="51FF283C" w:rsidR="00244BB6" w:rsidRDefault="00010194" w:rsidP="00010194">
      <w:pPr>
        <w:pStyle w:val="Ttulo2"/>
        <w:numPr>
          <w:ilvl w:val="2"/>
          <w:numId w:val="13"/>
        </w:numPr>
        <w:rPr>
          <w:rFonts w:ascii="Arial" w:hAnsi="Arial" w:cs="Arial"/>
          <w:b/>
          <w:color w:val="auto"/>
          <w:sz w:val="24"/>
          <w:szCs w:val="24"/>
        </w:rPr>
      </w:pPr>
      <w:bookmarkStart w:id="22" w:name="_Toc31710273"/>
      <w:r>
        <w:rPr>
          <w:rFonts w:ascii="Arial" w:hAnsi="Arial" w:cs="Arial"/>
          <w:b/>
          <w:color w:val="auto"/>
          <w:sz w:val="24"/>
          <w:szCs w:val="24"/>
        </w:rPr>
        <w:t>Principais atividades realizadas nas U</w:t>
      </w:r>
      <w:r w:rsidR="00244BB6" w:rsidRPr="00010194">
        <w:rPr>
          <w:rFonts w:ascii="Arial" w:hAnsi="Arial" w:cs="Arial"/>
          <w:b/>
          <w:color w:val="auto"/>
          <w:sz w:val="24"/>
          <w:szCs w:val="24"/>
        </w:rPr>
        <w:t>CT´</w:t>
      </w:r>
      <w:proofErr w:type="gramStart"/>
      <w:r w:rsidR="00244BB6" w:rsidRPr="00010194">
        <w:rPr>
          <w:rFonts w:ascii="Arial" w:hAnsi="Arial" w:cs="Arial"/>
          <w:b/>
          <w:color w:val="auto"/>
          <w:sz w:val="24"/>
          <w:szCs w:val="24"/>
        </w:rPr>
        <w:t xml:space="preserve">S </w:t>
      </w:r>
      <w:r>
        <w:rPr>
          <w:rFonts w:ascii="Arial" w:hAnsi="Arial" w:cs="Arial"/>
          <w:b/>
          <w:color w:val="auto"/>
          <w:sz w:val="24"/>
          <w:szCs w:val="24"/>
        </w:rPr>
        <w:t xml:space="preserve"> -</w:t>
      </w:r>
      <w:proofErr w:type="gramEnd"/>
      <w:r>
        <w:rPr>
          <w:rFonts w:ascii="Arial" w:hAnsi="Arial" w:cs="Arial"/>
          <w:b/>
          <w:color w:val="auto"/>
          <w:sz w:val="24"/>
          <w:szCs w:val="24"/>
        </w:rPr>
        <w:t xml:space="preserve"> Unidades de Coletas e Transfusão</w:t>
      </w:r>
      <w:bookmarkEnd w:id="22"/>
    </w:p>
    <w:p w14:paraId="44B755F8" w14:textId="77777777" w:rsidR="00010194" w:rsidRPr="00010194" w:rsidRDefault="00010194" w:rsidP="00010194"/>
    <w:p w14:paraId="72CB32D3" w14:textId="4869F292" w:rsidR="00244BB6" w:rsidRPr="00CF3D16" w:rsidRDefault="00244BB6" w:rsidP="003D0632">
      <w:pPr>
        <w:pStyle w:val="Standard"/>
        <w:keepNext/>
        <w:keepLines/>
        <w:widowControl/>
        <w:numPr>
          <w:ilvl w:val="0"/>
          <w:numId w:val="7"/>
        </w:numPr>
        <w:tabs>
          <w:tab w:val="left" w:pos="1418"/>
          <w:tab w:val="left" w:pos="1843"/>
        </w:tabs>
        <w:spacing w:before="40" w:line="256" w:lineRule="auto"/>
        <w:ind w:firstLine="273"/>
        <w:rPr>
          <w:rFonts w:ascii="Arial" w:eastAsia="Arial" w:hAnsi="Arial" w:cs="Arial"/>
          <w:b/>
        </w:rPr>
      </w:pPr>
      <w:r w:rsidRPr="00010194">
        <w:rPr>
          <w:rFonts w:ascii="Arial" w:eastAsia="Arial" w:hAnsi="Arial" w:cs="Arial"/>
          <w:b/>
        </w:rPr>
        <w:t>FORMOSA</w:t>
      </w:r>
    </w:p>
    <w:p w14:paraId="7869BCDD" w14:textId="77777777" w:rsidR="00244BB6" w:rsidRDefault="00244BB6" w:rsidP="003D0632">
      <w:pPr>
        <w:pStyle w:val="Standard"/>
        <w:tabs>
          <w:tab w:val="left" w:pos="1418"/>
        </w:tabs>
        <w:spacing w:line="360" w:lineRule="auto"/>
        <w:ind w:firstLine="273"/>
        <w:rPr>
          <w:rFonts w:ascii="Arial" w:hAnsi="Arial" w:cs="Arial"/>
          <w:b/>
          <w:color w:val="000000"/>
          <w:shd w:val="clear" w:color="auto" w:fill="999999"/>
        </w:rPr>
      </w:pPr>
    </w:p>
    <w:p w14:paraId="04416933" w14:textId="0C17EFCC" w:rsidR="00244BB6" w:rsidRPr="005349B9" w:rsidRDefault="00244BB6" w:rsidP="005349B9">
      <w:pPr>
        <w:pStyle w:val="Standard"/>
        <w:keepNext/>
        <w:keepLines/>
        <w:widowControl/>
        <w:numPr>
          <w:ilvl w:val="0"/>
          <w:numId w:val="7"/>
        </w:numPr>
        <w:tabs>
          <w:tab w:val="left" w:pos="1418"/>
          <w:tab w:val="left" w:pos="1843"/>
        </w:tabs>
        <w:spacing w:before="40" w:line="256" w:lineRule="auto"/>
        <w:ind w:firstLine="273"/>
        <w:rPr>
          <w:rFonts w:ascii="Arial" w:eastAsia="Arial" w:hAnsi="Arial" w:cs="Arial"/>
          <w:b/>
        </w:rPr>
      </w:pPr>
      <w:r w:rsidRPr="005349B9">
        <w:rPr>
          <w:rFonts w:ascii="Arial" w:eastAsia="Arial" w:hAnsi="Arial" w:cs="Arial"/>
          <w:b/>
        </w:rPr>
        <w:t>Atividades educativas</w:t>
      </w:r>
    </w:p>
    <w:p w14:paraId="5C6D858B" w14:textId="77777777" w:rsidR="00244BB6" w:rsidRDefault="00244BB6" w:rsidP="00244BB6">
      <w:pPr>
        <w:pStyle w:val="Standard"/>
        <w:spacing w:before="40" w:line="256" w:lineRule="auto"/>
        <w:ind w:left="576" w:hanging="576"/>
        <w:rPr>
          <w:rFonts w:ascii="Arial" w:eastAsia="Arial" w:hAnsi="Arial" w:cs="Arial"/>
          <w:b/>
        </w:rPr>
      </w:pPr>
    </w:p>
    <w:tbl>
      <w:tblPr>
        <w:tblW w:w="9017" w:type="dxa"/>
        <w:tblInd w:w="626" w:type="dxa"/>
        <w:tblLayout w:type="fixed"/>
        <w:tblCellMar>
          <w:left w:w="10" w:type="dxa"/>
          <w:right w:w="10" w:type="dxa"/>
        </w:tblCellMar>
        <w:tblLook w:val="04A0" w:firstRow="1" w:lastRow="0" w:firstColumn="1" w:lastColumn="0" w:noHBand="0" w:noVBand="1"/>
      </w:tblPr>
      <w:tblGrid>
        <w:gridCol w:w="1160"/>
        <w:gridCol w:w="4000"/>
        <w:gridCol w:w="2340"/>
        <w:gridCol w:w="1517"/>
      </w:tblGrid>
      <w:tr w:rsidR="00244BB6" w14:paraId="212F9732" w14:textId="77777777" w:rsidTr="00244BB6">
        <w:trPr>
          <w:trHeight w:val="620"/>
        </w:trPr>
        <w:tc>
          <w:tcPr>
            <w:tcW w:w="9017"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A9124A" w14:textId="77777777" w:rsidR="00244BB6" w:rsidRDefault="00244BB6" w:rsidP="00244BB6">
            <w:pPr>
              <w:pStyle w:val="NormalWeb"/>
              <w:spacing w:before="0" w:after="0"/>
              <w:jc w:val="center"/>
              <w:rPr>
                <w:rFonts w:ascii="Arial" w:hAnsi="Arial"/>
                <w:b/>
              </w:rPr>
            </w:pPr>
            <w:r>
              <w:rPr>
                <w:rFonts w:ascii="Arial" w:hAnsi="Arial"/>
                <w:b/>
              </w:rPr>
              <w:t>CRONOGRAMA DAS AÇÕES</w:t>
            </w:r>
          </w:p>
        </w:tc>
      </w:tr>
      <w:tr w:rsidR="00244BB6" w14:paraId="559A9617" w14:textId="77777777" w:rsidTr="00CF3D16">
        <w:trPr>
          <w:trHeight w:val="523"/>
        </w:trPr>
        <w:tc>
          <w:tcPr>
            <w:tcW w:w="116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14:paraId="39C82BD0" w14:textId="77777777" w:rsidR="00244BB6" w:rsidRPr="00CF3D16" w:rsidRDefault="00244BB6" w:rsidP="00244BB6">
            <w:pPr>
              <w:pStyle w:val="NormalWeb"/>
              <w:spacing w:before="0" w:after="0"/>
              <w:jc w:val="center"/>
              <w:rPr>
                <w:rFonts w:ascii="Arial" w:hAnsi="Arial"/>
                <w:b/>
                <w:bCs/>
              </w:rPr>
            </w:pPr>
            <w:r w:rsidRPr="00CF3D16">
              <w:rPr>
                <w:rFonts w:ascii="Arial" w:hAnsi="Arial"/>
                <w:b/>
                <w:bCs/>
              </w:rPr>
              <w:t>ITEM</w:t>
            </w:r>
          </w:p>
        </w:tc>
        <w:tc>
          <w:tcPr>
            <w:tcW w:w="400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14:paraId="4F458B73" w14:textId="16EB816E" w:rsidR="00244BB6" w:rsidRPr="00CF3D16" w:rsidRDefault="00F96C00" w:rsidP="00244BB6">
            <w:pPr>
              <w:pStyle w:val="NormalWeb"/>
              <w:spacing w:before="0" w:after="0"/>
              <w:jc w:val="center"/>
              <w:rPr>
                <w:rFonts w:ascii="Arial" w:hAnsi="Arial"/>
                <w:b/>
                <w:bCs/>
              </w:rPr>
            </w:pPr>
            <w:r>
              <w:rPr>
                <w:rFonts w:ascii="Arial" w:hAnsi="Arial"/>
                <w:b/>
                <w:bCs/>
              </w:rPr>
              <w:t>TREINAMENTOS REALIZADOS</w:t>
            </w:r>
          </w:p>
        </w:tc>
        <w:tc>
          <w:tcPr>
            <w:tcW w:w="234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14:paraId="3A03A028" w14:textId="77777777" w:rsidR="00244BB6" w:rsidRPr="00CF3D16" w:rsidRDefault="00244BB6" w:rsidP="00244BB6">
            <w:pPr>
              <w:pStyle w:val="NormalWeb"/>
              <w:spacing w:before="0" w:after="0"/>
              <w:jc w:val="center"/>
              <w:rPr>
                <w:rFonts w:ascii="Arial" w:hAnsi="Arial"/>
                <w:b/>
                <w:bCs/>
              </w:rPr>
            </w:pPr>
            <w:r w:rsidRPr="00CF3D16">
              <w:rPr>
                <w:rFonts w:ascii="Arial" w:hAnsi="Arial"/>
                <w:b/>
                <w:bCs/>
              </w:rPr>
              <w:t>RESPONSÁVEL</w:t>
            </w:r>
          </w:p>
        </w:tc>
        <w:tc>
          <w:tcPr>
            <w:tcW w:w="151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14:paraId="3823EF28" w14:textId="77777777" w:rsidR="00244BB6" w:rsidRPr="00CF3D16" w:rsidRDefault="00244BB6" w:rsidP="00244BB6">
            <w:pPr>
              <w:pStyle w:val="NormalWeb"/>
              <w:spacing w:before="0" w:after="0"/>
              <w:jc w:val="center"/>
              <w:rPr>
                <w:rFonts w:ascii="Arial" w:hAnsi="Arial"/>
                <w:b/>
                <w:bCs/>
              </w:rPr>
            </w:pPr>
            <w:r w:rsidRPr="00CF3D16">
              <w:rPr>
                <w:rFonts w:ascii="Arial" w:hAnsi="Arial"/>
                <w:b/>
                <w:bCs/>
              </w:rPr>
              <w:t>DATA</w:t>
            </w:r>
          </w:p>
        </w:tc>
      </w:tr>
      <w:tr w:rsidR="00244BB6" w14:paraId="797C5442" w14:textId="77777777" w:rsidTr="00244BB6">
        <w:tc>
          <w:tcPr>
            <w:tcW w:w="1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7CD1EA" w14:textId="77777777" w:rsidR="00244BB6" w:rsidRDefault="00244BB6" w:rsidP="00010194">
            <w:pPr>
              <w:pStyle w:val="NormalWeb"/>
              <w:numPr>
                <w:ilvl w:val="0"/>
                <w:numId w:val="20"/>
              </w:numPr>
              <w:suppressAutoHyphens/>
              <w:autoSpaceDN w:val="0"/>
              <w:spacing w:before="0" w:beforeAutospacing="0" w:after="0" w:afterAutospacing="0"/>
              <w:jc w:val="center"/>
              <w:textAlignment w:val="baseline"/>
              <w:rPr>
                <w:rFonts w:ascii="Arial" w:hAnsi="Arial"/>
              </w:rPr>
            </w:pPr>
          </w:p>
        </w:tc>
        <w:tc>
          <w:tcPr>
            <w:tcW w:w="40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8DC485" w14:textId="77777777" w:rsidR="00244BB6" w:rsidRPr="00F96C00" w:rsidRDefault="00244BB6" w:rsidP="00244BB6">
            <w:pPr>
              <w:pStyle w:val="NormalWeb"/>
              <w:spacing w:before="0" w:after="0"/>
              <w:jc w:val="both"/>
              <w:rPr>
                <w:rFonts w:ascii="Arial" w:hAnsi="Arial" w:cs="Arial"/>
                <w:sz w:val="22"/>
                <w:szCs w:val="22"/>
              </w:rPr>
            </w:pPr>
            <w:r w:rsidRPr="00F96C00">
              <w:rPr>
                <w:rFonts w:ascii="Arial" w:hAnsi="Arial" w:cs="Arial"/>
                <w:sz w:val="22"/>
                <w:szCs w:val="22"/>
              </w:rPr>
              <w:t xml:space="preserve">Exames </w:t>
            </w:r>
            <w:proofErr w:type="spellStart"/>
            <w:r w:rsidRPr="00F96C00">
              <w:rPr>
                <w:rFonts w:ascii="Arial" w:hAnsi="Arial" w:cs="Arial"/>
                <w:sz w:val="22"/>
                <w:szCs w:val="22"/>
              </w:rPr>
              <w:t>imunohematólogicos</w:t>
            </w:r>
            <w:proofErr w:type="spellEnd"/>
          </w:p>
          <w:p w14:paraId="62B8D2DE" w14:textId="77777777" w:rsidR="00244BB6" w:rsidRPr="00F96C00" w:rsidRDefault="00244BB6" w:rsidP="00244BB6">
            <w:pPr>
              <w:pStyle w:val="NormalWeb"/>
              <w:spacing w:before="0" w:after="0"/>
              <w:jc w:val="both"/>
              <w:rPr>
                <w:rFonts w:ascii="Arial" w:hAnsi="Arial" w:cs="Arial"/>
                <w:sz w:val="22"/>
                <w:szCs w:val="22"/>
              </w:rPr>
            </w:pPr>
            <w:r w:rsidRPr="00F96C00">
              <w:rPr>
                <w:rFonts w:ascii="Arial" w:hAnsi="Arial" w:cs="Arial"/>
                <w:sz w:val="22"/>
                <w:szCs w:val="22"/>
              </w:rPr>
              <w:t>Tipagem Sistemas ABO</w:t>
            </w:r>
          </w:p>
          <w:p w14:paraId="677E8376" w14:textId="77777777" w:rsidR="00244BB6" w:rsidRPr="00F96C00" w:rsidRDefault="00244BB6" w:rsidP="00244BB6">
            <w:pPr>
              <w:pStyle w:val="NormalWeb"/>
              <w:spacing w:before="0" w:after="0"/>
              <w:jc w:val="both"/>
              <w:rPr>
                <w:rFonts w:ascii="Arial" w:hAnsi="Arial" w:cs="Arial"/>
                <w:sz w:val="22"/>
                <w:szCs w:val="22"/>
              </w:rPr>
            </w:pPr>
            <w:r w:rsidRPr="00F96C00">
              <w:rPr>
                <w:rFonts w:ascii="Arial" w:hAnsi="Arial" w:cs="Arial"/>
                <w:sz w:val="22"/>
                <w:szCs w:val="22"/>
              </w:rPr>
              <w:t>Tipagem Sistema RH (D)</w:t>
            </w:r>
          </w:p>
          <w:p w14:paraId="7B862685" w14:textId="77777777" w:rsidR="00244BB6" w:rsidRPr="00F96C00" w:rsidRDefault="00244BB6" w:rsidP="00244BB6">
            <w:pPr>
              <w:pStyle w:val="NormalWeb"/>
              <w:spacing w:before="0" w:after="0"/>
              <w:jc w:val="both"/>
              <w:rPr>
                <w:rFonts w:ascii="Arial" w:hAnsi="Arial" w:cs="Arial"/>
                <w:sz w:val="22"/>
                <w:szCs w:val="22"/>
              </w:rPr>
            </w:pPr>
            <w:r w:rsidRPr="00F96C00">
              <w:rPr>
                <w:rFonts w:ascii="Arial" w:hAnsi="Arial" w:cs="Arial"/>
                <w:sz w:val="22"/>
                <w:szCs w:val="22"/>
              </w:rPr>
              <w:t>Determinação de Antígeno D Fraco/ parcial RH (-)</w:t>
            </w:r>
          </w:p>
          <w:p w14:paraId="6480C8A8" w14:textId="77777777" w:rsidR="00244BB6" w:rsidRPr="00F96C00" w:rsidRDefault="00244BB6" w:rsidP="00244BB6">
            <w:pPr>
              <w:pStyle w:val="NormalWeb"/>
              <w:spacing w:before="0" w:after="0"/>
              <w:jc w:val="both"/>
              <w:rPr>
                <w:rFonts w:ascii="Arial" w:hAnsi="Arial" w:cs="Arial"/>
                <w:sz w:val="22"/>
                <w:szCs w:val="22"/>
              </w:rPr>
            </w:pPr>
            <w:r w:rsidRPr="00F96C00">
              <w:rPr>
                <w:rFonts w:ascii="Arial" w:hAnsi="Arial" w:cs="Arial"/>
                <w:sz w:val="22"/>
                <w:szCs w:val="22"/>
              </w:rPr>
              <w:t>PAI I e II</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9EB71D" w14:textId="77777777" w:rsidR="00244BB6" w:rsidRPr="00F96C00" w:rsidRDefault="00244BB6" w:rsidP="00244BB6">
            <w:pPr>
              <w:pStyle w:val="NormalWeb"/>
              <w:spacing w:before="0" w:after="0"/>
              <w:jc w:val="center"/>
              <w:rPr>
                <w:rFonts w:ascii="Arial" w:hAnsi="Arial" w:cs="Arial"/>
                <w:sz w:val="22"/>
                <w:szCs w:val="22"/>
              </w:rPr>
            </w:pPr>
            <w:r w:rsidRPr="00F96C00">
              <w:rPr>
                <w:rFonts w:ascii="Arial" w:hAnsi="Arial" w:cs="Arial"/>
                <w:sz w:val="22"/>
                <w:szCs w:val="22"/>
              </w:rPr>
              <w:t>Farmacêutica</w:t>
            </w:r>
          </w:p>
          <w:p w14:paraId="52E3A475" w14:textId="77777777" w:rsidR="00244BB6" w:rsidRPr="00F96C00" w:rsidRDefault="00244BB6" w:rsidP="00244BB6">
            <w:pPr>
              <w:pStyle w:val="NormalWeb"/>
              <w:spacing w:before="0" w:after="0"/>
              <w:jc w:val="center"/>
              <w:rPr>
                <w:rFonts w:ascii="Arial" w:hAnsi="Arial" w:cs="Arial"/>
                <w:sz w:val="22"/>
                <w:szCs w:val="22"/>
              </w:rPr>
            </w:pPr>
            <w:proofErr w:type="spellStart"/>
            <w:r w:rsidRPr="00F96C00">
              <w:rPr>
                <w:rFonts w:ascii="Arial" w:hAnsi="Arial" w:cs="Arial"/>
                <w:sz w:val="22"/>
                <w:szCs w:val="22"/>
              </w:rPr>
              <w:t>Edinei</w:t>
            </w:r>
            <w:proofErr w:type="spellEnd"/>
            <w:r w:rsidRPr="00F96C00">
              <w:rPr>
                <w:rFonts w:ascii="Arial" w:hAnsi="Arial" w:cs="Arial"/>
                <w:sz w:val="22"/>
                <w:szCs w:val="22"/>
              </w:rPr>
              <w:t xml:space="preserve"> Silvério Borges dos Santos</w:t>
            </w:r>
          </w:p>
        </w:tc>
        <w:tc>
          <w:tcPr>
            <w:tcW w:w="15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28FCF1" w14:textId="77777777" w:rsidR="00244BB6" w:rsidRPr="00F96C00" w:rsidRDefault="00244BB6" w:rsidP="00244BB6">
            <w:pPr>
              <w:pStyle w:val="NormalWeb"/>
              <w:spacing w:before="0" w:after="0"/>
              <w:jc w:val="center"/>
              <w:rPr>
                <w:rFonts w:ascii="Arial" w:hAnsi="Arial"/>
                <w:sz w:val="22"/>
                <w:szCs w:val="22"/>
              </w:rPr>
            </w:pPr>
            <w:r w:rsidRPr="00F96C00">
              <w:rPr>
                <w:rFonts w:ascii="Arial" w:hAnsi="Arial"/>
                <w:sz w:val="22"/>
                <w:szCs w:val="22"/>
              </w:rPr>
              <w:t>02/12/2019</w:t>
            </w:r>
          </w:p>
        </w:tc>
      </w:tr>
      <w:tr w:rsidR="00244BB6" w14:paraId="2F974224" w14:textId="77777777" w:rsidTr="00244BB6">
        <w:tc>
          <w:tcPr>
            <w:tcW w:w="1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B95659" w14:textId="77777777" w:rsidR="00244BB6" w:rsidRDefault="00244BB6" w:rsidP="00010194">
            <w:pPr>
              <w:pStyle w:val="NormalWeb"/>
              <w:numPr>
                <w:ilvl w:val="0"/>
                <w:numId w:val="20"/>
              </w:numPr>
              <w:suppressAutoHyphens/>
              <w:autoSpaceDN w:val="0"/>
              <w:spacing w:before="0" w:beforeAutospacing="0" w:after="0" w:afterAutospacing="0"/>
              <w:jc w:val="center"/>
              <w:textAlignment w:val="baseline"/>
              <w:rPr>
                <w:rFonts w:ascii="Arial" w:hAnsi="Arial"/>
              </w:rPr>
            </w:pPr>
          </w:p>
        </w:tc>
        <w:tc>
          <w:tcPr>
            <w:tcW w:w="40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32742B" w14:textId="77777777" w:rsidR="00244BB6" w:rsidRPr="00F96C00" w:rsidRDefault="00244BB6" w:rsidP="00244BB6">
            <w:pPr>
              <w:pStyle w:val="NormalWeb"/>
              <w:spacing w:before="0" w:after="0"/>
              <w:jc w:val="both"/>
              <w:rPr>
                <w:rFonts w:ascii="Arial" w:hAnsi="Arial" w:cs="Arial"/>
                <w:sz w:val="22"/>
                <w:szCs w:val="22"/>
              </w:rPr>
            </w:pPr>
            <w:r w:rsidRPr="00F96C00">
              <w:rPr>
                <w:rFonts w:ascii="Arial" w:hAnsi="Arial" w:cs="Arial"/>
                <w:sz w:val="22"/>
                <w:szCs w:val="22"/>
              </w:rPr>
              <w:t>Controle de estoque de reagente, hemocomponentes, insumos e controle de temperatura</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F554F" w14:textId="77777777" w:rsidR="00244BB6" w:rsidRPr="00F96C00" w:rsidRDefault="00244BB6" w:rsidP="00244BB6">
            <w:pPr>
              <w:pStyle w:val="NormalWeb"/>
              <w:spacing w:before="0" w:after="0"/>
              <w:jc w:val="center"/>
              <w:rPr>
                <w:rFonts w:ascii="Arial" w:hAnsi="Arial" w:cs="Arial"/>
                <w:sz w:val="22"/>
                <w:szCs w:val="22"/>
              </w:rPr>
            </w:pPr>
            <w:r w:rsidRPr="00F96C00">
              <w:rPr>
                <w:rFonts w:ascii="Arial" w:hAnsi="Arial" w:cs="Arial"/>
                <w:sz w:val="22"/>
                <w:szCs w:val="22"/>
              </w:rPr>
              <w:t>Farmacêutica</w:t>
            </w:r>
          </w:p>
          <w:p w14:paraId="5B98A0AC" w14:textId="77777777" w:rsidR="00244BB6" w:rsidRPr="00F96C00" w:rsidRDefault="00244BB6" w:rsidP="00244BB6">
            <w:pPr>
              <w:pStyle w:val="NormalWeb"/>
              <w:spacing w:before="0" w:after="0"/>
              <w:jc w:val="center"/>
              <w:rPr>
                <w:rFonts w:ascii="Arial" w:hAnsi="Arial" w:cs="Arial"/>
                <w:sz w:val="22"/>
                <w:szCs w:val="22"/>
              </w:rPr>
            </w:pPr>
            <w:proofErr w:type="spellStart"/>
            <w:r w:rsidRPr="00F96C00">
              <w:rPr>
                <w:rFonts w:ascii="Arial" w:hAnsi="Arial" w:cs="Arial"/>
                <w:sz w:val="22"/>
                <w:szCs w:val="22"/>
              </w:rPr>
              <w:t>Edinei</w:t>
            </w:r>
            <w:proofErr w:type="spellEnd"/>
            <w:r w:rsidRPr="00F96C00">
              <w:rPr>
                <w:rFonts w:ascii="Arial" w:hAnsi="Arial" w:cs="Arial"/>
                <w:sz w:val="22"/>
                <w:szCs w:val="22"/>
              </w:rPr>
              <w:t xml:space="preserve"> Silvério Borges dos Santos</w:t>
            </w:r>
          </w:p>
        </w:tc>
        <w:tc>
          <w:tcPr>
            <w:tcW w:w="15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58D2AF" w14:textId="77777777" w:rsidR="00244BB6" w:rsidRPr="00F96C00" w:rsidRDefault="00244BB6" w:rsidP="00244BB6">
            <w:pPr>
              <w:pStyle w:val="NormalWeb"/>
              <w:spacing w:before="0" w:after="0"/>
              <w:jc w:val="center"/>
              <w:rPr>
                <w:rFonts w:ascii="Arial" w:hAnsi="Arial"/>
                <w:sz w:val="22"/>
                <w:szCs w:val="22"/>
              </w:rPr>
            </w:pPr>
            <w:r w:rsidRPr="00F96C00">
              <w:rPr>
                <w:rFonts w:ascii="Arial" w:hAnsi="Arial"/>
                <w:sz w:val="22"/>
                <w:szCs w:val="22"/>
              </w:rPr>
              <w:t>02/12/2019</w:t>
            </w:r>
          </w:p>
        </w:tc>
      </w:tr>
      <w:tr w:rsidR="00244BB6" w14:paraId="4C120F60" w14:textId="77777777" w:rsidTr="00244BB6">
        <w:tc>
          <w:tcPr>
            <w:tcW w:w="1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D12C41" w14:textId="77777777" w:rsidR="00244BB6" w:rsidRDefault="00244BB6" w:rsidP="00010194">
            <w:pPr>
              <w:pStyle w:val="NormalWeb"/>
              <w:numPr>
                <w:ilvl w:val="0"/>
                <w:numId w:val="20"/>
              </w:numPr>
              <w:suppressAutoHyphens/>
              <w:autoSpaceDN w:val="0"/>
              <w:spacing w:before="0" w:beforeAutospacing="0" w:after="0" w:afterAutospacing="0"/>
              <w:jc w:val="center"/>
              <w:textAlignment w:val="baseline"/>
              <w:rPr>
                <w:rFonts w:ascii="Arial" w:hAnsi="Arial"/>
              </w:rPr>
            </w:pPr>
          </w:p>
        </w:tc>
        <w:tc>
          <w:tcPr>
            <w:tcW w:w="40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9B96E6" w14:textId="77777777" w:rsidR="00244BB6" w:rsidRPr="00F96C00" w:rsidRDefault="00244BB6" w:rsidP="00244BB6">
            <w:pPr>
              <w:pStyle w:val="NormalWeb"/>
              <w:spacing w:before="0" w:after="0"/>
              <w:jc w:val="both"/>
              <w:rPr>
                <w:rFonts w:ascii="Arial" w:hAnsi="Arial" w:cs="Arial"/>
                <w:sz w:val="22"/>
                <w:szCs w:val="22"/>
              </w:rPr>
            </w:pPr>
            <w:r w:rsidRPr="00F96C00">
              <w:rPr>
                <w:rFonts w:ascii="Arial" w:hAnsi="Arial" w:cs="Arial"/>
                <w:sz w:val="22"/>
                <w:szCs w:val="22"/>
              </w:rPr>
              <w:t>Pratica do uso racional de hemocomponentes, preenchimento de solicitações de hemocomponentes, normativas internas e protocolos</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F8D4DD" w14:textId="77777777" w:rsidR="00244BB6" w:rsidRPr="00F96C00" w:rsidRDefault="00244BB6" w:rsidP="00244BB6">
            <w:pPr>
              <w:pStyle w:val="NormalWeb"/>
              <w:spacing w:before="0" w:after="0"/>
              <w:jc w:val="center"/>
              <w:rPr>
                <w:rFonts w:ascii="Arial" w:hAnsi="Arial" w:cs="Arial"/>
                <w:sz w:val="22"/>
                <w:szCs w:val="22"/>
              </w:rPr>
            </w:pPr>
            <w:r w:rsidRPr="00F96C00">
              <w:rPr>
                <w:rFonts w:ascii="Arial" w:hAnsi="Arial" w:cs="Arial"/>
                <w:sz w:val="22"/>
                <w:szCs w:val="22"/>
              </w:rPr>
              <w:t>Médica RT</w:t>
            </w:r>
          </w:p>
          <w:p w14:paraId="470AFDEC" w14:textId="77777777" w:rsidR="00244BB6" w:rsidRPr="00F96C00" w:rsidRDefault="00244BB6" w:rsidP="00244BB6">
            <w:pPr>
              <w:pStyle w:val="NormalWeb"/>
              <w:spacing w:before="0" w:after="0"/>
              <w:jc w:val="center"/>
              <w:rPr>
                <w:rFonts w:ascii="Arial" w:hAnsi="Arial" w:cs="Arial"/>
                <w:sz w:val="22"/>
                <w:szCs w:val="22"/>
              </w:rPr>
            </w:pPr>
            <w:r w:rsidRPr="00F96C00">
              <w:rPr>
                <w:rFonts w:ascii="Arial" w:hAnsi="Arial" w:cs="Arial"/>
                <w:sz w:val="22"/>
                <w:szCs w:val="22"/>
              </w:rPr>
              <w:t>Lorena Santana</w:t>
            </w:r>
          </w:p>
        </w:tc>
        <w:tc>
          <w:tcPr>
            <w:tcW w:w="15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BC2632" w14:textId="77777777" w:rsidR="00244BB6" w:rsidRPr="00F96C00" w:rsidRDefault="00244BB6" w:rsidP="00244BB6">
            <w:pPr>
              <w:pStyle w:val="NormalWeb"/>
              <w:spacing w:before="0" w:after="0"/>
              <w:jc w:val="center"/>
              <w:rPr>
                <w:rFonts w:ascii="Arial" w:hAnsi="Arial"/>
                <w:sz w:val="22"/>
                <w:szCs w:val="22"/>
              </w:rPr>
            </w:pPr>
            <w:r w:rsidRPr="00F96C00">
              <w:rPr>
                <w:rFonts w:ascii="Arial" w:hAnsi="Arial"/>
                <w:sz w:val="22"/>
                <w:szCs w:val="22"/>
              </w:rPr>
              <w:t>05/12/2019 e 09/12/2019</w:t>
            </w:r>
          </w:p>
        </w:tc>
      </w:tr>
    </w:tbl>
    <w:p w14:paraId="6BE4AD17" w14:textId="77777777" w:rsidR="00244BB6" w:rsidRDefault="00244BB6" w:rsidP="00244BB6">
      <w:pPr>
        <w:pStyle w:val="Standard"/>
        <w:spacing w:before="40" w:line="256" w:lineRule="auto"/>
        <w:ind w:left="576" w:hanging="576"/>
        <w:rPr>
          <w:rFonts w:ascii="Arial" w:eastAsia="Arial" w:hAnsi="Arial" w:cs="Arial"/>
          <w:b/>
        </w:rPr>
      </w:pPr>
    </w:p>
    <w:p w14:paraId="3ED135AE" w14:textId="77777777" w:rsidR="00244BB6" w:rsidRDefault="00244BB6" w:rsidP="00244BB6">
      <w:pPr>
        <w:pStyle w:val="Standard"/>
        <w:spacing w:before="40" w:line="256" w:lineRule="auto"/>
        <w:ind w:left="576" w:hanging="576"/>
        <w:rPr>
          <w:rFonts w:ascii="Arial" w:eastAsia="Arial" w:hAnsi="Arial" w:cs="Arial"/>
        </w:rPr>
      </w:pPr>
    </w:p>
    <w:p w14:paraId="39635C3A" w14:textId="1EB7AE52" w:rsidR="00244BB6" w:rsidRDefault="00A47939" w:rsidP="00244BB6">
      <w:pPr>
        <w:pStyle w:val="Standard"/>
        <w:spacing w:before="40" w:line="256" w:lineRule="auto"/>
        <w:ind w:left="576" w:hanging="576"/>
        <w:rPr>
          <w:rFonts w:ascii="Arial" w:eastAsia="Arial" w:hAnsi="Arial" w:cs="Arial"/>
          <w:b/>
        </w:rPr>
      </w:pPr>
      <w:r>
        <w:rPr>
          <w:rFonts w:ascii="Arial" w:eastAsia="Arial" w:hAnsi="Arial" w:cs="Arial"/>
          <w:b/>
          <w:noProof/>
        </w:rPr>
        <w:lastRenderedPageBreak/>
        <w:drawing>
          <wp:anchor distT="0" distB="0" distL="114300" distR="114300" simplePos="0" relativeHeight="251885056" behindDoc="0" locked="0" layoutInCell="1" allowOverlap="1" wp14:anchorId="7906E325" wp14:editId="456E8D3D">
            <wp:simplePos x="0" y="0"/>
            <wp:positionH relativeFrom="column">
              <wp:posOffset>731520</wp:posOffset>
            </wp:positionH>
            <wp:positionV relativeFrom="paragraph">
              <wp:posOffset>92075</wp:posOffset>
            </wp:positionV>
            <wp:extent cx="2457450" cy="2019300"/>
            <wp:effectExtent l="0" t="0" r="0" b="0"/>
            <wp:wrapNone/>
            <wp:docPr id="120" name="Imagem 12" descr="C:\Users\Administrativo\Downloads\PHOTO-2020-01-03-17-21-57.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lum/>
                      <a:alphaModFix/>
                    </a:blip>
                    <a:srcRect/>
                    <a:stretch>
                      <a:fillRect/>
                    </a:stretch>
                  </pic:blipFill>
                  <pic:spPr>
                    <a:xfrm>
                      <a:off x="0" y="0"/>
                      <a:ext cx="2457450" cy="201930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197524">
        <w:rPr>
          <w:rFonts w:ascii="Arial" w:eastAsia="Arial" w:hAnsi="Arial" w:cs="Arial"/>
          <w:noProof/>
        </w:rPr>
        <w:drawing>
          <wp:anchor distT="0" distB="0" distL="114300" distR="114300" simplePos="0" relativeHeight="251887615" behindDoc="0" locked="0" layoutInCell="1" allowOverlap="1" wp14:anchorId="295B32EF" wp14:editId="369488DD">
            <wp:simplePos x="0" y="0"/>
            <wp:positionH relativeFrom="column">
              <wp:posOffset>3436620</wp:posOffset>
            </wp:positionH>
            <wp:positionV relativeFrom="paragraph">
              <wp:posOffset>81915</wp:posOffset>
            </wp:positionV>
            <wp:extent cx="2743200" cy="2028825"/>
            <wp:effectExtent l="0" t="0" r="0" b="9525"/>
            <wp:wrapNone/>
            <wp:docPr id="121" name="Figura96" descr="C:\Users\Administrativo\Downloads\IMG_5043 (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lum/>
                      <a:alphaModFix/>
                    </a:blip>
                    <a:srcRect/>
                    <a:stretch>
                      <a:fillRect/>
                    </a:stretch>
                  </pic:blipFill>
                  <pic:spPr>
                    <a:xfrm>
                      <a:off x="0" y="0"/>
                      <a:ext cx="2743200" cy="202882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33D5EFA4" w14:textId="70745A06" w:rsidR="00244BB6" w:rsidRDefault="00244BB6" w:rsidP="00244BB6">
      <w:pPr>
        <w:pStyle w:val="Standard"/>
        <w:spacing w:before="40" w:line="256" w:lineRule="auto"/>
        <w:ind w:left="576" w:hanging="576"/>
        <w:rPr>
          <w:rFonts w:ascii="Arial" w:eastAsia="Arial" w:hAnsi="Arial" w:cs="Arial"/>
          <w:b/>
        </w:rPr>
      </w:pPr>
    </w:p>
    <w:p w14:paraId="315746DD" w14:textId="2F81187E" w:rsidR="00244BB6" w:rsidRDefault="00244BB6" w:rsidP="00244BB6">
      <w:pPr>
        <w:pStyle w:val="Standard"/>
        <w:spacing w:before="40" w:line="256" w:lineRule="auto"/>
        <w:ind w:left="576" w:hanging="576"/>
        <w:rPr>
          <w:rFonts w:ascii="Arial" w:eastAsia="Arial" w:hAnsi="Arial" w:cs="Arial"/>
          <w:b/>
        </w:rPr>
      </w:pPr>
    </w:p>
    <w:p w14:paraId="7C464F6B" w14:textId="3E0E3892" w:rsidR="00244BB6" w:rsidRDefault="00244BB6" w:rsidP="00244BB6">
      <w:pPr>
        <w:pStyle w:val="Standard"/>
        <w:spacing w:before="40" w:line="256" w:lineRule="auto"/>
        <w:ind w:left="576" w:hanging="576"/>
        <w:rPr>
          <w:rFonts w:ascii="Arial" w:eastAsia="Arial" w:hAnsi="Arial" w:cs="Arial"/>
          <w:b/>
        </w:rPr>
      </w:pPr>
    </w:p>
    <w:p w14:paraId="3061B27C" w14:textId="2413D67F" w:rsidR="00244BB6" w:rsidRDefault="00244BB6" w:rsidP="00244BB6">
      <w:pPr>
        <w:pStyle w:val="Standard"/>
        <w:spacing w:before="40" w:line="256" w:lineRule="auto"/>
        <w:ind w:left="576" w:hanging="576"/>
        <w:rPr>
          <w:rFonts w:ascii="Arial" w:eastAsia="Arial" w:hAnsi="Arial" w:cs="Arial"/>
          <w:b/>
        </w:rPr>
      </w:pPr>
    </w:p>
    <w:p w14:paraId="2F090734" w14:textId="54846265" w:rsidR="00244BB6" w:rsidRDefault="00244BB6" w:rsidP="00244BB6">
      <w:pPr>
        <w:pStyle w:val="Standard"/>
        <w:spacing w:before="40" w:line="256" w:lineRule="auto"/>
        <w:ind w:left="576" w:hanging="576"/>
        <w:rPr>
          <w:rFonts w:ascii="Arial" w:eastAsia="Arial" w:hAnsi="Arial" w:cs="Arial"/>
          <w:b/>
        </w:rPr>
      </w:pPr>
    </w:p>
    <w:p w14:paraId="08662CA9" w14:textId="737A651B" w:rsidR="00244BB6" w:rsidRDefault="00244BB6" w:rsidP="00244BB6">
      <w:pPr>
        <w:pStyle w:val="Standard"/>
        <w:spacing w:before="40" w:line="256" w:lineRule="auto"/>
        <w:ind w:left="576" w:hanging="576"/>
        <w:rPr>
          <w:rFonts w:ascii="Arial" w:eastAsia="Arial" w:hAnsi="Arial" w:cs="Arial"/>
          <w:b/>
        </w:rPr>
      </w:pPr>
    </w:p>
    <w:p w14:paraId="52CC0FE8" w14:textId="77777777" w:rsidR="00244BB6" w:rsidRDefault="00244BB6" w:rsidP="00244BB6">
      <w:pPr>
        <w:pStyle w:val="Standard"/>
        <w:spacing w:before="40" w:line="256" w:lineRule="auto"/>
        <w:ind w:left="576" w:hanging="576"/>
        <w:rPr>
          <w:rFonts w:ascii="Arial" w:eastAsia="Arial" w:hAnsi="Arial" w:cs="Arial"/>
          <w:b/>
        </w:rPr>
      </w:pPr>
    </w:p>
    <w:p w14:paraId="798B202D" w14:textId="17ECCA67" w:rsidR="00244BB6" w:rsidRDefault="00244BB6" w:rsidP="00244BB6">
      <w:pPr>
        <w:pStyle w:val="Standard"/>
        <w:spacing w:before="40" w:line="256" w:lineRule="auto"/>
        <w:ind w:left="576" w:hanging="576"/>
        <w:rPr>
          <w:rFonts w:ascii="Arial" w:eastAsia="Arial" w:hAnsi="Arial" w:cs="Arial"/>
          <w:b/>
        </w:rPr>
      </w:pPr>
    </w:p>
    <w:p w14:paraId="695E69F0" w14:textId="1A84ED16" w:rsidR="00244BB6" w:rsidRDefault="00244BB6" w:rsidP="00244BB6">
      <w:pPr>
        <w:pStyle w:val="Standard"/>
        <w:spacing w:before="40" w:line="256" w:lineRule="auto"/>
        <w:ind w:left="576" w:hanging="576"/>
        <w:rPr>
          <w:rFonts w:ascii="Arial" w:eastAsia="Arial" w:hAnsi="Arial" w:cs="Arial"/>
          <w:b/>
        </w:rPr>
      </w:pPr>
    </w:p>
    <w:p w14:paraId="6613054F" w14:textId="06D5BEF9" w:rsidR="00244BB6" w:rsidRDefault="00244BB6" w:rsidP="00244BB6">
      <w:pPr>
        <w:pStyle w:val="Standard"/>
        <w:spacing w:before="40" w:line="256" w:lineRule="auto"/>
        <w:ind w:left="576" w:hanging="576"/>
        <w:rPr>
          <w:rFonts w:ascii="Arial" w:eastAsia="Arial" w:hAnsi="Arial" w:cs="Arial"/>
          <w:b/>
        </w:rPr>
      </w:pPr>
    </w:p>
    <w:p w14:paraId="521766A8" w14:textId="37B2E386" w:rsidR="00244BB6" w:rsidRDefault="00244BB6" w:rsidP="00197524">
      <w:pPr>
        <w:pStyle w:val="Standard"/>
        <w:spacing w:before="40" w:line="256" w:lineRule="auto"/>
        <w:ind w:left="576" w:hanging="576"/>
        <w:rPr>
          <w:rFonts w:ascii="Arial" w:eastAsia="Arial" w:hAnsi="Arial" w:cs="Arial"/>
        </w:rPr>
      </w:pPr>
      <w:r>
        <w:rPr>
          <w:rFonts w:ascii="Arial" w:eastAsia="Arial" w:hAnsi="Arial" w:cs="Arial"/>
          <w:b/>
        </w:rPr>
        <w:t xml:space="preserve"> </w:t>
      </w:r>
    </w:p>
    <w:p w14:paraId="2393E6C6" w14:textId="708727CD" w:rsidR="00244BB6" w:rsidRDefault="00244BB6" w:rsidP="00F96C00">
      <w:pPr>
        <w:pStyle w:val="Standard"/>
        <w:keepNext/>
        <w:keepLines/>
        <w:widowControl/>
        <w:numPr>
          <w:ilvl w:val="0"/>
          <w:numId w:val="7"/>
        </w:numPr>
        <w:tabs>
          <w:tab w:val="clear" w:pos="720"/>
          <w:tab w:val="left" w:pos="1843"/>
        </w:tabs>
        <w:spacing w:before="40" w:line="256" w:lineRule="auto"/>
        <w:ind w:left="567" w:firstLine="567"/>
        <w:rPr>
          <w:rFonts w:ascii="Arial" w:eastAsia="Arial" w:hAnsi="Arial" w:cs="Arial"/>
          <w:b/>
        </w:rPr>
      </w:pPr>
      <w:r w:rsidRPr="00F96C00">
        <w:rPr>
          <w:rFonts w:ascii="Arial" w:eastAsia="Arial" w:hAnsi="Arial" w:cs="Arial"/>
          <w:b/>
        </w:rPr>
        <w:t>Dedetização</w:t>
      </w:r>
    </w:p>
    <w:p w14:paraId="0C0EE1F5" w14:textId="77777777" w:rsidR="00F96C00" w:rsidRPr="00F96C00" w:rsidRDefault="00F96C00" w:rsidP="00F96C00">
      <w:pPr>
        <w:pStyle w:val="Standard"/>
        <w:keepNext/>
        <w:keepLines/>
        <w:widowControl/>
        <w:tabs>
          <w:tab w:val="left" w:pos="1843"/>
        </w:tabs>
        <w:spacing w:before="40" w:line="256" w:lineRule="auto"/>
        <w:ind w:left="567" w:firstLine="567"/>
        <w:rPr>
          <w:rFonts w:ascii="Arial" w:eastAsia="Arial" w:hAnsi="Arial" w:cs="Arial"/>
          <w:b/>
        </w:rPr>
      </w:pPr>
    </w:p>
    <w:p w14:paraId="7C090621" w14:textId="6A1E35BE" w:rsidR="00244BB6" w:rsidRDefault="00F96C00" w:rsidP="00F96C00">
      <w:pPr>
        <w:pStyle w:val="Standard"/>
        <w:spacing w:before="40" w:line="360" w:lineRule="auto"/>
        <w:ind w:left="1560" w:firstLine="283"/>
        <w:jc w:val="both"/>
        <w:rPr>
          <w:rFonts w:ascii="Arial" w:eastAsia="Arial" w:hAnsi="Arial" w:cs="Arial"/>
        </w:rPr>
      </w:pPr>
      <w:r>
        <w:rPr>
          <w:rFonts w:ascii="Arial" w:eastAsia="Arial" w:hAnsi="Arial" w:cs="Arial"/>
        </w:rPr>
        <w:t>Foi r</w:t>
      </w:r>
      <w:r w:rsidR="00244BB6">
        <w:rPr>
          <w:rFonts w:ascii="Arial" w:eastAsia="Arial" w:hAnsi="Arial" w:cs="Arial"/>
        </w:rPr>
        <w:t xml:space="preserve">ealizada no dia 10 de </w:t>
      </w:r>
      <w:proofErr w:type="gramStart"/>
      <w:r w:rsidR="00244BB6">
        <w:rPr>
          <w:rFonts w:ascii="Arial" w:eastAsia="Arial" w:hAnsi="Arial" w:cs="Arial"/>
        </w:rPr>
        <w:t>Dezembro</w:t>
      </w:r>
      <w:proofErr w:type="gramEnd"/>
      <w:r w:rsidR="00197524">
        <w:rPr>
          <w:rFonts w:ascii="Arial" w:eastAsia="Arial" w:hAnsi="Arial" w:cs="Arial"/>
        </w:rPr>
        <w:t>/2019.</w:t>
      </w:r>
    </w:p>
    <w:p w14:paraId="013D15C8" w14:textId="77777777" w:rsidR="00244BB6" w:rsidRDefault="00244BB6" w:rsidP="00F96C00">
      <w:pPr>
        <w:pStyle w:val="Standard"/>
        <w:spacing w:before="40" w:line="256" w:lineRule="auto"/>
        <w:ind w:left="567" w:firstLine="567"/>
        <w:rPr>
          <w:rFonts w:ascii="Arial" w:eastAsia="Arial" w:hAnsi="Arial" w:cs="Arial"/>
          <w:b/>
        </w:rPr>
      </w:pPr>
    </w:p>
    <w:p w14:paraId="1686A22E" w14:textId="77777777" w:rsidR="00244BB6" w:rsidRDefault="00244BB6" w:rsidP="00F96C00">
      <w:pPr>
        <w:pStyle w:val="Standard"/>
        <w:spacing w:before="40" w:line="256" w:lineRule="auto"/>
        <w:ind w:left="567" w:firstLine="567"/>
        <w:rPr>
          <w:rFonts w:ascii="Arial" w:eastAsia="Arial" w:hAnsi="Arial" w:cs="Arial"/>
          <w:b/>
        </w:rPr>
      </w:pPr>
    </w:p>
    <w:p w14:paraId="46087449" w14:textId="691157F6" w:rsidR="00244BB6" w:rsidRPr="00F96C00" w:rsidRDefault="00244BB6" w:rsidP="00F96C00">
      <w:pPr>
        <w:pStyle w:val="Standard"/>
        <w:keepNext/>
        <w:keepLines/>
        <w:widowControl/>
        <w:numPr>
          <w:ilvl w:val="0"/>
          <w:numId w:val="7"/>
        </w:numPr>
        <w:tabs>
          <w:tab w:val="left" w:pos="1843"/>
        </w:tabs>
        <w:spacing w:before="40" w:line="256" w:lineRule="auto"/>
        <w:ind w:left="567" w:firstLine="567"/>
      </w:pPr>
      <w:r w:rsidRPr="00F96C00">
        <w:rPr>
          <w:rFonts w:ascii="Arial" w:eastAsia="Arial" w:hAnsi="Arial" w:cs="Arial"/>
          <w:b/>
        </w:rPr>
        <w:t>Manutenções</w:t>
      </w:r>
    </w:p>
    <w:p w14:paraId="59685B0C" w14:textId="77777777" w:rsidR="00F96C00" w:rsidRDefault="00F96C00" w:rsidP="00F96C00">
      <w:pPr>
        <w:pStyle w:val="Standard"/>
        <w:keepNext/>
        <w:keepLines/>
        <w:widowControl/>
        <w:tabs>
          <w:tab w:val="left" w:pos="1843"/>
        </w:tabs>
        <w:spacing w:before="40" w:line="256" w:lineRule="auto"/>
        <w:ind w:left="567" w:firstLine="567"/>
      </w:pPr>
    </w:p>
    <w:p w14:paraId="4D61E97D" w14:textId="5797EBE5" w:rsidR="00244BB6" w:rsidRDefault="00F96C00" w:rsidP="00F96C00">
      <w:pPr>
        <w:pStyle w:val="Standard"/>
        <w:numPr>
          <w:ilvl w:val="0"/>
          <w:numId w:val="23"/>
        </w:numPr>
        <w:tabs>
          <w:tab w:val="clear" w:pos="720"/>
          <w:tab w:val="num" w:pos="2127"/>
        </w:tabs>
        <w:spacing w:before="40" w:line="360" w:lineRule="auto"/>
        <w:ind w:left="1843" w:hanging="567"/>
        <w:jc w:val="both"/>
        <w:rPr>
          <w:rFonts w:ascii="Arial" w:eastAsia="Arial" w:hAnsi="Arial" w:cs="Arial"/>
        </w:rPr>
      </w:pPr>
      <w:r>
        <w:rPr>
          <w:rFonts w:ascii="Arial" w:eastAsia="Arial" w:hAnsi="Arial" w:cs="Arial"/>
        </w:rPr>
        <w:t>Encontram-se em</w:t>
      </w:r>
      <w:r w:rsidR="00244BB6">
        <w:rPr>
          <w:rFonts w:ascii="Arial" w:eastAsia="Arial" w:hAnsi="Arial" w:cs="Arial"/>
        </w:rPr>
        <w:t xml:space="preserve"> andamento adequação física da Unidade.</w:t>
      </w:r>
    </w:p>
    <w:p w14:paraId="3CF52FD4" w14:textId="4E2E0F7F" w:rsidR="00244BB6" w:rsidRPr="00F96C00" w:rsidRDefault="00244BB6" w:rsidP="00F96C00">
      <w:pPr>
        <w:pStyle w:val="Standard"/>
        <w:numPr>
          <w:ilvl w:val="0"/>
          <w:numId w:val="23"/>
        </w:numPr>
        <w:tabs>
          <w:tab w:val="clear" w:pos="720"/>
          <w:tab w:val="num" w:pos="2127"/>
        </w:tabs>
        <w:spacing w:before="40" w:line="360" w:lineRule="auto"/>
        <w:ind w:left="1843" w:hanging="567"/>
        <w:jc w:val="both"/>
        <w:rPr>
          <w:rFonts w:ascii="Arial" w:eastAsia="Arial" w:hAnsi="Arial" w:cs="Arial"/>
        </w:rPr>
      </w:pPr>
      <w:r w:rsidRPr="00F96C00">
        <w:rPr>
          <w:rFonts w:ascii="Arial" w:eastAsia="Arial" w:hAnsi="Arial" w:cs="Arial"/>
        </w:rPr>
        <w:t>Foi realizad</w:t>
      </w:r>
      <w:r w:rsidR="00F96C00" w:rsidRPr="00F96C00">
        <w:rPr>
          <w:rFonts w:ascii="Arial" w:eastAsia="Arial" w:hAnsi="Arial" w:cs="Arial"/>
        </w:rPr>
        <w:t xml:space="preserve">a a </w:t>
      </w:r>
      <w:r w:rsidRPr="00F96C00">
        <w:rPr>
          <w:rFonts w:ascii="Arial" w:eastAsia="Arial" w:hAnsi="Arial" w:cs="Arial"/>
        </w:rPr>
        <w:t xml:space="preserve">manutenção preventiva e corretiva </w:t>
      </w:r>
      <w:r w:rsidR="00F96C00" w:rsidRPr="00F96C00">
        <w:rPr>
          <w:rFonts w:ascii="Arial" w:eastAsia="Arial" w:hAnsi="Arial" w:cs="Arial"/>
        </w:rPr>
        <w:t>do freezer</w:t>
      </w:r>
      <w:r w:rsidRPr="00F96C00">
        <w:rPr>
          <w:rFonts w:ascii="Arial" w:eastAsia="Arial" w:hAnsi="Arial" w:cs="Arial"/>
        </w:rPr>
        <w:t>, centrifugas, pipetas e demais equipamentos</w:t>
      </w:r>
      <w:r w:rsidR="00F96C00">
        <w:rPr>
          <w:rFonts w:ascii="Arial" w:eastAsia="Arial" w:hAnsi="Arial" w:cs="Arial"/>
        </w:rPr>
        <w:t>.</w:t>
      </w:r>
    </w:p>
    <w:p w14:paraId="2538AC3D" w14:textId="00CB2495" w:rsidR="00244BB6" w:rsidRDefault="00244BB6" w:rsidP="00244BB6">
      <w:pPr>
        <w:pStyle w:val="Standard"/>
        <w:spacing w:before="40" w:line="256" w:lineRule="auto"/>
        <w:rPr>
          <w:rFonts w:ascii="Arial" w:eastAsia="Arial" w:hAnsi="Arial" w:cs="Arial"/>
          <w:b/>
        </w:rPr>
      </w:pPr>
    </w:p>
    <w:p w14:paraId="0A3459EF" w14:textId="6C5C5209" w:rsidR="00244BB6" w:rsidRDefault="00244BB6" w:rsidP="00244BB6">
      <w:pPr>
        <w:pStyle w:val="Standard"/>
        <w:spacing w:before="40" w:line="256" w:lineRule="auto"/>
        <w:ind w:left="576" w:hanging="576"/>
        <w:rPr>
          <w:rFonts w:ascii="Arial" w:eastAsia="Arial" w:hAnsi="Arial" w:cs="Arial"/>
          <w:b/>
        </w:rPr>
      </w:pPr>
      <w:r>
        <w:rPr>
          <w:rFonts w:ascii="Arial" w:eastAsia="Arial" w:hAnsi="Arial" w:cs="Arial"/>
          <w:b/>
        </w:rPr>
        <w:t xml:space="preserve">  </w:t>
      </w:r>
    </w:p>
    <w:p w14:paraId="156ADB07" w14:textId="161E5182" w:rsidR="00244BB6" w:rsidRPr="00F96C00" w:rsidRDefault="00244BB6" w:rsidP="00F96C00">
      <w:pPr>
        <w:pStyle w:val="Standard"/>
        <w:keepNext/>
        <w:keepLines/>
        <w:widowControl/>
        <w:numPr>
          <w:ilvl w:val="0"/>
          <w:numId w:val="7"/>
        </w:numPr>
        <w:tabs>
          <w:tab w:val="left" w:pos="1843"/>
        </w:tabs>
        <w:spacing w:before="40" w:line="256" w:lineRule="auto"/>
        <w:ind w:left="567" w:firstLine="567"/>
        <w:rPr>
          <w:rFonts w:ascii="Arial" w:eastAsia="Arial" w:hAnsi="Arial" w:cs="Arial"/>
          <w:b/>
        </w:rPr>
      </w:pPr>
      <w:r w:rsidRPr="00F96C00">
        <w:rPr>
          <w:rFonts w:ascii="Arial" w:eastAsia="Arial" w:hAnsi="Arial" w:cs="Arial"/>
          <w:b/>
        </w:rPr>
        <w:t>Reuniões</w:t>
      </w:r>
    </w:p>
    <w:p w14:paraId="6F88890C" w14:textId="77777777" w:rsidR="00F96C00" w:rsidRDefault="00F96C00" w:rsidP="00244BB6">
      <w:pPr>
        <w:pStyle w:val="Standard"/>
        <w:ind w:hanging="57"/>
        <w:jc w:val="both"/>
        <w:rPr>
          <w:rFonts w:ascii="Arial" w:hAnsi="Arial" w:cs="Arial"/>
        </w:rPr>
      </w:pPr>
    </w:p>
    <w:p w14:paraId="12ED86D2" w14:textId="7598C454" w:rsidR="00244BB6" w:rsidRPr="00F96C00" w:rsidRDefault="00F96C00" w:rsidP="00E82D41">
      <w:pPr>
        <w:pStyle w:val="Standard"/>
        <w:numPr>
          <w:ilvl w:val="0"/>
          <w:numId w:val="23"/>
        </w:numPr>
        <w:tabs>
          <w:tab w:val="clear" w:pos="720"/>
          <w:tab w:val="num" w:pos="2127"/>
        </w:tabs>
        <w:spacing w:before="40" w:line="360" w:lineRule="auto"/>
        <w:ind w:left="1843" w:hanging="567"/>
        <w:jc w:val="both"/>
        <w:rPr>
          <w:rFonts w:ascii="Arial" w:eastAsia="Arial" w:hAnsi="Arial" w:cs="Arial"/>
        </w:rPr>
      </w:pPr>
      <w:r>
        <w:rPr>
          <w:rFonts w:ascii="Arial" w:eastAsia="Arial" w:hAnsi="Arial" w:cs="Arial"/>
        </w:rPr>
        <w:t>Foi feita reunião c</w:t>
      </w:r>
      <w:r w:rsidR="00244BB6" w:rsidRPr="00F96C00">
        <w:rPr>
          <w:rFonts w:ascii="Arial" w:eastAsia="Arial" w:hAnsi="Arial" w:cs="Arial"/>
        </w:rPr>
        <w:t xml:space="preserve">om os colaboradores Celetistas realizada em 19 de </w:t>
      </w:r>
      <w:r w:rsidRPr="00F96C00">
        <w:rPr>
          <w:rFonts w:ascii="Arial" w:eastAsia="Arial" w:hAnsi="Arial" w:cs="Arial"/>
        </w:rPr>
        <w:t>dezembro</w:t>
      </w:r>
      <w:r w:rsidR="00244BB6" w:rsidRPr="00F96C00">
        <w:rPr>
          <w:rFonts w:ascii="Arial" w:eastAsia="Arial" w:hAnsi="Arial" w:cs="Arial"/>
        </w:rPr>
        <w:t xml:space="preserve"> de 2019</w:t>
      </w:r>
      <w:r>
        <w:rPr>
          <w:rFonts w:ascii="Arial" w:eastAsia="Arial" w:hAnsi="Arial" w:cs="Arial"/>
        </w:rPr>
        <w:t xml:space="preserve">, para </w:t>
      </w:r>
      <w:r w:rsidR="00244BB6" w:rsidRPr="00F96C00">
        <w:rPr>
          <w:rFonts w:ascii="Arial" w:eastAsia="Arial" w:hAnsi="Arial" w:cs="Arial"/>
        </w:rPr>
        <w:t>alinhamento de condutas e protocolos a serem seguidos</w:t>
      </w:r>
      <w:r w:rsidR="00E82D41">
        <w:rPr>
          <w:rFonts w:ascii="Arial" w:eastAsia="Arial" w:hAnsi="Arial" w:cs="Arial"/>
        </w:rPr>
        <w:t>;</w:t>
      </w:r>
    </w:p>
    <w:p w14:paraId="69560585" w14:textId="4FE0A844" w:rsidR="00244BB6" w:rsidRPr="00F96C00" w:rsidRDefault="00F96C00" w:rsidP="00E82D41">
      <w:pPr>
        <w:pStyle w:val="Standard"/>
        <w:numPr>
          <w:ilvl w:val="0"/>
          <w:numId w:val="23"/>
        </w:numPr>
        <w:tabs>
          <w:tab w:val="clear" w:pos="720"/>
          <w:tab w:val="num" w:pos="2127"/>
        </w:tabs>
        <w:spacing w:before="40" w:line="360" w:lineRule="auto"/>
        <w:ind w:left="1843" w:hanging="567"/>
        <w:jc w:val="both"/>
        <w:rPr>
          <w:rFonts w:ascii="Arial" w:eastAsia="Arial" w:hAnsi="Arial" w:cs="Arial"/>
        </w:rPr>
      </w:pPr>
      <w:r w:rsidRPr="00E82D41">
        <w:rPr>
          <w:rFonts w:ascii="Arial" w:eastAsia="Arial" w:hAnsi="Arial" w:cs="Arial"/>
        </w:rPr>
        <w:t>Realizada r</w:t>
      </w:r>
      <w:r w:rsidR="00244BB6" w:rsidRPr="00E82D41">
        <w:rPr>
          <w:rFonts w:ascii="Arial" w:eastAsia="Arial" w:hAnsi="Arial" w:cs="Arial"/>
        </w:rPr>
        <w:t xml:space="preserve">eunião com os colaboradores Municipais realizada em 20 de </w:t>
      </w:r>
      <w:r w:rsidR="00E82D41" w:rsidRPr="00E82D41">
        <w:rPr>
          <w:rFonts w:ascii="Arial" w:eastAsia="Arial" w:hAnsi="Arial" w:cs="Arial"/>
        </w:rPr>
        <w:t>dezembro</w:t>
      </w:r>
      <w:r w:rsidR="00244BB6" w:rsidRPr="00E82D41">
        <w:rPr>
          <w:rFonts w:ascii="Arial" w:eastAsia="Arial" w:hAnsi="Arial" w:cs="Arial"/>
        </w:rPr>
        <w:t xml:space="preserve"> de 2019.</w:t>
      </w:r>
      <w:r w:rsidR="00E82D41" w:rsidRPr="00E82D41">
        <w:rPr>
          <w:rFonts w:ascii="Arial" w:eastAsia="Arial" w:hAnsi="Arial" w:cs="Arial"/>
        </w:rPr>
        <w:t xml:space="preserve"> </w:t>
      </w:r>
      <w:r w:rsidR="00244BB6" w:rsidRPr="00E82D41">
        <w:rPr>
          <w:rFonts w:ascii="Arial" w:eastAsia="Arial" w:hAnsi="Arial" w:cs="Arial"/>
        </w:rPr>
        <w:t>Foi abordado</w:t>
      </w:r>
      <w:r w:rsidR="00E82D41">
        <w:rPr>
          <w:rFonts w:ascii="Arial" w:eastAsia="Arial" w:hAnsi="Arial" w:cs="Arial"/>
        </w:rPr>
        <w:t xml:space="preserve"> sobre a </w:t>
      </w:r>
      <w:r w:rsidR="00244BB6" w:rsidRPr="00E82D41">
        <w:rPr>
          <w:rFonts w:ascii="Arial" w:eastAsia="Arial" w:hAnsi="Arial" w:cs="Arial"/>
        </w:rPr>
        <w:t>adequação de cada categoria, alinhamento de conduta, responsabilidade e protocolos a serem seguidos</w:t>
      </w:r>
      <w:r w:rsidR="003D0632">
        <w:rPr>
          <w:rFonts w:ascii="Arial" w:eastAsia="Arial" w:hAnsi="Arial" w:cs="Arial"/>
        </w:rPr>
        <w:t>;</w:t>
      </w:r>
    </w:p>
    <w:p w14:paraId="241EB4F5" w14:textId="3E3C89E3" w:rsidR="00244BB6" w:rsidRDefault="00244BB6" w:rsidP="00244BB6">
      <w:pPr>
        <w:pStyle w:val="Standard"/>
        <w:ind w:firstLine="576"/>
        <w:jc w:val="both"/>
        <w:rPr>
          <w:rFonts w:ascii="Arial" w:hAnsi="Arial" w:cs="Arial"/>
        </w:rPr>
      </w:pPr>
    </w:p>
    <w:p w14:paraId="764AA8D8" w14:textId="726B828C" w:rsidR="00244BB6" w:rsidRDefault="00E82D41" w:rsidP="00E82D41">
      <w:pPr>
        <w:pStyle w:val="Standard"/>
        <w:numPr>
          <w:ilvl w:val="0"/>
          <w:numId w:val="23"/>
        </w:numPr>
        <w:tabs>
          <w:tab w:val="clear" w:pos="720"/>
          <w:tab w:val="num" w:pos="2127"/>
        </w:tabs>
        <w:spacing w:before="40" w:line="360" w:lineRule="auto"/>
        <w:ind w:left="1843" w:hanging="567"/>
        <w:jc w:val="both"/>
        <w:rPr>
          <w:rFonts w:ascii="Arial" w:eastAsia="Arial" w:hAnsi="Arial" w:cs="Arial"/>
        </w:rPr>
      </w:pPr>
      <w:r>
        <w:rPr>
          <w:rFonts w:ascii="Arial" w:eastAsia="Arial" w:hAnsi="Arial" w:cs="Arial"/>
        </w:rPr>
        <w:t>N</w:t>
      </w:r>
      <w:r w:rsidR="00244BB6">
        <w:rPr>
          <w:rFonts w:ascii="Arial" w:eastAsia="Arial" w:hAnsi="Arial" w:cs="Arial"/>
        </w:rPr>
        <w:t xml:space="preserve">o dia 02 de </w:t>
      </w:r>
      <w:r w:rsidR="003D0632">
        <w:rPr>
          <w:rFonts w:ascii="Arial" w:eastAsia="Arial" w:hAnsi="Arial" w:cs="Arial"/>
        </w:rPr>
        <w:t>dezembro</w:t>
      </w:r>
      <w:r w:rsidR="00244BB6">
        <w:rPr>
          <w:rFonts w:ascii="Arial" w:eastAsia="Arial" w:hAnsi="Arial" w:cs="Arial"/>
        </w:rPr>
        <w:t xml:space="preserve"> de 2019, </w:t>
      </w:r>
      <w:r>
        <w:rPr>
          <w:rFonts w:ascii="Arial" w:eastAsia="Arial" w:hAnsi="Arial" w:cs="Arial"/>
        </w:rPr>
        <w:t xml:space="preserve">o Assistente Administrativo do Setor de Gestão de Pessoas esteve no Idtech para </w:t>
      </w:r>
      <w:r w:rsidR="00244BB6">
        <w:rPr>
          <w:rFonts w:ascii="Arial" w:eastAsia="Arial" w:hAnsi="Arial" w:cs="Arial"/>
        </w:rPr>
        <w:t xml:space="preserve">orientação </w:t>
      </w:r>
      <w:r w:rsidR="003D0632">
        <w:rPr>
          <w:rFonts w:ascii="Arial" w:eastAsia="Arial" w:hAnsi="Arial" w:cs="Arial"/>
        </w:rPr>
        <w:t>quanto a confecção de escala</w:t>
      </w:r>
      <w:r w:rsidR="00244BB6">
        <w:rPr>
          <w:rFonts w:ascii="Arial" w:eastAsia="Arial" w:hAnsi="Arial" w:cs="Arial"/>
        </w:rPr>
        <w:t xml:space="preserve">, folha de ponto e mapa de </w:t>
      </w:r>
      <w:r w:rsidR="003D0632">
        <w:rPr>
          <w:rFonts w:ascii="Arial" w:eastAsia="Arial" w:hAnsi="Arial" w:cs="Arial"/>
        </w:rPr>
        <w:t>frequência</w:t>
      </w:r>
      <w:r w:rsidR="00244BB6">
        <w:rPr>
          <w:rFonts w:ascii="Arial" w:eastAsia="Arial" w:hAnsi="Arial" w:cs="Arial"/>
        </w:rPr>
        <w:t xml:space="preserve"> de celetistas</w:t>
      </w:r>
      <w:r w:rsidR="003D0632">
        <w:rPr>
          <w:rFonts w:ascii="Arial" w:eastAsia="Arial" w:hAnsi="Arial" w:cs="Arial"/>
        </w:rPr>
        <w:t>;</w:t>
      </w:r>
    </w:p>
    <w:p w14:paraId="6860B9B7" w14:textId="77777777" w:rsidR="00244BB6" w:rsidRDefault="00244BB6" w:rsidP="00244BB6">
      <w:pPr>
        <w:pStyle w:val="Standard"/>
        <w:spacing w:before="40" w:line="256" w:lineRule="auto"/>
        <w:ind w:left="576" w:hanging="576"/>
        <w:rPr>
          <w:rFonts w:ascii="Arial" w:eastAsia="Arial" w:hAnsi="Arial" w:cs="Arial"/>
        </w:rPr>
      </w:pPr>
    </w:p>
    <w:p w14:paraId="61C17DCA" w14:textId="78B065E9" w:rsidR="00244BB6" w:rsidRDefault="003D0632" w:rsidP="003D0632">
      <w:pPr>
        <w:pStyle w:val="Standard"/>
        <w:numPr>
          <w:ilvl w:val="0"/>
          <w:numId w:val="23"/>
        </w:numPr>
        <w:tabs>
          <w:tab w:val="clear" w:pos="720"/>
          <w:tab w:val="num" w:pos="2127"/>
        </w:tabs>
        <w:spacing w:before="40" w:line="360" w:lineRule="auto"/>
        <w:ind w:left="1843" w:hanging="567"/>
        <w:jc w:val="both"/>
        <w:rPr>
          <w:rFonts w:ascii="Arial" w:eastAsia="Arial" w:hAnsi="Arial" w:cs="Arial"/>
        </w:rPr>
      </w:pPr>
      <w:r>
        <w:rPr>
          <w:rFonts w:ascii="Arial" w:eastAsia="Arial" w:hAnsi="Arial" w:cs="Arial"/>
        </w:rPr>
        <w:t xml:space="preserve">Esteve na unidade a </w:t>
      </w:r>
      <w:r w:rsidRPr="00010194">
        <w:rPr>
          <w:rFonts w:ascii="Arial" w:eastAsiaTheme="minorHAnsi" w:hAnsi="Arial" w:cs="Arial"/>
          <w:lang w:eastAsia="en-US"/>
        </w:rPr>
        <w:t>Diretora Administrativa da Hemorrede</w:t>
      </w:r>
      <w:r>
        <w:rPr>
          <w:rFonts w:ascii="Arial" w:eastAsiaTheme="minorHAnsi" w:hAnsi="Arial" w:cs="Arial"/>
          <w:lang w:eastAsia="en-US"/>
        </w:rPr>
        <w:t xml:space="preserve">, </w:t>
      </w:r>
      <w:r w:rsidRPr="00010194">
        <w:rPr>
          <w:rFonts w:ascii="Arial" w:eastAsiaTheme="minorHAnsi" w:hAnsi="Arial" w:cs="Arial"/>
          <w:lang w:eastAsia="en-US"/>
        </w:rPr>
        <w:t xml:space="preserve">juntamente com </w:t>
      </w:r>
      <w:r w:rsidRPr="00010194">
        <w:rPr>
          <w:rFonts w:ascii="Arial" w:eastAsiaTheme="minorHAnsi" w:hAnsi="Arial" w:cs="Arial"/>
          <w:lang w:eastAsia="en-US"/>
        </w:rPr>
        <w:lastRenderedPageBreak/>
        <w:t>representantes da área de manutenção predial e engenharia para reunião sobre a reforma predial</w:t>
      </w:r>
      <w:r>
        <w:rPr>
          <w:rFonts w:ascii="Arial" w:eastAsiaTheme="minorHAnsi" w:hAnsi="Arial" w:cs="Arial"/>
          <w:lang w:eastAsia="en-US"/>
        </w:rPr>
        <w:t>.</w:t>
      </w:r>
    </w:p>
    <w:p w14:paraId="5703A631" w14:textId="5F0C75C9" w:rsidR="00244BB6" w:rsidRDefault="00244BB6" w:rsidP="00244BB6">
      <w:pPr>
        <w:pStyle w:val="Standard"/>
        <w:spacing w:before="40" w:line="256" w:lineRule="auto"/>
        <w:ind w:left="576" w:hanging="576"/>
        <w:rPr>
          <w:rFonts w:ascii="Arial" w:eastAsia="Arial" w:hAnsi="Arial" w:cs="Arial"/>
          <w:b/>
        </w:rPr>
      </w:pPr>
    </w:p>
    <w:p w14:paraId="3331785A" w14:textId="77777777" w:rsidR="00244BB6" w:rsidRDefault="00244BB6" w:rsidP="00244BB6">
      <w:pPr>
        <w:pStyle w:val="Standard"/>
        <w:spacing w:before="40" w:line="256" w:lineRule="auto"/>
        <w:ind w:left="576" w:hanging="576"/>
        <w:rPr>
          <w:rFonts w:ascii="Arial" w:eastAsia="Arial" w:hAnsi="Arial" w:cs="Arial"/>
          <w:b/>
        </w:rPr>
      </w:pPr>
    </w:p>
    <w:p w14:paraId="0BE2E3C0" w14:textId="662ECBF3" w:rsidR="00244BB6" w:rsidRPr="003D0632" w:rsidRDefault="00244BB6" w:rsidP="003D0632">
      <w:pPr>
        <w:pStyle w:val="Standard"/>
        <w:keepNext/>
        <w:keepLines/>
        <w:widowControl/>
        <w:numPr>
          <w:ilvl w:val="0"/>
          <w:numId w:val="7"/>
        </w:numPr>
        <w:tabs>
          <w:tab w:val="left" w:pos="1418"/>
          <w:tab w:val="left" w:pos="1843"/>
        </w:tabs>
        <w:spacing w:before="40" w:line="256" w:lineRule="auto"/>
        <w:ind w:firstLine="273"/>
        <w:rPr>
          <w:rFonts w:ascii="Arial" w:eastAsia="Arial" w:hAnsi="Arial" w:cs="Arial"/>
          <w:b/>
        </w:rPr>
      </w:pPr>
      <w:r w:rsidRPr="003D0632">
        <w:rPr>
          <w:rFonts w:ascii="Arial" w:eastAsia="Arial" w:hAnsi="Arial" w:cs="Arial"/>
          <w:b/>
        </w:rPr>
        <w:t>IPORÁ</w:t>
      </w:r>
    </w:p>
    <w:p w14:paraId="7AEB2ECF" w14:textId="19E32FF4" w:rsidR="00197524" w:rsidRPr="00197524" w:rsidRDefault="00197524" w:rsidP="003D0632">
      <w:pPr>
        <w:pStyle w:val="Standard"/>
        <w:spacing w:line="360" w:lineRule="auto"/>
        <w:ind w:left="652" w:firstLine="766"/>
        <w:rPr>
          <w:rFonts w:ascii="Arial" w:eastAsia="Arial" w:hAnsi="Arial" w:cs="Arial"/>
          <w:b/>
          <w:bCs/>
          <w:color w:val="000000"/>
          <w:sz w:val="10"/>
          <w:szCs w:val="10"/>
          <w:shd w:val="clear" w:color="auto" w:fill="FFFFFF"/>
        </w:rPr>
      </w:pPr>
    </w:p>
    <w:p w14:paraId="52B86B2F" w14:textId="33F9F83E" w:rsidR="00244BB6" w:rsidRPr="00106869" w:rsidRDefault="00244BB6" w:rsidP="00106869">
      <w:pPr>
        <w:pStyle w:val="Standard"/>
        <w:keepNext/>
        <w:keepLines/>
        <w:widowControl/>
        <w:numPr>
          <w:ilvl w:val="0"/>
          <w:numId w:val="7"/>
        </w:numPr>
        <w:tabs>
          <w:tab w:val="clear" w:pos="720"/>
          <w:tab w:val="left" w:pos="1843"/>
        </w:tabs>
        <w:spacing w:before="40" w:line="256" w:lineRule="auto"/>
        <w:ind w:left="567" w:firstLine="567"/>
        <w:rPr>
          <w:rFonts w:ascii="Arial" w:eastAsia="Arial" w:hAnsi="Arial" w:cs="Arial"/>
          <w:b/>
        </w:rPr>
      </w:pPr>
      <w:r w:rsidRPr="00106869">
        <w:rPr>
          <w:rFonts w:ascii="Arial" w:eastAsia="Arial" w:hAnsi="Arial" w:cs="Arial"/>
          <w:b/>
        </w:rPr>
        <w:t>Estruturação da Unidade</w:t>
      </w:r>
    </w:p>
    <w:p w14:paraId="477FBC93" w14:textId="77777777" w:rsidR="00197524" w:rsidRDefault="00197524" w:rsidP="003D0632">
      <w:pPr>
        <w:pStyle w:val="Standard"/>
        <w:spacing w:line="360" w:lineRule="auto"/>
        <w:ind w:left="652" w:firstLine="766"/>
        <w:rPr>
          <w:rFonts w:ascii="Arial" w:eastAsia="Arial" w:hAnsi="Arial" w:cs="Arial"/>
          <w:color w:val="000000"/>
          <w:shd w:val="clear" w:color="auto" w:fill="FFFFFF"/>
        </w:rPr>
      </w:pPr>
    </w:p>
    <w:p w14:paraId="07F4CF15" w14:textId="5ED450C6" w:rsidR="00244BB6" w:rsidRDefault="00197524" w:rsidP="00244BB6">
      <w:pPr>
        <w:pStyle w:val="Standard"/>
        <w:spacing w:before="40" w:line="360" w:lineRule="auto"/>
        <w:ind w:left="576" w:hanging="576"/>
        <w:rPr>
          <w:rFonts w:ascii="Arial" w:eastAsia="Arial" w:hAnsi="Arial" w:cs="Arial"/>
        </w:rPr>
      </w:pPr>
      <w:r>
        <w:rPr>
          <w:rFonts w:ascii="Arial" w:eastAsia="Arial" w:hAnsi="Arial" w:cs="Arial"/>
          <w:b/>
          <w:noProof/>
        </w:rPr>
        <w:drawing>
          <wp:anchor distT="0" distB="0" distL="114300" distR="114300" simplePos="0" relativeHeight="251874816" behindDoc="0" locked="0" layoutInCell="1" allowOverlap="1" wp14:anchorId="337E6DC5" wp14:editId="718819F7">
            <wp:simplePos x="0" y="0"/>
            <wp:positionH relativeFrom="column">
              <wp:posOffset>283210</wp:posOffset>
            </wp:positionH>
            <wp:positionV relativeFrom="paragraph">
              <wp:posOffset>276860</wp:posOffset>
            </wp:positionV>
            <wp:extent cx="1647825" cy="2143125"/>
            <wp:effectExtent l="0" t="0" r="9525" b="9525"/>
            <wp:wrapSquare wrapText="bothSides"/>
            <wp:docPr id="131" name="Figura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lum/>
                      <a:alphaModFix/>
                    </a:blip>
                    <a:srcRect/>
                    <a:stretch>
                      <a:fillRect/>
                    </a:stretch>
                  </pic:blipFill>
                  <pic:spPr>
                    <a:xfrm>
                      <a:off x="0" y="0"/>
                      <a:ext cx="1647825" cy="2143125"/>
                    </a:xfrm>
                    <a:prstGeom prst="rect">
                      <a:avLst/>
                    </a:prstGeom>
                  </pic:spPr>
                </pic:pic>
              </a:graphicData>
            </a:graphic>
            <wp14:sizeRelH relativeFrom="margin">
              <wp14:pctWidth>0</wp14:pctWidth>
            </wp14:sizeRelH>
            <wp14:sizeRelV relativeFrom="margin">
              <wp14:pctHeight>0</wp14:pctHeight>
            </wp14:sizeRelV>
          </wp:anchor>
        </w:drawing>
      </w:r>
      <w:r w:rsidR="003D0632">
        <w:rPr>
          <w:rFonts w:ascii="Arial" w:eastAsia="Arial" w:hAnsi="Arial" w:cs="Arial"/>
        </w:rPr>
        <w:t xml:space="preserve">      </w:t>
      </w:r>
      <w:r w:rsidR="00244BB6">
        <w:rPr>
          <w:rFonts w:ascii="Arial" w:eastAsia="Arial" w:hAnsi="Arial" w:cs="Arial"/>
        </w:rPr>
        <w:t>cadeiras na recepção</w:t>
      </w:r>
      <w:r w:rsidR="003D0632">
        <w:rPr>
          <w:rFonts w:ascii="Arial" w:eastAsia="Arial" w:hAnsi="Arial" w:cs="Arial"/>
        </w:rPr>
        <w:tab/>
      </w:r>
      <w:r w:rsidR="003D0632">
        <w:rPr>
          <w:rFonts w:ascii="Arial" w:eastAsia="Arial" w:hAnsi="Arial" w:cs="Arial"/>
        </w:rPr>
        <w:tab/>
      </w:r>
      <w:r w:rsidR="003D0632">
        <w:rPr>
          <w:rFonts w:ascii="Arial" w:eastAsia="Arial" w:hAnsi="Arial" w:cs="Arial"/>
        </w:rPr>
        <w:tab/>
      </w:r>
      <w:r w:rsidR="003D0632">
        <w:rPr>
          <w:rFonts w:ascii="Arial" w:eastAsia="Arial" w:hAnsi="Arial" w:cs="Arial"/>
        </w:rPr>
        <w:tab/>
      </w:r>
      <w:r w:rsidR="003D0632">
        <w:rPr>
          <w:rFonts w:ascii="Arial" w:eastAsia="Arial" w:hAnsi="Arial" w:cs="Arial"/>
        </w:rPr>
        <w:tab/>
      </w:r>
      <w:r w:rsidR="003D0632">
        <w:rPr>
          <w:rFonts w:ascii="Arial" w:eastAsia="Arial" w:hAnsi="Arial" w:cs="Arial"/>
        </w:rPr>
        <w:tab/>
        <w:t xml:space="preserve">    </w:t>
      </w:r>
      <w:r w:rsidR="003D0632">
        <w:rPr>
          <w:rFonts w:ascii="Arial" w:hAnsi="Arial" w:cs="Arial"/>
          <w:color w:val="000000"/>
        </w:rPr>
        <w:t>Climatização</w:t>
      </w:r>
    </w:p>
    <w:p w14:paraId="55B90669" w14:textId="279229C4" w:rsidR="00244BB6" w:rsidRDefault="002218D6" w:rsidP="00244BB6">
      <w:pPr>
        <w:pStyle w:val="Standard"/>
        <w:spacing w:before="40" w:line="360" w:lineRule="auto"/>
        <w:rPr>
          <w:rFonts w:ascii="Arial" w:eastAsia="Arial" w:hAnsi="Arial" w:cs="Arial"/>
          <w:b/>
        </w:rPr>
      </w:pPr>
      <w:r>
        <w:rPr>
          <w:rFonts w:ascii="Arial" w:hAnsi="Arial" w:cs="Arial"/>
          <w:noProof/>
          <w:color w:val="000000"/>
        </w:rPr>
        <w:drawing>
          <wp:anchor distT="0" distB="0" distL="114300" distR="114300" simplePos="0" relativeHeight="251875840" behindDoc="0" locked="0" layoutInCell="1" allowOverlap="1" wp14:anchorId="5BF2CF79" wp14:editId="5808624B">
            <wp:simplePos x="0" y="0"/>
            <wp:positionH relativeFrom="column">
              <wp:posOffset>3827145</wp:posOffset>
            </wp:positionH>
            <wp:positionV relativeFrom="paragraph">
              <wp:posOffset>198120</wp:posOffset>
            </wp:positionV>
            <wp:extent cx="2284095" cy="1685925"/>
            <wp:effectExtent l="0" t="0" r="1905" b="9525"/>
            <wp:wrapSquare wrapText="bothSides"/>
            <wp:docPr id="132" name="Figura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lum/>
                      <a:alphaModFix/>
                    </a:blip>
                    <a:srcRect/>
                    <a:stretch>
                      <a:fillRect/>
                    </a:stretch>
                  </pic:blipFill>
                  <pic:spPr>
                    <a:xfrm>
                      <a:off x="0" y="0"/>
                      <a:ext cx="2284095" cy="1685925"/>
                    </a:xfrm>
                    <a:prstGeom prst="rect">
                      <a:avLst/>
                    </a:prstGeom>
                  </pic:spPr>
                </pic:pic>
              </a:graphicData>
            </a:graphic>
            <wp14:sizeRelH relativeFrom="margin">
              <wp14:pctWidth>0</wp14:pctWidth>
            </wp14:sizeRelH>
            <wp14:sizeRelV relativeFrom="margin">
              <wp14:pctHeight>0</wp14:pctHeight>
            </wp14:sizeRelV>
          </wp:anchor>
        </w:drawing>
      </w:r>
    </w:p>
    <w:p w14:paraId="3637C34F" w14:textId="4E08181F" w:rsidR="00244BB6" w:rsidRDefault="00244BB6" w:rsidP="00244BB6">
      <w:pPr>
        <w:pStyle w:val="Standard"/>
        <w:spacing w:before="40" w:line="360" w:lineRule="auto"/>
        <w:ind w:left="576" w:hanging="576"/>
        <w:rPr>
          <w:rFonts w:ascii="Arial" w:eastAsia="Arial" w:hAnsi="Arial" w:cs="Arial"/>
          <w:b/>
        </w:rPr>
      </w:pPr>
    </w:p>
    <w:p w14:paraId="144C8D63" w14:textId="451DB791" w:rsidR="00244BB6" w:rsidRDefault="00244BB6" w:rsidP="00244BB6">
      <w:pPr>
        <w:pStyle w:val="Standard"/>
        <w:spacing w:before="40" w:line="360" w:lineRule="auto"/>
        <w:ind w:left="576" w:hanging="576"/>
        <w:rPr>
          <w:rFonts w:ascii="Arial" w:eastAsia="Arial" w:hAnsi="Arial" w:cs="Arial"/>
          <w:b/>
        </w:rPr>
      </w:pPr>
    </w:p>
    <w:p w14:paraId="57D8C0B7" w14:textId="4A08E2DB" w:rsidR="00244BB6" w:rsidRDefault="00244BB6" w:rsidP="00244BB6">
      <w:pPr>
        <w:pStyle w:val="Standard"/>
        <w:spacing w:before="40" w:line="360" w:lineRule="auto"/>
        <w:ind w:left="576" w:hanging="576"/>
        <w:rPr>
          <w:rFonts w:ascii="Arial" w:eastAsia="Arial" w:hAnsi="Arial" w:cs="Arial"/>
          <w:b/>
        </w:rPr>
      </w:pPr>
    </w:p>
    <w:p w14:paraId="31661DB3" w14:textId="1C9AF9E5" w:rsidR="00244BB6" w:rsidRDefault="00244BB6" w:rsidP="00244BB6">
      <w:pPr>
        <w:pStyle w:val="Standard"/>
        <w:spacing w:before="40" w:line="360" w:lineRule="auto"/>
        <w:ind w:left="576" w:hanging="576"/>
        <w:rPr>
          <w:rFonts w:ascii="Arial" w:eastAsia="Arial" w:hAnsi="Arial" w:cs="Arial"/>
          <w:b/>
        </w:rPr>
      </w:pPr>
    </w:p>
    <w:p w14:paraId="358E211D" w14:textId="6F9AC898" w:rsidR="00244BB6" w:rsidRDefault="00244BB6" w:rsidP="00244BB6">
      <w:pPr>
        <w:pStyle w:val="Standard"/>
        <w:spacing w:before="40" w:line="360" w:lineRule="auto"/>
        <w:ind w:left="576" w:hanging="576"/>
        <w:rPr>
          <w:rFonts w:ascii="Arial" w:eastAsia="Arial" w:hAnsi="Arial" w:cs="Arial"/>
          <w:b/>
        </w:rPr>
      </w:pPr>
    </w:p>
    <w:p w14:paraId="28991B25" w14:textId="60CB7173" w:rsidR="00244BB6" w:rsidRDefault="00244BB6" w:rsidP="00244BB6">
      <w:pPr>
        <w:pStyle w:val="Standard"/>
        <w:spacing w:after="160" w:line="360" w:lineRule="auto"/>
        <w:ind w:firstLine="576"/>
        <w:jc w:val="both"/>
        <w:rPr>
          <w:rFonts w:ascii="Arial" w:hAnsi="Arial" w:cs="Calibri"/>
          <w:b/>
          <w:color w:val="000000"/>
        </w:rPr>
      </w:pPr>
    </w:p>
    <w:p w14:paraId="3870F0C5" w14:textId="3E7722A5" w:rsidR="00244BB6" w:rsidRDefault="00244BB6" w:rsidP="00244BB6">
      <w:pPr>
        <w:pStyle w:val="Standard"/>
        <w:spacing w:line="360" w:lineRule="auto"/>
        <w:ind w:firstLine="576"/>
        <w:jc w:val="both"/>
        <w:rPr>
          <w:rFonts w:ascii="Arial" w:hAnsi="Arial" w:cs="Arial"/>
          <w:color w:val="000000"/>
        </w:rPr>
      </w:pPr>
    </w:p>
    <w:p w14:paraId="43FF27C3" w14:textId="363DFEFF" w:rsidR="003D0632" w:rsidRDefault="003D0632" w:rsidP="00244BB6">
      <w:pPr>
        <w:pStyle w:val="Standard"/>
        <w:spacing w:line="360" w:lineRule="auto"/>
        <w:ind w:firstLine="576"/>
        <w:jc w:val="both"/>
        <w:rPr>
          <w:rFonts w:ascii="Arial" w:hAnsi="Arial" w:cs="Arial"/>
          <w:color w:val="000000"/>
        </w:rPr>
      </w:pPr>
    </w:p>
    <w:p w14:paraId="1FA0B6DD" w14:textId="61191DCA" w:rsidR="003D0632" w:rsidRDefault="00244BB6" w:rsidP="003D0632">
      <w:pPr>
        <w:pStyle w:val="Standard"/>
        <w:spacing w:line="360" w:lineRule="auto"/>
        <w:rPr>
          <w:rFonts w:ascii="Arial" w:hAnsi="Arial" w:cs="Arial"/>
          <w:color w:val="000000"/>
        </w:rPr>
      </w:pPr>
      <w:r>
        <w:rPr>
          <w:rFonts w:ascii="Arial" w:hAnsi="Arial" w:cs="Arial"/>
          <w:color w:val="000000"/>
        </w:rPr>
        <w:t>Mesa e cadeiras sala de triagem Clínica</w:t>
      </w:r>
      <w:r w:rsidR="003D0632">
        <w:rPr>
          <w:rFonts w:ascii="Arial" w:hAnsi="Arial" w:cs="Arial"/>
          <w:color w:val="000000"/>
        </w:rPr>
        <w:tab/>
      </w:r>
      <w:r w:rsidR="003D0632">
        <w:rPr>
          <w:rFonts w:ascii="Arial" w:hAnsi="Arial" w:cs="Arial"/>
          <w:color w:val="000000"/>
        </w:rPr>
        <w:tab/>
        <w:t>Suporte de papel toalha e sabonete.</w:t>
      </w:r>
    </w:p>
    <w:p w14:paraId="7406556B" w14:textId="2C609C6E" w:rsidR="00244BB6" w:rsidRDefault="002218D6" w:rsidP="00244BB6">
      <w:pPr>
        <w:pStyle w:val="Standard"/>
        <w:spacing w:line="360" w:lineRule="auto"/>
        <w:ind w:firstLine="576"/>
        <w:jc w:val="both"/>
        <w:rPr>
          <w:rFonts w:ascii="Arial" w:hAnsi="Arial" w:cs="Arial"/>
          <w:color w:val="000000"/>
        </w:rPr>
      </w:pPr>
      <w:r>
        <w:rPr>
          <w:rFonts w:ascii="Arial" w:hAnsi="Arial" w:cs="Arial"/>
          <w:noProof/>
          <w:color w:val="000000"/>
        </w:rPr>
        <w:drawing>
          <wp:anchor distT="0" distB="0" distL="114300" distR="114300" simplePos="0" relativeHeight="251876864" behindDoc="0" locked="0" layoutInCell="1" allowOverlap="1" wp14:anchorId="73DE3D03" wp14:editId="2D24A021">
            <wp:simplePos x="0" y="0"/>
            <wp:positionH relativeFrom="column">
              <wp:posOffset>198120</wp:posOffset>
            </wp:positionH>
            <wp:positionV relativeFrom="paragraph">
              <wp:posOffset>49530</wp:posOffset>
            </wp:positionV>
            <wp:extent cx="1733550" cy="1781175"/>
            <wp:effectExtent l="0" t="0" r="0" b="9525"/>
            <wp:wrapSquare wrapText="bothSides"/>
            <wp:docPr id="133" name="Figura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lum/>
                      <a:alphaModFix/>
                    </a:blip>
                    <a:srcRect/>
                    <a:stretch>
                      <a:fillRect/>
                    </a:stretch>
                  </pic:blipFill>
                  <pic:spPr>
                    <a:xfrm>
                      <a:off x="0" y="0"/>
                      <a:ext cx="1733550" cy="1781175"/>
                    </a:xfrm>
                    <a:prstGeom prst="rect">
                      <a:avLst/>
                    </a:prstGeom>
                  </pic:spPr>
                </pic:pic>
              </a:graphicData>
            </a:graphic>
            <wp14:sizeRelH relativeFrom="margin">
              <wp14:pctWidth>0</wp14:pctWidth>
            </wp14:sizeRelH>
            <wp14:sizeRelV relativeFrom="margin">
              <wp14:pctHeight>0</wp14:pctHeight>
            </wp14:sizeRelV>
          </wp:anchor>
        </w:drawing>
      </w:r>
      <w:r w:rsidR="00197524">
        <w:rPr>
          <w:rFonts w:ascii="Arial" w:hAnsi="Arial" w:cs="Arial"/>
          <w:noProof/>
          <w:color w:val="000000"/>
        </w:rPr>
        <w:drawing>
          <wp:anchor distT="0" distB="0" distL="114300" distR="114300" simplePos="0" relativeHeight="251904512" behindDoc="0" locked="0" layoutInCell="1" allowOverlap="1" wp14:anchorId="6B35154E" wp14:editId="756BDD11">
            <wp:simplePos x="0" y="0"/>
            <wp:positionH relativeFrom="column">
              <wp:posOffset>3865245</wp:posOffset>
            </wp:positionH>
            <wp:positionV relativeFrom="paragraph">
              <wp:posOffset>46990</wp:posOffset>
            </wp:positionV>
            <wp:extent cx="2131695" cy="1638300"/>
            <wp:effectExtent l="0" t="0" r="1905" b="0"/>
            <wp:wrapSquare wrapText="bothSides"/>
            <wp:docPr id="134" name="Figura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lum/>
                      <a:alphaModFix/>
                    </a:blip>
                    <a:srcRect/>
                    <a:stretch>
                      <a:fillRect/>
                    </a:stretch>
                  </pic:blipFill>
                  <pic:spPr>
                    <a:xfrm>
                      <a:off x="0" y="0"/>
                      <a:ext cx="2131695" cy="1638300"/>
                    </a:xfrm>
                    <a:prstGeom prst="rect">
                      <a:avLst/>
                    </a:prstGeom>
                  </pic:spPr>
                </pic:pic>
              </a:graphicData>
            </a:graphic>
            <wp14:sizeRelH relativeFrom="margin">
              <wp14:pctWidth>0</wp14:pctWidth>
            </wp14:sizeRelH>
            <wp14:sizeRelV relativeFrom="margin">
              <wp14:pctHeight>0</wp14:pctHeight>
            </wp14:sizeRelV>
          </wp:anchor>
        </w:drawing>
      </w:r>
    </w:p>
    <w:p w14:paraId="3207EA39" w14:textId="3AC65590" w:rsidR="00244BB6" w:rsidRDefault="00244BB6" w:rsidP="00244BB6">
      <w:pPr>
        <w:pStyle w:val="Standard"/>
        <w:spacing w:line="360" w:lineRule="auto"/>
        <w:ind w:firstLine="576"/>
        <w:jc w:val="both"/>
        <w:rPr>
          <w:rFonts w:ascii="Arial" w:hAnsi="Arial" w:cs="Arial"/>
          <w:color w:val="000000"/>
        </w:rPr>
      </w:pPr>
    </w:p>
    <w:p w14:paraId="74B16C63" w14:textId="3B665238" w:rsidR="00244BB6" w:rsidRDefault="00244BB6" w:rsidP="00244BB6">
      <w:pPr>
        <w:pStyle w:val="Standard"/>
        <w:spacing w:line="360" w:lineRule="auto"/>
        <w:ind w:firstLine="576"/>
        <w:jc w:val="both"/>
        <w:rPr>
          <w:rFonts w:ascii="Arial" w:hAnsi="Arial" w:cs="Arial"/>
          <w:color w:val="000000"/>
        </w:rPr>
      </w:pPr>
    </w:p>
    <w:p w14:paraId="262BF86D" w14:textId="176E637F" w:rsidR="003D0632" w:rsidRDefault="003D0632" w:rsidP="00244BB6">
      <w:pPr>
        <w:pStyle w:val="Standard"/>
        <w:spacing w:line="360" w:lineRule="auto"/>
        <w:ind w:firstLine="576"/>
        <w:jc w:val="both"/>
        <w:rPr>
          <w:rFonts w:ascii="Arial" w:hAnsi="Arial" w:cs="Arial"/>
          <w:color w:val="000000"/>
        </w:rPr>
      </w:pPr>
    </w:p>
    <w:p w14:paraId="4E516FA5" w14:textId="4568EF43" w:rsidR="003D0632" w:rsidRDefault="003D0632" w:rsidP="00244BB6">
      <w:pPr>
        <w:pStyle w:val="Standard"/>
        <w:spacing w:line="360" w:lineRule="auto"/>
        <w:ind w:firstLine="576"/>
        <w:jc w:val="both"/>
        <w:rPr>
          <w:rFonts w:ascii="Arial" w:hAnsi="Arial" w:cs="Arial"/>
          <w:color w:val="000000"/>
        </w:rPr>
      </w:pPr>
    </w:p>
    <w:p w14:paraId="55981071" w14:textId="0B735581" w:rsidR="00244BB6" w:rsidRDefault="00244BB6" w:rsidP="00244BB6">
      <w:pPr>
        <w:pStyle w:val="Standard"/>
        <w:spacing w:line="360" w:lineRule="auto"/>
        <w:ind w:firstLine="576"/>
        <w:jc w:val="both"/>
        <w:rPr>
          <w:rFonts w:ascii="Arial" w:hAnsi="Arial" w:cs="Arial"/>
          <w:color w:val="000000"/>
        </w:rPr>
      </w:pPr>
    </w:p>
    <w:p w14:paraId="45BBB044" w14:textId="6E389D9F" w:rsidR="00244BB6" w:rsidRDefault="00244BB6" w:rsidP="00244BB6">
      <w:pPr>
        <w:pStyle w:val="Standard"/>
        <w:spacing w:line="360" w:lineRule="auto"/>
        <w:ind w:firstLine="576"/>
        <w:jc w:val="both"/>
        <w:rPr>
          <w:rFonts w:ascii="Arial" w:hAnsi="Arial" w:cs="Arial"/>
          <w:color w:val="000000"/>
        </w:rPr>
      </w:pPr>
    </w:p>
    <w:p w14:paraId="4C660C26" w14:textId="3D952120" w:rsidR="00244BB6" w:rsidRDefault="00244BB6" w:rsidP="00244BB6">
      <w:pPr>
        <w:pStyle w:val="Standard"/>
        <w:spacing w:line="360" w:lineRule="auto"/>
        <w:ind w:firstLine="576"/>
        <w:jc w:val="both"/>
        <w:rPr>
          <w:rFonts w:ascii="Arial" w:hAnsi="Arial" w:cs="Arial"/>
          <w:color w:val="000000"/>
        </w:rPr>
      </w:pPr>
    </w:p>
    <w:p w14:paraId="5293BCAB" w14:textId="1E99A203" w:rsidR="003D0632" w:rsidRDefault="00244BB6" w:rsidP="003D0632">
      <w:pPr>
        <w:pStyle w:val="Standard"/>
        <w:spacing w:line="360" w:lineRule="auto"/>
        <w:rPr>
          <w:rFonts w:ascii="Arial" w:hAnsi="Arial" w:cs="Arial"/>
        </w:rPr>
      </w:pPr>
      <w:r>
        <w:rPr>
          <w:rFonts w:ascii="Arial" w:hAnsi="Arial" w:cs="Arial"/>
          <w:color w:val="000000"/>
        </w:rPr>
        <w:t>Lixeiras com identificaçã</w:t>
      </w:r>
      <w:r w:rsidR="003D0632">
        <w:rPr>
          <w:rFonts w:ascii="Arial" w:hAnsi="Arial" w:cs="Arial"/>
          <w:color w:val="000000"/>
        </w:rPr>
        <w:t>o</w:t>
      </w:r>
      <w:r w:rsidR="003D0632">
        <w:rPr>
          <w:rFonts w:ascii="Arial" w:hAnsi="Arial" w:cs="Arial"/>
          <w:color w:val="000000"/>
        </w:rPr>
        <w:tab/>
      </w:r>
      <w:r w:rsidR="003D0632">
        <w:rPr>
          <w:rFonts w:ascii="Arial" w:hAnsi="Arial" w:cs="Arial"/>
          <w:color w:val="000000"/>
        </w:rPr>
        <w:tab/>
      </w:r>
      <w:r w:rsidR="003D0632">
        <w:rPr>
          <w:rFonts w:ascii="Arial" w:hAnsi="Arial" w:cs="Arial"/>
          <w:color w:val="000000"/>
        </w:rPr>
        <w:tab/>
      </w:r>
      <w:r w:rsidR="003D0632">
        <w:rPr>
          <w:rFonts w:ascii="Arial" w:hAnsi="Arial" w:cs="Arial"/>
          <w:color w:val="000000"/>
        </w:rPr>
        <w:tab/>
      </w:r>
      <w:r w:rsidR="003D0632">
        <w:rPr>
          <w:rFonts w:ascii="Arial" w:hAnsi="Arial" w:cs="Arial"/>
          <w:color w:val="000000"/>
        </w:rPr>
        <w:tab/>
      </w:r>
      <w:r w:rsidR="00197524">
        <w:rPr>
          <w:rFonts w:ascii="Arial" w:hAnsi="Arial" w:cs="Arial"/>
          <w:color w:val="000000"/>
        </w:rPr>
        <w:tab/>
      </w:r>
      <w:r w:rsidR="003D0632">
        <w:rPr>
          <w:rFonts w:ascii="Arial" w:hAnsi="Arial" w:cs="Arial"/>
        </w:rPr>
        <w:t>Aquisição de Banquetas.</w:t>
      </w:r>
    </w:p>
    <w:p w14:paraId="0BBA1BB5" w14:textId="470108FC" w:rsidR="00244BB6" w:rsidRDefault="00197524" w:rsidP="00244BB6">
      <w:pPr>
        <w:pStyle w:val="Standard"/>
        <w:spacing w:line="360" w:lineRule="auto"/>
        <w:rPr>
          <w:rFonts w:ascii="Arial" w:hAnsi="Arial" w:cs="Arial"/>
          <w:color w:val="000000"/>
        </w:rPr>
      </w:pPr>
      <w:r>
        <w:rPr>
          <w:rFonts w:ascii="Arial" w:hAnsi="Arial" w:cs="Arial"/>
          <w:b/>
          <w:noProof/>
        </w:rPr>
        <w:drawing>
          <wp:anchor distT="0" distB="0" distL="114300" distR="114300" simplePos="0" relativeHeight="251906560" behindDoc="0" locked="0" layoutInCell="1" allowOverlap="1" wp14:anchorId="5227C174" wp14:editId="7972E4EB">
            <wp:simplePos x="0" y="0"/>
            <wp:positionH relativeFrom="column">
              <wp:posOffset>4379595</wp:posOffset>
            </wp:positionH>
            <wp:positionV relativeFrom="paragraph">
              <wp:posOffset>62230</wp:posOffset>
            </wp:positionV>
            <wp:extent cx="1247775" cy="1781175"/>
            <wp:effectExtent l="0" t="0" r="9525" b="9525"/>
            <wp:wrapNone/>
            <wp:docPr id="138" name="Figura9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lum/>
                      <a:alphaModFix/>
                    </a:blip>
                    <a:srcRect/>
                    <a:stretch>
                      <a:fillRect/>
                    </a:stretch>
                  </pic:blipFill>
                  <pic:spPr>
                    <a:xfrm>
                      <a:off x="0" y="0"/>
                      <a:ext cx="1247775" cy="1781175"/>
                    </a:xfrm>
                    <a:prstGeom prst="rect">
                      <a:avLst/>
                    </a:prstGeom>
                  </pic:spPr>
                </pic:pic>
              </a:graphicData>
            </a:graphic>
            <wp14:sizeRelH relativeFrom="margin">
              <wp14:pctWidth>0</wp14:pctWidth>
            </wp14:sizeRelH>
            <wp14:sizeRelV relativeFrom="margin">
              <wp14:pctHeight>0</wp14:pctHeight>
            </wp14:sizeRelV>
          </wp:anchor>
        </w:drawing>
      </w:r>
    </w:p>
    <w:p w14:paraId="7DC593D7" w14:textId="2BB678D7" w:rsidR="00244BB6" w:rsidRDefault="00197524" w:rsidP="00244BB6">
      <w:pPr>
        <w:pStyle w:val="Standard"/>
        <w:spacing w:line="360" w:lineRule="auto"/>
        <w:ind w:firstLine="576"/>
        <w:jc w:val="both"/>
        <w:rPr>
          <w:rFonts w:ascii="Arial" w:hAnsi="Arial" w:cs="Arial"/>
          <w:color w:val="000000"/>
        </w:rPr>
      </w:pPr>
      <w:r>
        <w:rPr>
          <w:rFonts w:ascii="Arial" w:hAnsi="Arial" w:cs="Arial"/>
          <w:noProof/>
          <w:color w:val="000000"/>
        </w:rPr>
        <w:drawing>
          <wp:anchor distT="0" distB="0" distL="114300" distR="114300" simplePos="0" relativeHeight="251878912" behindDoc="0" locked="0" layoutInCell="1" allowOverlap="1" wp14:anchorId="66868F5A" wp14:editId="18A59587">
            <wp:simplePos x="0" y="0"/>
            <wp:positionH relativeFrom="column">
              <wp:posOffset>55245</wp:posOffset>
            </wp:positionH>
            <wp:positionV relativeFrom="paragraph">
              <wp:posOffset>-4445</wp:posOffset>
            </wp:positionV>
            <wp:extent cx="1790700" cy="1295400"/>
            <wp:effectExtent l="0" t="0" r="0" b="0"/>
            <wp:wrapSquare wrapText="bothSides"/>
            <wp:docPr id="135" name="Figura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lum/>
                      <a:alphaModFix/>
                    </a:blip>
                    <a:srcRect/>
                    <a:stretch>
                      <a:fillRect/>
                    </a:stretch>
                  </pic:blipFill>
                  <pic:spPr>
                    <a:xfrm>
                      <a:off x="0" y="0"/>
                      <a:ext cx="1790700" cy="1295400"/>
                    </a:xfrm>
                    <a:prstGeom prst="rect">
                      <a:avLst/>
                    </a:prstGeom>
                  </pic:spPr>
                </pic:pic>
              </a:graphicData>
            </a:graphic>
            <wp14:sizeRelH relativeFrom="margin">
              <wp14:pctWidth>0</wp14:pctWidth>
            </wp14:sizeRelH>
            <wp14:sizeRelV relativeFrom="margin">
              <wp14:pctHeight>0</wp14:pctHeight>
            </wp14:sizeRelV>
          </wp:anchor>
        </w:drawing>
      </w:r>
    </w:p>
    <w:p w14:paraId="1FC59BF0" w14:textId="6FF52C6E" w:rsidR="00244BB6" w:rsidRDefault="00244BB6" w:rsidP="00244BB6">
      <w:pPr>
        <w:pStyle w:val="Standard"/>
        <w:spacing w:line="360" w:lineRule="auto"/>
        <w:ind w:firstLine="576"/>
        <w:jc w:val="both"/>
        <w:rPr>
          <w:rFonts w:ascii="Arial" w:hAnsi="Arial" w:cs="Arial"/>
          <w:color w:val="000000"/>
        </w:rPr>
      </w:pPr>
    </w:p>
    <w:p w14:paraId="7AFC1156" w14:textId="27487577" w:rsidR="00244BB6" w:rsidRDefault="00244BB6" w:rsidP="00244BB6">
      <w:pPr>
        <w:pStyle w:val="Standard"/>
        <w:spacing w:line="360" w:lineRule="auto"/>
        <w:ind w:firstLine="576"/>
        <w:jc w:val="both"/>
        <w:rPr>
          <w:rFonts w:ascii="Arial" w:hAnsi="Arial" w:cs="Arial"/>
          <w:color w:val="000000"/>
        </w:rPr>
      </w:pPr>
    </w:p>
    <w:p w14:paraId="33321790" w14:textId="2F5F82EA" w:rsidR="00244BB6" w:rsidRDefault="00244BB6" w:rsidP="00244BB6">
      <w:pPr>
        <w:pStyle w:val="Standard"/>
        <w:spacing w:line="360" w:lineRule="auto"/>
        <w:ind w:firstLine="576"/>
        <w:jc w:val="both"/>
        <w:rPr>
          <w:rFonts w:ascii="Arial" w:hAnsi="Arial" w:cs="Arial"/>
          <w:color w:val="000000"/>
        </w:rPr>
      </w:pPr>
    </w:p>
    <w:p w14:paraId="23BECAF4" w14:textId="6AA78BE5" w:rsidR="00244BB6" w:rsidRDefault="00244BB6" w:rsidP="00244BB6">
      <w:pPr>
        <w:pStyle w:val="Standard"/>
        <w:spacing w:line="360" w:lineRule="auto"/>
        <w:ind w:firstLine="576"/>
        <w:jc w:val="both"/>
        <w:rPr>
          <w:rFonts w:ascii="Arial" w:hAnsi="Arial" w:cs="Arial"/>
          <w:color w:val="000000"/>
        </w:rPr>
      </w:pPr>
    </w:p>
    <w:p w14:paraId="767FF2E4" w14:textId="00C45C9F" w:rsidR="00197524" w:rsidRPr="00197524" w:rsidRDefault="002218D6" w:rsidP="00197524">
      <w:pPr>
        <w:pStyle w:val="Standard"/>
        <w:spacing w:line="360" w:lineRule="auto"/>
        <w:ind w:left="6375" w:hanging="6375"/>
        <w:rPr>
          <w:rFonts w:ascii="Arial" w:hAnsi="Arial" w:cs="Arial"/>
          <w:sz w:val="22"/>
          <w:szCs w:val="22"/>
        </w:rPr>
      </w:pPr>
      <w:r>
        <w:rPr>
          <w:rFonts w:ascii="Arial" w:hAnsi="Arial" w:cs="Arial"/>
          <w:b/>
          <w:noProof/>
        </w:rPr>
        <w:lastRenderedPageBreak/>
        <w:drawing>
          <wp:anchor distT="0" distB="0" distL="114300" distR="114300" simplePos="0" relativeHeight="251879936" behindDoc="0" locked="0" layoutInCell="1" allowOverlap="1" wp14:anchorId="668FE8D8" wp14:editId="18102D43">
            <wp:simplePos x="0" y="0"/>
            <wp:positionH relativeFrom="column">
              <wp:posOffset>950595</wp:posOffset>
            </wp:positionH>
            <wp:positionV relativeFrom="paragraph">
              <wp:posOffset>367665</wp:posOffset>
            </wp:positionV>
            <wp:extent cx="1390650" cy="1952625"/>
            <wp:effectExtent l="0" t="0" r="0" b="9525"/>
            <wp:wrapSquare wrapText="bothSides"/>
            <wp:docPr id="136" name="Figura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lum/>
                      <a:alphaModFix/>
                    </a:blip>
                    <a:srcRect/>
                    <a:stretch>
                      <a:fillRect/>
                    </a:stretch>
                  </pic:blipFill>
                  <pic:spPr>
                    <a:xfrm>
                      <a:off x="0" y="0"/>
                      <a:ext cx="1390650" cy="1952625"/>
                    </a:xfrm>
                    <a:prstGeom prst="rect">
                      <a:avLst/>
                    </a:prstGeom>
                  </pic:spPr>
                </pic:pic>
              </a:graphicData>
            </a:graphic>
            <wp14:sizeRelH relativeFrom="margin">
              <wp14:pctWidth>0</wp14:pctWidth>
            </wp14:sizeRelH>
            <wp14:sizeRelV relativeFrom="margin">
              <wp14:pctHeight>0</wp14:pctHeight>
            </wp14:sizeRelV>
          </wp:anchor>
        </w:drawing>
      </w:r>
      <w:r w:rsidR="00244BB6" w:rsidRPr="00197524">
        <w:rPr>
          <w:rFonts w:ascii="Arial" w:hAnsi="Arial" w:cs="Arial"/>
          <w:sz w:val="22"/>
          <w:szCs w:val="22"/>
        </w:rPr>
        <w:t>Insumos e identificação para o Carrinho de Emergência.</w:t>
      </w:r>
      <w:r w:rsidR="00197524" w:rsidRPr="00197524">
        <w:rPr>
          <w:rFonts w:ascii="Arial" w:hAnsi="Arial" w:cs="Arial"/>
          <w:sz w:val="22"/>
          <w:szCs w:val="22"/>
        </w:rPr>
        <w:t xml:space="preserve"> </w:t>
      </w:r>
      <w:r w:rsidR="00197524">
        <w:rPr>
          <w:rFonts w:ascii="Arial" w:hAnsi="Arial" w:cs="Arial"/>
          <w:sz w:val="22"/>
          <w:szCs w:val="22"/>
        </w:rPr>
        <w:tab/>
      </w:r>
      <w:r w:rsidR="00197524">
        <w:rPr>
          <w:rFonts w:ascii="Arial" w:hAnsi="Arial" w:cs="Arial"/>
          <w:sz w:val="22"/>
          <w:szCs w:val="22"/>
        </w:rPr>
        <w:tab/>
      </w:r>
      <w:r w:rsidR="00197524" w:rsidRPr="00197524">
        <w:rPr>
          <w:rFonts w:ascii="Arial" w:hAnsi="Arial" w:cs="Arial"/>
          <w:sz w:val="22"/>
          <w:szCs w:val="22"/>
        </w:rPr>
        <w:t xml:space="preserve">Manutenção de Equipamentos pela </w:t>
      </w:r>
      <w:r w:rsidR="00197524">
        <w:rPr>
          <w:rFonts w:ascii="Arial" w:hAnsi="Arial" w:cs="Arial"/>
          <w:sz w:val="22"/>
          <w:szCs w:val="22"/>
        </w:rPr>
        <w:t xml:space="preserve">                            eng</w:t>
      </w:r>
      <w:r w:rsidR="00197524" w:rsidRPr="00197524">
        <w:rPr>
          <w:rFonts w:ascii="Arial" w:hAnsi="Arial" w:cs="Arial"/>
          <w:sz w:val="22"/>
          <w:szCs w:val="22"/>
        </w:rPr>
        <w:t>enharia Clínica.</w:t>
      </w:r>
    </w:p>
    <w:p w14:paraId="4C1960C3" w14:textId="0821E9BA" w:rsidR="00244BB6" w:rsidRDefault="002218D6" w:rsidP="00244BB6">
      <w:pPr>
        <w:pStyle w:val="Standard"/>
        <w:tabs>
          <w:tab w:val="left" w:pos="0"/>
        </w:tabs>
        <w:spacing w:line="360" w:lineRule="auto"/>
        <w:rPr>
          <w:rFonts w:ascii="Arial" w:hAnsi="Arial" w:cs="Arial"/>
        </w:rPr>
      </w:pPr>
      <w:r>
        <w:rPr>
          <w:rFonts w:ascii="Arial" w:hAnsi="Arial" w:cs="Arial"/>
          <w:b/>
          <w:noProof/>
        </w:rPr>
        <w:drawing>
          <wp:anchor distT="0" distB="0" distL="114300" distR="114300" simplePos="0" relativeHeight="251880960" behindDoc="0" locked="0" layoutInCell="1" allowOverlap="1" wp14:anchorId="0E630524" wp14:editId="153238A9">
            <wp:simplePos x="0" y="0"/>
            <wp:positionH relativeFrom="column">
              <wp:posOffset>4284345</wp:posOffset>
            </wp:positionH>
            <wp:positionV relativeFrom="paragraph">
              <wp:posOffset>76200</wp:posOffset>
            </wp:positionV>
            <wp:extent cx="1257300" cy="1885950"/>
            <wp:effectExtent l="0" t="0" r="0" b="0"/>
            <wp:wrapSquare wrapText="bothSides"/>
            <wp:docPr id="137" name="Figura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lum/>
                      <a:alphaModFix/>
                    </a:blip>
                    <a:srcRect/>
                    <a:stretch>
                      <a:fillRect/>
                    </a:stretch>
                  </pic:blipFill>
                  <pic:spPr>
                    <a:xfrm>
                      <a:off x="0" y="0"/>
                      <a:ext cx="1257300" cy="1885950"/>
                    </a:xfrm>
                    <a:prstGeom prst="rect">
                      <a:avLst/>
                    </a:prstGeom>
                  </pic:spPr>
                </pic:pic>
              </a:graphicData>
            </a:graphic>
            <wp14:sizeRelH relativeFrom="margin">
              <wp14:pctWidth>0</wp14:pctWidth>
            </wp14:sizeRelH>
            <wp14:sizeRelV relativeFrom="margin">
              <wp14:pctHeight>0</wp14:pctHeight>
            </wp14:sizeRelV>
          </wp:anchor>
        </w:drawing>
      </w:r>
    </w:p>
    <w:p w14:paraId="04A1ECD7" w14:textId="4AD67620" w:rsidR="00244BB6" w:rsidRDefault="00244BB6" w:rsidP="00244BB6">
      <w:pPr>
        <w:pStyle w:val="Standard"/>
        <w:spacing w:line="360" w:lineRule="auto"/>
        <w:jc w:val="center"/>
        <w:rPr>
          <w:rFonts w:ascii="Arial" w:hAnsi="Arial" w:cs="Arial"/>
          <w:b/>
        </w:rPr>
      </w:pPr>
    </w:p>
    <w:p w14:paraId="530798F8" w14:textId="4BBC4E2F" w:rsidR="00244BB6" w:rsidRDefault="00244BB6" w:rsidP="00244BB6">
      <w:pPr>
        <w:pStyle w:val="Standard"/>
        <w:spacing w:line="360" w:lineRule="auto"/>
        <w:jc w:val="center"/>
        <w:rPr>
          <w:rFonts w:ascii="Arial" w:hAnsi="Arial" w:cs="Arial"/>
          <w:b/>
        </w:rPr>
      </w:pPr>
    </w:p>
    <w:p w14:paraId="65844A04" w14:textId="6A272B96" w:rsidR="00244BB6" w:rsidRDefault="00244BB6" w:rsidP="00244BB6">
      <w:pPr>
        <w:pStyle w:val="Standard"/>
        <w:spacing w:line="360" w:lineRule="auto"/>
        <w:jc w:val="center"/>
        <w:rPr>
          <w:rFonts w:ascii="Arial" w:hAnsi="Arial" w:cs="Arial"/>
          <w:b/>
        </w:rPr>
      </w:pPr>
    </w:p>
    <w:p w14:paraId="1F18792F" w14:textId="69F6D7B1" w:rsidR="00244BB6" w:rsidRDefault="00244BB6" w:rsidP="00244BB6">
      <w:pPr>
        <w:pStyle w:val="Standard"/>
        <w:spacing w:line="360" w:lineRule="auto"/>
        <w:jc w:val="center"/>
        <w:rPr>
          <w:rFonts w:ascii="Arial" w:hAnsi="Arial" w:cs="Arial"/>
          <w:b/>
        </w:rPr>
      </w:pPr>
    </w:p>
    <w:p w14:paraId="08EDD1F9" w14:textId="78D38210" w:rsidR="00244BB6" w:rsidRDefault="00244BB6" w:rsidP="00244BB6">
      <w:pPr>
        <w:pStyle w:val="Standard"/>
        <w:spacing w:line="360" w:lineRule="auto"/>
        <w:jc w:val="center"/>
        <w:rPr>
          <w:rFonts w:ascii="Arial" w:hAnsi="Arial" w:cs="Arial"/>
          <w:b/>
        </w:rPr>
      </w:pPr>
    </w:p>
    <w:p w14:paraId="269D0564" w14:textId="37FF0AA2" w:rsidR="00244BB6" w:rsidRDefault="00244BB6" w:rsidP="00244BB6">
      <w:pPr>
        <w:pStyle w:val="Standard"/>
        <w:spacing w:line="360" w:lineRule="auto"/>
        <w:jc w:val="center"/>
        <w:rPr>
          <w:rFonts w:ascii="Arial" w:hAnsi="Arial" w:cs="Arial"/>
          <w:b/>
        </w:rPr>
      </w:pPr>
    </w:p>
    <w:p w14:paraId="4E47A95D" w14:textId="77777777" w:rsidR="00106869" w:rsidRDefault="00106869" w:rsidP="00244BB6">
      <w:pPr>
        <w:pStyle w:val="Standard"/>
        <w:spacing w:line="360" w:lineRule="auto"/>
        <w:jc w:val="center"/>
        <w:rPr>
          <w:rFonts w:ascii="Arial" w:hAnsi="Arial" w:cs="Arial"/>
          <w:b/>
        </w:rPr>
      </w:pPr>
    </w:p>
    <w:p w14:paraId="0B5617AE" w14:textId="5CA48787" w:rsidR="00244BB6" w:rsidRDefault="00244BB6" w:rsidP="00244BB6">
      <w:pPr>
        <w:pStyle w:val="Standard"/>
        <w:spacing w:line="360" w:lineRule="auto"/>
        <w:jc w:val="center"/>
        <w:rPr>
          <w:rFonts w:ascii="Arial" w:hAnsi="Arial" w:cs="Arial"/>
          <w:b/>
        </w:rPr>
      </w:pPr>
    </w:p>
    <w:p w14:paraId="2E6B495E" w14:textId="199FCFD0" w:rsidR="00244BB6" w:rsidRPr="00197524" w:rsidRDefault="00244BB6" w:rsidP="00197524">
      <w:pPr>
        <w:pStyle w:val="Standard"/>
        <w:keepNext/>
        <w:keepLines/>
        <w:widowControl/>
        <w:numPr>
          <w:ilvl w:val="0"/>
          <w:numId w:val="7"/>
        </w:numPr>
        <w:tabs>
          <w:tab w:val="left" w:pos="1418"/>
          <w:tab w:val="left" w:pos="1843"/>
        </w:tabs>
        <w:spacing w:before="40" w:line="256" w:lineRule="auto"/>
        <w:ind w:firstLine="273"/>
        <w:rPr>
          <w:rFonts w:ascii="Arial" w:eastAsia="Arial" w:hAnsi="Arial" w:cs="Arial"/>
          <w:b/>
        </w:rPr>
      </w:pPr>
      <w:r w:rsidRPr="00197524">
        <w:rPr>
          <w:rFonts w:ascii="Arial" w:eastAsia="Arial" w:hAnsi="Arial" w:cs="Arial"/>
          <w:b/>
        </w:rPr>
        <w:t>QUIRINÓPOLIS</w:t>
      </w:r>
    </w:p>
    <w:p w14:paraId="64EA603B" w14:textId="614610ED" w:rsidR="00244BB6" w:rsidRDefault="00244BB6" w:rsidP="00244BB6">
      <w:pPr>
        <w:pStyle w:val="Standard"/>
        <w:spacing w:line="360" w:lineRule="auto"/>
        <w:jc w:val="center"/>
        <w:rPr>
          <w:rFonts w:ascii="Arial" w:hAnsi="Arial" w:cs="Arial"/>
          <w:b/>
          <w:sz w:val="6"/>
          <w:szCs w:val="6"/>
        </w:rPr>
      </w:pPr>
    </w:p>
    <w:p w14:paraId="580450B4" w14:textId="77777777" w:rsidR="00106869" w:rsidRPr="00106869" w:rsidRDefault="00106869" w:rsidP="00244BB6">
      <w:pPr>
        <w:pStyle w:val="Standard"/>
        <w:spacing w:line="360" w:lineRule="auto"/>
        <w:jc w:val="center"/>
        <w:rPr>
          <w:rFonts w:ascii="Arial" w:hAnsi="Arial" w:cs="Arial"/>
          <w:b/>
          <w:sz w:val="6"/>
          <w:szCs w:val="6"/>
        </w:rPr>
      </w:pPr>
    </w:p>
    <w:p w14:paraId="0E7AA369" w14:textId="22F4127D" w:rsidR="00244BB6" w:rsidRPr="00106869" w:rsidRDefault="00244BB6" w:rsidP="00106869">
      <w:pPr>
        <w:pStyle w:val="Standard"/>
        <w:keepNext/>
        <w:keepLines/>
        <w:widowControl/>
        <w:numPr>
          <w:ilvl w:val="0"/>
          <w:numId w:val="7"/>
        </w:numPr>
        <w:tabs>
          <w:tab w:val="clear" w:pos="720"/>
          <w:tab w:val="left" w:pos="1843"/>
        </w:tabs>
        <w:spacing w:before="40" w:line="256" w:lineRule="auto"/>
        <w:ind w:left="567" w:firstLine="567"/>
        <w:rPr>
          <w:rFonts w:ascii="Arial" w:eastAsia="Arial" w:hAnsi="Arial" w:cs="Arial"/>
          <w:b/>
        </w:rPr>
      </w:pPr>
      <w:bookmarkStart w:id="23" w:name="__RefHeading___Toc55667_2118115828"/>
      <w:bookmarkStart w:id="24" w:name="_Toc207565891"/>
      <w:r w:rsidRPr="00106869">
        <w:rPr>
          <w:rFonts w:ascii="Arial" w:eastAsia="Arial" w:hAnsi="Arial" w:cs="Arial"/>
          <w:b/>
        </w:rPr>
        <w:t>Atividades Educativas</w:t>
      </w:r>
      <w:bookmarkEnd w:id="23"/>
      <w:bookmarkEnd w:id="24"/>
    </w:p>
    <w:p w14:paraId="11DB9CCF" w14:textId="77777777" w:rsidR="00244BB6" w:rsidRPr="00106869" w:rsidRDefault="00244BB6" w:rsidP="00244BB6">
      <w:pPr>
        <w:pStyle w:val="Standard"/>
        <w:spacing w:line="360" w:lineRule="auto"/>
        <w:rPr>
          <w:rFonts w:ascii="Arial" w:hAnsi="Arial"/>
          <w:sz w:val="6"/>
          <w:szCs w:val="6"/>
        </w:rPr>
      </w:pPr>
    </w:p>
    <w:p w14:paraId="311B6460" w14:textId="77777777" w:rsidR="00244BB6" w:rsidRPr="00106869" w:rsidRDefault="00244BB6" w:rsidP="00106869">
      <w:pPr>
        <w:pStyle w:val="Standard"/>
        <w:numPr>
          <w:ilvl w:val="0"/>
          <w:numId w:val="23"/>
        </w:numPr>
        <w:tabs>
          <w:tab w:val="clear" w:pos="720"/>
          <w:tab w:val="num" w:pos="2127"/>
        </w:tabs>
        <w:spacing w:before="40" w:line="360" w:lineRule="auto"/>
        <w:ind w:left="1843" w:hanging="567"/>
        <w:jc w:val="both"/>
        <w:rPr>
          <w:rFonts w:ascii="Arial" w:eastAsia="Arial" w:hAnsi="Arial" w:cs="Arial"/>
        </w:rPr>
      </w:pPr>
      <w:r w:rsidRPr="00106869">
        <w:rPr>
          <w:rFonts w:ascii="Arial" w:eastAsia="Arial" w:hAnsi="Arial" w:cs="Arial"/>
        </w:rPr>
        <w:t>Orientações sobre Implantação e implementação das normas de segurança e saúde do trabalhador e normas de biossegurança</w:t>
      </w:r>
    </w:p>
    <w:p w14:paraId="62A3AA24" w14:textId="51864520" w:rsidR="00244BB6" w:rsidRPr="00106869" w:rsidRDefault="00244BB6" w:rsidP="00106869">
      <w:pPr>
        <w:pStyle w:val="Standard"/>
        <w:numPr>
          <w:ilvl w:val="0"/>
          <w:numId w:val="23"/>
        </w:numPr>
        <w:tabs>
          <w:tab w:val="clear" w:pos="720"/>
          <w:tab w:val="num" w:pos="2127"/>
        </w:tabs>
        <w:spacing w:before="40" w:line="360" w:lineRule="auto"/>
        <w:ind w:left="1843" w:hanging="567"/>
        <w:jc w:val="both"/>
        <w:rPr>
          <w:rFonts w:ascii="Arial" w:eastAsia="Arial" w:hAnsi="Arial" w:cs="Arial"/>
        </w:rPr>
      </w:pPr>
      <w:r w:rsidRPr="00106869">
        <w:rPr>
          <w:rFonts w:ascii="Arial" w:eastAsia="Arial" w:hAnsi="Arial" w:cs="Arial"/>
        </w:rPr>
        <w:t>Curso sobre Limpeza e Desinfecção de Bancadas e Equipamentos das Áreas Críticas e semicríticas</w:t>
      </w:r>
    </w:p>
    <w:p w14:paraId="0B50B87E" w14:textId="23EA0F86" w:rsidR="00106869" w:rsidRDefault="002218D6" w:rsidP="00244BB6">
      <w:pPr>
        <w:pStyle w:val="Standard"/>
        <w:spacing w:line="360" w:lineRule="auto"/>
        <w:jc w:val="center"/>
        <w:rPr>
          <w:rFonts w:ascii="Arial" w:hAnsi="Arial" w:cs="Arial"/>
          <w:b/>
        </w:rPr>
      </w:pPr>
      <w:r>
        <w:rPr>
          <w:rFonts w:ascii="Arial" w:hAnsi="Arial" w:cs="Arial"/>
          <w:b/>
          <w:noProof/>
        </w:rPr>
        <w:drawing>
          <wp:anchor distT="0" distB="0" distL="114300" distR="114300" simplePos="0" relativeHeight="251907584" behindDoc="1" locked="0" layoutInCell="1" allowOverlap="1" wp14:anchorId="404EF7F7" wp14:editId="44C710F4">
            <wp:simplePos x="0" y="0"/>
            <wp:positionH relativeFrom="column">
              <wp:posOffset>1960244</wp:posOffset>
            </wp:positionH>
            <wp:positionV relativeFrom="paragraph">
              <wp:posOffset>99695</wp:posOffset>
            </wp:positionV>
            <wp:extent cx="2657475" cy="1933575"/>
            <wp:effectExtent l="0" t="0" r="9525" b="9525"/>
            <wp:wrapNone/>
            <wp:docPr id="140" name="Figura104" descr="C:\Users\Administrativo\Documents\fotos para documentos\WhatsApp Image 2019-12-29 at 23.22.46 (1).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lum/>
                      <a:alphaModFix/>
                      <a:extLst>
                        <a:ext uri="{28A0092B-C50C-407E-A947-70E740481C1C}">
                          <a14:useLocalDpi xmlns:a14="http://schemas.microsoft.com/office/drawing/2010/main" val="0"/>
                        </a:ext>
                      </a:extLst>
                    </a:blip>
                    <a:srcRect/>
                    <a:stretch>
                      <a:fillRect/>
                    </a:stretch>
                  </pic:blipFill>
                  <pic:spPr>
                    <a:xfrm>
                      <a:off x="0" y="0"/>
                      <a:ext cx="2657475" cy="19335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3BC31A2C" w14:textId="3360CECB" w:rsidR="00244BB6" w:rsidRDefault="00244BB6" w:rsidP="00244BB6">
      <w:pPr>
        <w:pStyle w:val="Standard"/>
        <w:spacing w:line="360" w:lineRule="auto"/>
        <w:jc w:val="center"/>
        <w:rPr>
          <w:rFonts w:ascii="Arial" w:hAnsi="Arial" w:cs="Arial"/>
          <w:b/>
        </w:rPr>
      </w:pPr>
    </w:p>
    <w:p w14:paraId="6190851F" w14:textId="00DEF073" w:rsidR="00106869" w:rsidRDefault="00106869" w:rsidP="00244BB6">
      <w:pPr>
        <w:pStyle w:val="Standard"/>
        <w:spacing w:line="360" w:lineRule="auto"/>
        <w:jc w:val="center"/>
        <w:rPr>
          <w:rFonts w:ascii="Arial" w:hAnsi="Arial" w:cs="Arial"/>
          <w:b/>
        </w:rPr>
      </w:pPr>
    </w:p>
    <w:p w14:paraId="03BB0C9A" w14:textId="3451AB90" w:rsidR="002218D6" w:rsidRDefault="002218D6" w:rsidP="00244BB6">
      <w:pPr>
        <w:pStyle w:val="Standard"/>
        <w:spacing w:line="360" w:lineRule="auto"/>
        <w:jc w:val="center"/>
        <w:rPr>
          <w:rFonts w:ascii="Arial" w:hAnsi="Arial" w:cs="Arial"/>
          <w:b/>
        </w:rPr>
      </w:pPr>
    </w:p>
    <w:p w14:paraId="3C2F7C71" w14:textId="04C5DFAF" w:rsidR="002218D6" w:rsidRDefault="002218D6" w:rsidP="00244BB6">
      <w:pPr>
        <w:pStyle w:val="Standard"/>
        <w:spacing w:line="360" w:lineRule="auto"/>
        <w:jc w:val="center"/>
        <w:rPr>
          <w:rFonts w:ascii="Arial" w:hAnsi="Arial" w:cs="Arial"/>
          <w:b/>
        </w:rPr>
      </w:pPr>
    </w:p>
    <w:p w14:paraId="3622EDE1" w14:textId="750C9824" w:rsidR="002218D6" w:rsidRDefault="002218D6" w:rsidP="00244BB6">
      <w:pPr>
        <w:pStyle w:val="Standard"/>
        <w:spacing w:line="360" w:lineRule="auto"/>
        <w:jc w:val="center"/>
        <w:rPr>
          <w:rFonts w:ascii="Arial" w:hAnsi="Arial" w:cs="Arial"/>
          <w:b/>
        </w:rPr>
      </w:pPr>
    </w:p>
    <w:p w14:paraId="7F35A140" w14:textId="4777FDF9" w:rsidR="002218D6" w:rsidRDefault="002218D6" w:rsidP="00244BB6">
      <w:pPr>
        <w:pStyle w:val="Standard"/>
        <w:spacing w:line="360" w:lineRule="auto"/>
        <w:jc w:val="center"/>
        <w:rPr>
          <w:rFonts w:ascii="Arial" w:hAnsi="Arial" w:cs="Arial"/>
          <w:b/>
        </w:rPr>
      </w:pPr>
    </w:p>
    <w:p w14:paraId="61571EAF" w14:textId="6641089F" w:rsidR="002218D6" w:rsidRDefault="002218D6" w:rsidP="00244BB6">
      <w:pPr>
        <w:pStyle w:val="Standard"/>
        <w:spacing w:line="360" w:lineRule="auto"/>
        <w:jc w:val="center"/>
        <w:rPr>
          <w:rFonts w:ascii="Arial" w:hAnsi="Arial" w:cs="Arial"/>
          <w:b/>
        </w:rPr>
      </w:pPr>
    </w:p>
    <w:p w14:paraId="7EAA787D" w14:textId="77777777" w:rsidR="002218D6" w:rsidRDefault="002218D6" w:rsidP="00244BB6">
      <w:pPr>
        <w:pStyle w:val="Standard"/>
        <w:spacing w:line="360" w:lineRule="auto"/>
        <w:jc w:val="center"/>
        <w:rPr>
          <w:rFonts w:ascii="Arial" w:hAnsi="Arial" w:cs="Arial"/>
          <w:b/>
        </w:rPr>
      </w:pPr>
    </w:p>
    <w:tbl>
      <w:tblPr>
        <w:tblW w:w="8943" w:type="dxa"/>
        <w:tblInd w:w="700" w:type="dxa"/>
        <w:tblLayout w:type="fixed"/>
        <w:tblCellMar>
          <w:left w:w="10" w:type="dxa"/>
          <w:right w:w="10" w:type="dxa"/>
        </w:tblCellMar>
        <w:tblLook w:val="04A0" w:firstRow="1" w:lastRow="0" w:firstColumn="1" w:lastColumn="0" w:noHBand="0" w:noVBand="1"/>
      </w:tblPr>
      <w:tblGrid>
        <w:gridCol w:w="800"/>
        <w:gridCol w:w="4280"/>
        <w:gridCol w:w="2340"/>
        <w:gridCol w:w="1523"/>
      </w:tblGrid>
      <w:tr w:rsidR="00244BB6" w14:paraId="354B68F5" w14:textId="77777777" w:rsidTr="00244BB6">
        <w:tc>
          <w:tcPr>
            <w:tcW w:w="894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16A1D6" w14:textId="77777777" w:rsidR="00244BB6" w:rsidRDefault="00244BB6" w:rsidP="00244BB6">
            <w:pPr>
              <w:pStyle w:val="NormalWeb"/>
              <w:spacing w:before="0" w:after="0" w:line="360" w:lineRule="auto"/>
              <w:jc w:val="center"/>
              <w:rPr>
                <w:rFonts w:ascii="Arial" w:hAnsi="Arial" w:cs="Arial"/>
                <w:b/>
                <w:sz w:val="22"/>
                <w:szCs w:val="22"/>
              </w:rPr>
            </w:pPr>
            <w:r>
              <w:rPr>
                <w:rFonts w:ascii="Arial" w:hAnsi="Arial" w:cs="Arial"/>
                <w:b/>
                <w:sz w:val="22"/>
                <w:szCs w:val="22"/>
              </w:rPr>
              <w:t>CRONOGRAMA DAS AÇÕES</w:t>
            </w:r>
          </w:p>
        </w:tc>
      </w:tr>
      <w:tr w:rsidR="00244BB6" w14:paraId="69416159" w14:textId="77777777" w:rsidTr="00197524">
        <w:trPr>
          <w:trHeight w:val="353"/>
        </w:trPr>
        <w:tc>
          <w:tcPr>
            <w:tcW w:w="80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14:paraId="29064D28" w14:textId="77777777" w:rsidR="00244BB6" w:rsidRPr="00197524" w:rsidRDefault="00244BB6" w:rsidP="00197524">
            <w:pPr>
              <w:pStyle w:val="NormalWeb"/>
              <w:spacing w:before="0" w:beforeAutospacing="0" w:after="0" w:afterAutospacing="0"/>
              <w:jc w:val="center"/>
              <w:rPr>
                <w:rFonts w:ascii="Arial" w:hAnsi="Arial"/>
                <w:b/>
                <w:bCs/>
                <w:sz w:val="22"/>
                <w:szCs w:val="22"/>
              </w:rPr>
            </w:pPr>
            <w:r w:rsidRPr="00197524">
              <w:rPr>
                <w:rFonts w:ascii="Arial" w:hAnsi="Arial"/>
                <w:b/>
                <w:bCs/>
                <w:sz w:val="22"/>
                <w:szCs w:val="22"/>
              </w:rPr>
              <w:t>ITEM</w:t>
            </w:r>
          </w:p>
        </w:tc>
        <w:tc>
          <w:tcPr>
            <w:tcW w:w="428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1CABC50" w14:textId="77777777" w:rsidR="00244BB6" w:rsidRPr="00197524" w:rsidRDefault="00244BB6" w:rsidP="00197524">
            <w:pPr>
              <w:pStyle w:val="NormalWeb"/>
              <w:spacing w:before="0" w:beforeAutospacing="0" w:after="0" w:afterAutospacing="0"/>
              <w:jc w:val="center"/>
              <w:rPr>
                <w:rFonts w:ascii="Arial" w:hAnsi="Arial"/>
                <w:b/>
                <w:bCs/>
                <w:sz w:val="22"/>
                <w:szCs w:val="22"/>
              </w:rPr>
            </w:pPr>
            <w:r w:rsidRPr="00197524">
              <w:rPr>
                <w:rFonts w:ascii="Arial" w:hAnsi="Arial"/>
                <w:b/>
                <w:bCs/>
                <w:sz w:val="22"/>
                <w:szCs w:val="22"/>
              </w:rPr>
              <w:t>PROCEDIMENTO</w:t>
            </w:r>
          </w:p>
        </w:tc>
        <w:tc>
          <w:tcPr>
            <w:tcW w:w="234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09A73F87" w14:textId="77777777" w:rsidR="00244BB6" w:rsidRPr="00197524" w:rsidRDefault="00244BB6" w:rsidP="00197524">
            <w:pPr>
              <w:pStyle w:val="NormalWeb"/>
              <w:spacing w:before="0" w:beforeAutospacing="0" w:after="0" w:afterAutospacing="0"/>
              <w:jc w:val="center"/>
              <w:rPr>
                <w:rFonts w:ascii="Arial" w:hAnsi="Arial"/>
                <w:b/>
                <w:bCs/>
                <w:sz w:val="22"/>
                <w:szCs w:val="22"/>
              </w:rPr>
            </w:pPr>
            <w:r w:rsidRPr="00197524">
              <w:rPr>
                <w:rFonts w:ascii="Arial" w:hAnsi="Arial"/>
                <w:b/>
                <w:bCs/>
                <w:sz w:val="22"/>
                <w:szCs w:val="22"/>
              </w:rPr>
              <w:t>RESPONSÁVEL</w:t>
            </w:r>
          </w:p>
        </w:tc>
        <w:tc>
          <w:tcPr>
            <w:tcW w:w="15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03CD842" w14:textId="77777777" w:rsidR="00244BB6" w:rsidRPr="00197524" w:rsidRDefault="00244BB6" w:rsidP="00197524">
            <w:pPr>
              <w:pStyle w:val="NormalWeb"/>
              <w:spacing w:before="0" w:beforeAutospacing="0" w:after="0" w:afterAutospacing="0"/>
              <w:jc w:val="center"/>
              <w:rPr>
                <w:rFonts w:ascii="Arial" w:hAnsi="Arial"/>
                <w:b/>
                <w:bCs/>
                <w:sz w:val="22"/>
                <w:szCs w:val="22"/>
              </w:rPr>
            </w:pPr>
            <w:r w:rsidRPr="00197524">
              <w:rPr>
                <w:rFonts w:ascii="Arial" w:hAnsi="Arial"/>
                <w:b/>
                <w:bCs/>
                <w:sz w:val="22"/>
                <w:szCs w:val="22"/>
              </w:rPr>
              <w:t>DATA</w:t>
            </w:r>
          </w:p>
        </w:tc>
      </w:tr>
      <w:tr w:rsidR="00244BB6" w:rsidRPr="00197524" w14:paraId="27641C23" w14:textId="77777777" w:rsidTr="00106869">
        <w:trPr>
          <w:trHeight w:val="1266"/>
        </w:trPr>
        <w:tc>
          <w:tcPr>
            <w:tcW w:w="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407976" w14:textId="77777777" w:rsidR="00244BB6" w:rsidRPr="00197524" w:rsidRDefault="00244BB6" w:rsidP="00197524">
            <w:pPr>
              <w:pStyle w:val="NormalWeb"/>
              <w:numPr>
                <w:ilvl w:val="0"/>
                <w:numId w:val="21"/>
              </w:numPr>
              <w:suppressAutoHyphens/>
              <w:autoSpaceDN w:val="0"/>
              <w:spacing w:before="0" w:beforeAutospacing="0" w:after="0" w:afterAutospacing="0" w:line="360" w:lineRule="auto"/>
              <w:textAlignment w:val="baseline"/>
              <w:rPr>
                <w:rFonts w:ascii="Arial" w:hAnsi="Arial"/>
                <w:sz w:val="22"/>
                <w:szCs w:val="22"/>
              </w:rPr>
            </w:pPr>
          </w:p>
        </w:tc>
        <w:tc>
          <w:tcPr>
            <w:tcW w:w="42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806D73" w14:textId="77777777" w:rsidR="00244BB6" w:rsidRPr="00197524" w:rsidRDefault="00244BB6" w:rsidP="00244BB6">
            <w:pPr>
              <w:pStyle w:val="Standard"/>
              <w:spacing w:line="360" w:lineRule="auto"/>
              <w:jc w:val="both"/>
              <w:rPr>
                <w:rFonts w:ascii="Arial" w:hAnsi="Arial" w:cs="Arial"/>
                <w:sz w:val="22"/>
                <w:szCs w:val="22"/>
              </w:rPr>
            </w:pPr>
            <w:r w:rsidRPr="00197524">
              <w:rPr>
                <w:rFonts w:ascii="Arial" w:hAnsi="Arial" w:cs="Arial"/>
                <w:sz w:val="22"/>
                <w:szCs w:val="22"/>
              </w:rPr>
              <w:t>Orientações sobre Implantação e implementação das normas de segurança e saúde do trabalhador e normas de biossegurança</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F3967C" w14:textId="77777777" w:rsidR="00244BB6" w:rsidRPr="00197524" w:rsidRDefault="00244BB6" w:rsidP="00244BB6">
            <w:pPr>
              <w:pStyle w:val="NormalWeb"/>
              <w:spacing w:before="0" w:after="0" w:line="360" w:lineRule="auto"/>
              <w:jc w:val="center"/>
              <w:rPr>
                <w:rFonts w:ascii="Arial" w:hAnsi="Arial"/>
                <w:sz w:val="22"/>
                <w:szCs w:val="22"/>
              </w:rPr>
            </w:pPr>
            <w:r w:rsidRPr="00197524">
              <w:rPr>
                <w:rFonts w:ascii="Arial" w:hAnsi="Arial"/>
                <w:sz w:val="22"/>
                <w:szCs w:val="22"/>
              </w:rPr>
              <w:t>Lorraine e Fernando</w:t>
            </w:r>
          </w:p>
        </w:tc>
        <w:tc>
          <w:tcPr>
            <w:tcW w:w="1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E11EB7" w14:textId="77777777" w:rsidR="00244BB6" w:rsidRPr="00197524" w:rsidRDefault="00244BB6" w:rsidP="00244BB6">
            <w:pPr>
              <w:pStyle w:val="NormalWeb"/>
              <w:spacing w:before="0" w:after="0" w:line="360" w:lineRule="auto"/>
              <w:jc w:val="center"/>
              <w:rPr>
                <w:rFonts w:ascii="Arial" w:hAnsi="Arial"/>
                <w:sz w:val="22"/>
                <w:szCs w:val="22"/>
              </w:rPr>
            </w:pPr>
            <w:r w:rsidRPr="00197524">
              <w:rPr>
                <w:rFonts w:ascii="Arial" w:hAnsi="Arial"/>
                <w:sz w:val="22"/>
                <w:szCs w:val="22"/>
              </w:rPr>
              <w:t>04/12/19</w:t>
            </w:r>
          </w:p>
        </w:tc>
      </w:tr>
      <w:tr w:rsidR="00244BB6" w:rsidRPr="00197524" w14:paraId="4118C134" w14:textId="77777777" w:rsidTr="00244BB6">
        <w:tc>
          <w:tcPr>
            <w:tcW w:w="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983365" w14:textId="77777777" w:rsidR="00244BB6" w:rsidRPr="00197524" w:rsidRDefault="00244BB6" w:rsidP="00197524">
            <w:pPr>
              <w:pStyle w:val="NormalWeb"/>
              <w:numPr>
                <w:ilvl w:val="0"/>
                <w:numId w:val="21"/>
              </w:numPr>
              <w:suppressAutoHyphens/>
              <w:autoSpaceDN w:val="0"/>
              <w:spacing w:before="0" w:beforeAutospacing="0" w:after="0" w:afterAutospacing="0" w:line="360" w:lineRule="auto"/>
              <w:textAlignment w:val="baseline"/>
              <w:rPr>
                <w:rFonts w:ascii="Arial" w:hAnsi="Arial"/>
                <w:sz w:val="22"/>
                <w:szCs w:val="22"/>
              </w:rPr>
            </w:pPr>
          </w:p>
        </w:tc>
        <w:tc>
          <w:tcPr>
            <w:tcW w:w="42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F88ADF" w14:textId="77777777" w:rsidR="00244BB6" w:rsidRPr="00197524" w:rsidRDefault="00244BB6" w:rsidP="00197524">
            <w:pPr>
              <w:pStyle w:val="Standard"/>
              <w:spacing w:line="360" w:lineRule="auto"/>
              <w:jc w:val="both"/>
              <w:rPr>
                <w:rFonts w:ascii="Arial" w:hAnsi="Arial" w:cs="Arial"/>
                <w:sz w:val="22"/>
                <w:szCs w:val="22"/>
              </w:rPr>
            </w:pPr>
            <w:r w:rsidRPr="00197524">
              <w:rPr>
                <w:rFonts w:ascii="Arial" w:hAnsi="Arial" w:cs="Arial"/>
                <w:sz w:val="22"/>
                <w:szCs w:val="22"/>
              </w:rPr>
              <w:t xml:space="preserve">Escala de Trabalho e cadastro dos </w:t>
            </w:r>
            <w:r w:rsidRPr="00197524">
              <w:rPr>
                <w:rFonts w:ascii="Arial" w:hAnsi="Arial" w:cs="Arial"/>
                <w:sz w:val="22"/>
                <w:szCs w:val="22"/>
              </w:rPr>
              <w:lastRenderedPageBreak/>
              <w:t>funcionários no relógio de ponto</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47D67" w14:textId="77777777" w:rsidR="00244BB6" w:rsidRPr="00197524" w:rsidRDefault="00244BB6" w:rsidP="00244BB6">
            <w:pPr>
              <w:pStyle w:val="NormalWeb"/>
              <w:spacing w:before="0" w:after="0" w:line="360" w:lineRule="auto"/>
              <w:jc w:val="center"/>
              <w:rPr>
                <w:rFonts w:ascii="Arial" w:hAnsi="Arial"/>
                <w:sz w:val="22"/>
                <w:szCs w:val="22"/>
              </w:rPr>
            </w:pPr>
            <w:proofErr w:type="spellStart"/>
            <w:r w:rsidRPr="00197524">
              <w:rPr>
                <w:rFonts w:ascii="Arial" w:hAnsi="Arial"/>
                <w:sz w:val="22"/>
                <w:szCs w:val="22"/>
              </w:rPr>
              <w:lastRenderedPageBreak/>
              <w:t>Luíz</w:t>
            </w:r>
            <w:proofErr w:type="spellEnd"/>
            <w:r w:rsidRPr="00197524">
              <w:rPr>
                <w:rFonts w:ascii="Arial" w:hAnsi="Arial"/>
                <w:sz w:val="22"/>
                <w:szCs w:val="22"/>
              </w:rPr>
              <w:t xml:space="preserve"> Alberto</w:t>
            </w:r>
          </w:p>
        </w:tc>
        <w:tc>
          <w:tcPr>
            <w:tcW w:w="1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7BC3F0" w14:textId="77777777" w:rsidR="00244BB6" w:rsidRPr="00197524" w:rsidRDefault="00244BB6" w:rsidP="00244BB6">
            <w:pPr>
              <w:pStyle w:val="NormalWeb"/>
              <w:spacing w:before="0" w:after="0" w:line="360" w:lineRule="auto"/>
              <w:jc w:val="center"/>
              <w:rPr>
                <w:rFonts w:ascii="Arial" w:hAnsi="Arial"/>
                <w:sz w:val="22"/>
                <w:szCs w:val="22"/>
              </w:rPr>
            </w:pPr>
            <w:r w:rsidRPr="00197524">
              <w:rPr>
                <w:rFonts w:ascii="Arial" w:hAnsi="Arial"/>
                <w:sz w:val="22"/>
                <w:szCs w:val="22"/>
              </w:rPr>
              <w:t>04/12/19</w:t>
            </w:r>
          </w:p>
        </w:tc>
      </w:tr>
      <w:tr w:rsidR="00244BB6" w:rsidRPr="00197524" w14:paraId="2CD4E1F1" w14:textId="77777777" w:rsidTr="00244BB6">
        <w:tc>
          <w:tcPr>
            <w:tcW w:w="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B8BAC2" w14:textId="77777777" w:rsidR="00244BB6" w:rsidRPr="00197524" w:rsidRDefault="00244BB6" w:rsidP="00197524">
            <w:pPr>
              <w:pStyle w:val="NormalWeb"/>
              <w:numPr>
                <w:ilvl w:val="0"/>
                <w:numId w:val="21"/>
              </w:numPr>
              <w:suppressAutoHyphens/>
              <w:autoSpaceDN w:val="0"/>
              <w:spacing w:before="0" w:beforeAutospacing="0" w:after="0" w:afterAutospacing="0" w:line="360" w:lineRule="auto"/>
              <w:textAlignment w:val="baseline"/>
              <w:rPr>
                <w:rFonts w:ascii="Arial" w:hAnsi="Arial"/>
                <w:sz w:val="22"/>
                <w:szCs w:val="22"/>
              </w:rPr>
            </w:pPr>
          </w:p>
        </w:tc>
        <w:tc>
          <w:tcPr>
            <w:tcW w:w="42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E1A0A2" w14:textId="77777777" w:rsidR="00244BB6" w:rsidRPr="00197524" w:rsidRDefault="00244BB6" w:rsidP="00244BB6">
            <w:pPr>
              <w:pStyle w:val="NormalWeb"/>
              <w:spacing w:before="0" w:after="0" w:line="360" w:lineRule="auto"/>
              <w:rPr>
                <w:rFonts w:ascii="Arial" w:hAnsi="Arial"/>
                <w:sz w:val="22"/>
                <w:szCs w:val="22"/>
              </w:rPr>
            </w:pPr>
            <w:r w:rsidRPr="00197524">
              <w:rPr>
                <w:rFonts w:ascii="Arial" w:hAnsi="Arial"/>
                <w:sz w:val="22"/>
                <w:szCs w:val="22"/>
              </w:rPr>
              <w:t>Empresa Garantia e Alvo Higienização</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DC3FF2" w14:textId="77777777" w:rsidR="00244BB6" w:rsidRPr="00197524" w:rsidRDefault="00244BB6" w:rsidP="00244BB6">
            <w:pPr>
              <w:pStyle w:val="NormalWeb"/>
              <w:spacing w:before="0" w:after="0" w:line="360" w:lineRule="auto"/>
              <w:jc w:val="center"/>
              <w:rPr>
                <w:rFonts w:ascii="Arial" w:hAnsi="Arial"/>
                <w:sz w:val="22"/>
                <w:szCs w:val="22"/>
              </w:rPr>
            </w:pPr>
            <w:proofErr w:type="spellStart"/>
            <w:r w:rsidRPr="00197524">
              <w:rPr>
                <w:rFonts w:ascii="Arial" w:hAnsi="Arial"/>
                <w:sz w:val="22"/>
                <w:szCs w:val="22"/>
              </w:rPr>
              <w:t>Múcio</w:t>
            </w:r>
            <w:proofErr w:type="spellEnd"/>
            <w:r w:rsidRPr="00197524">
              <w:rPr>
                <w:rFonts w:ascii="Arial" w:hAnsi="Arial"/>
                <w:sz w:val="22"/>
                <w:szCs w:val="22"/>
              </w:rPr>
              <w:t xml:space="preserve"> e Marta</w:t>
            </w:r>
          </w:p>
        </w:tc>
        <w:tc>
          <w:tcPr>
            <w:tcW w:w="1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8DD945" w14:textId="77777777" w:rsidR="00244BB6" w:rsidRPr="00197524" w:rsidRDefault="00244BB6" w:rsidP="00244BB6">
            <w:pPr>
              <w:pStyle w:val="NormalWeb"/>
              <w:spacing w:before="0" w:after="0" w:line="360" w:lineRule="auto"/>
              <w:jc w:val="center"/>
              <w:rPr>
                <w:rFonts w:ascii="Arial" w:hAnsi="Arial"/>
                <w:sz w:val="22"/>
                <w:szCs w:val="22"/>
              </w:rPr>
            </w:pPr>
            <w:r w:rsidRPr="00197524">
              <w:rPr>
                <w:rFonts w:ascii="Arial" w:hAnsi="Arial"/>
                <w:sz w:val="22"/>
                <w:szCs w:val="22"/>
              </w:rPr>
              <w:t>12/12/19</w:t>
            </w:r>
          </w:p>
        </w:tc>
      </w:tr>
      <w:tr w:rsidR="00244BB6" w:rsidRPr="00197524" w14:paraId="6924A374" w14:textId="77777777" w:rsidTr="00244BB6">
        <w:tc>
          <w:tcPr>
            <w:tcW w:w="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ECA507" w14:textId="77777777" w:rsidR="00244BB6" w:rsidRPr="00197524" w:rsidRDefault="00244BB6" w:rsidP="00197524">
            <w:pPr>
              <w:pStyle w:val="NormalWeb"/>
              <w:numPr>
                <w:ilvl w:val="0"/>
                <w:numId w:val="21"/>
              </w:numPr>
              <w:suppressAutoHyphens/>
              <w:autoSpaceDN w:val="0"/>
              <w:spacing w:before="0" w:beforeAutospacing="0" w:after="0" w:afterAutospacing="0" w:line="360" w:lineRule="auto"/>
              <w:textAlignment w:val="baseline"/>
              <w:rPr>
                <w:rFonts w:ascii="Arial" w:hAnsi="Arial"/>
                <w:sz w:val="22"/>
                <w:szCs w:val="22"/>
              </w:rPr>
            </w:pPr>
          </w:p>
        </w:tc>
        <w:tc>
          <w:tcPr>
            <w:tcW w:w="42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83EC82" w14:textId="77777777" w:rsidR="00244BB6" w:rsidRPr="00197524" w:rsidRDefault="00244BB6" w:rsidP="00244BB6">
            <w:pPr>
              <w:pStyle w:val="NormalWeb"/>
              <w:spacing w:before="0" w:after="0" w:line="360" w:lineRule="auto"/>
              <w:rPr>
                <w:rFonts w:ascii="Arial" w:hAnsi="Arial"/>
                <w:sz w:val="22"/>
                <w:szCs w:val="22"/>
              </w:rPr>
            </w:pPr>
            <w:r w:rsidRPr="00197524">
              <w:rPr>
                <w:rFonts w:ascii="Arial" w:hAnsi="Arial"/>
                <w:sz w:val="22"/>
                <w:szCs w:val="22"/>
              </w:rPr>
              <w:t>Manutenção Corretiva de Equipamentos</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1537E1" w14:textId="77777777" w:rsidR="00244BB6" w:rsidRPr="00197524" w:rsidRDefault="00244BB6" w:rsidP="00244BB6">
            <w:pPr>
              <w:pStyle w:val="NormalWeb"/>
              <w:spacing w:before="0" w:after="0" w:line="360" w:lineRule="auto"/>
              <w:jc w:val="center"/>
              <w:rPr>
                <w:rFonts w:ascii="Arial" w:hAnsi="Arial"/>
                <w:sz w:val="22"/>
                <w:szCs w:val="22"/>
              </w:rPr>
            </w:pPr>
            <w:r w:rsidRPr="00197524">
              <w:rPr>
                <w:rFonts w:ascii="Arial" w:hAnsi="Arial"/>
                <w:sz w:val="22"/>
                <w:szCs w:val="22"/>
              </w:rPr>
              <w:t>André Rosso</w:t>
            </w:r>
          </w:p>
        </w:tc>
        <w:tc>
          <w:tcPr>
            <w:tcW w:w="1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0D87EE" w14:textId="77777777" w:rsidR="00244BB6" w:rsidRPr="00197524" w:rsidRDefault="00244BB6" w:rsidP="00244BB6">
            <w:pPr>
              <w:pStyle w:val="NormalWeb"/>
              <w:spacing w:before="0" w:after="0" w:line="360" w:lineRule="auto"/>
              <w:jc w:val="center"/>
              <w:rPr>
                <w:rFonts w:ascii="Arial" w:hAnsi="Arial"/>
                <w:sz w:val="22"/>
                <w:szCs w:val="22"/>
              </w:rPr>
            </w:pPr>
            <w:r w:rsidRPr="00197524">
              <w:rPr>
                <w:rFonts w:ascii="Arial" w:hAnsi="Arial"/>
                <w:sz w:val="22"/>
                <w:szCs w:val="22"/>
              </w:rPr>
              <w:t>27/12/19</w:t>
            </w:r>
          </w:p>
        </w:tc>
      </w:tr>
    </w:tbl>
    <w:p w14:paraId="650047CD" w14:textId="77777777" w:rsidR="00106869" w:rsidRDefault="00106869" w:rsidP="00244BB6">
      <w:pPr>
        <w:pStyle w:val="Standard"/>
        <w:spacing w:line="360" w:lineRule="auto"/>
        <w:ind w:firstLine="576"/>
        <w:jc w:val="both"/>
        <w:rPr>
          <w:rFonts w:ascii="Arial" w:hAnsi="Arial" w:cs="Arial"/>
          <w:b/>
          <w:bCs/>
        </w:rPr>
      </w:pPr>
    </w:p>
    <w:p w14:paraId="48A28064" w14:textId="742CBB5C" w:rsidR="00244BB6" w:rsidRDefault="00244BB6" w:rsidP="00106869">
      <w:pPr>
        <w:pStyle w:val="Standard"/>
        <w:keepNext/>
        <w:keepLines/>
        <w:widowControl/>
        <w:numPr>
          <w:ilvl w:val="0"/>
          <w:numId w:val="7"/>
        </w:numPr>
        <w:tabs>
          <w:tab w:val="clear" w:pos="720"/>
          <w:tab w:val="left" w:pos="1843"/>
        </w:tabs>
        <w:spacing w:before="40" w:line="256" w:lineRule="auto"/>
        <w:ind w:left="567" w:firstLine="567"/>
        <w:rPr>
          <w:rFonts w:ascii="Arial" w:eastAsia="Arial" w:hAnsi="Arial" w:cs="Arial"/>
          <w:b/>
        </w:rPr>
      </w:pPr>
      <w:r w:rsidRPr="00106869">
        <w:rPr>
          <w:rFonts w:ascii="Arial" w:eastAsia="Arial" w:hAnsi="Arial" w:cs="Arial"/>
          <w:b/>
        </w:rPr>
        <w:t>Manutenções</w:t>
      </w:r>
    </w:p>
    <w:p w14:paraId="731CA524" w14:textId="77777777" w:rsidR="00106869" w:rsidRPr="00106869" w:rsidRDefault="00106869" w:rsidP="00106869">
      <w:pPr>
        <w:pStyle w:val="Standard"/>
        <w:keepNext/>
        <w:keepLines/>
        <w:widowControl/>
        <w:tabs>
          <w:tab w:val="left" w:pos="1843"/>
        </w:tabs>
        <w:spacing w:before="40" w:line="256" w:lineRule="auto"/>
        <w:ind w:left="1134"/>
        <w:rPr>
          <w:rFonts w:ascii="Arial" w:eastAsia="Arial" w:hAnsi="Arial" w:cs="Arial"/>
          <w:b/>
        </w:rPr>
      </w:pPr>
    </w:p>
    <w:p w14:paraId="1D2445E9" w14:textId="3A699BF3" w:rsidR="00244BB6" w:rsidRDefault="00106869" w:rsidP="00106869">
      <w:pPr>
        <w:pStyle w:val="Standard"/>
        <w:numPr>
          <w:ilvl w:val="0"/>
          <w:numId w:val="23"/>
        </w:numPr>
        <w:tabs>
          <w:tab w:val="clear" w:pos="720"/>
          <w:tab w:val="num" w:pos="2127"/>
        </w:tabs>
        <w:spacing w:before="40" w:line="360" w:lineRule="auto"/>
        <w:ind w:left="1843" w:hanging="567"/>
        <w:jc w:val="both"/>
        <w:rPr>
          <w:rFonts w:ascii="Arial" w:eastAsia="Arial" w:hAnsi="Arial" w:cs="Arial"/>
        </w:rPr>
      </w:pPr>
      <w:r>
        <w:rPr>
          <w:rFonts w:ascii="Arial" w:eastAsia="Arial" w:hAnsi="Arial" w:cs="Arial"/>
        </w:rPr>
        <w:t xml:space="preserve">No mês de dezembro/2020 foi feita a limpeza nos aparelhos de ar condicionado e a manutenção </w:t>
      </w:r>
      <w:r w:rsidR="00244BB6" w:rsidRPr="00106869">
        <w:rPr>
          <w:rFonts w:ascii="Arial" w:eastAsia="Arial" w:hAnsi="Arial" w:cs="Arial"/>
        </w:rPr>
        <w:t>corretiva em 02 freezers e 01 centrífuga Imunohematológica</w:t>
      </w:r>
      <w:r>
        <w:rPr>
          <w:rFonts w:ascii="Arial" w:eastAsia="Arial" w:hAnsi="Arial" w:cs="Arial"/>
        </w:rPr>
        <w:t>.</w:t>
      </w:r>
    </w:p>
    <w:p w14:paraId="00908170" w14:textId="77777777" w:rsidR="00106869" w:rsidRPr="00106869" w:rsidRDefault="00106869" w:rsidP="00106869">
      <w:pPr>
        <w:pStyle w:val="Standard"/>
        <w:spacing w:before="40" w:line="360" w:lineRule="auto"/>
        <w:ind w:left="1843"/>
        <w:jc w:val="both"/>
        <w:rPr>
          <w:rFonts w:ascii="Arial" w:eastAsia="Arial" w:hAnsi="Arial" w:cs="Arial"/>
        </w:rPr>
      </w:pPr>
    </w:p>
    <w:p w14:paraId="139ABD5C" w14:textId="69BEBD51" w:rsidR="00244BB6" w:rsidRDefault="00244BB6" w:rsidP="00106869">
      <w:pPr>
        <w:pStyle w:val="Standard"/>
        <w:keepNext/>
        <w:keepLines/>
        <w:widowControl/>
        <w:numPr>
          <w:ilvl w:val="0"/>
          <w:numId w:val="7"/>
        </w:numPr>
        <w:tabs>
          <w:tab w:val="clear" w:pos="720"/>
          <w:tab w:val="left" w:pos="1843"/>
        </w:tabs>
        <w:spacing w:before="40" w:line="256" w:lineRule="auto"/>
        <w:ind w:left="567" w:firstLine="567"/>
        <w:rPr>
          <w:rFonts w:ascii="Arial" w:eastAsia="Arial" w:hAnsi="Arial" w:cs="Arial"/>
          <w:b/>
        </w:rPr>
      </w:pPr>
      <w:r w:rsidRPr="00106869">
        <w:rPr>
          <w:rFonts w:ascii="Arial" w:eastAsia="Arial" w:hAnsi="Arial" w:cs="Arial"/>
          <w:b/>
        </w:rPr>
        <w:t>Reuniões</w:t>
      </w:r>
    </w:p>
    <w:p w14:paraId="5571CB21" w14:textId="77777777" w:rsidR="00106869" w:rsidRPr="00106869" w:rsidRDefault="00106869" w:rsidP="00106869">
      <w:pPr>
        <w:pStyle w:val="Standard"/>
        <w:keepNext/>
        <w:keepLines/>
        <w:widowControl/>
        <w:tabs>
          <w:tab w:val="left" w:pos="1843"/>
        </w:tabs>
        <w:spacing w:before="40" w:line="256" w:lineRule="auto"/>
        <w:ind w:left="1134"/>
        <w:rPr>
          <w:rFonts w:ascii="Arial" w:eastAsia="Arial" w:hAnsi="Arial" w:cs="Arial"/>
          <w:b/>
        </w:rPr>
      </w:pPr>
    </w:p>
    <w:p w14:paraId="325F315D" w14:textId="5C00BEB0" w:rsidR="00244BB6" w:rsidRDefault="00244BB6" w:rsidP="00106869">
      <w:pPr>
        <w:pStyle w:val="Standard"/>
        <w:numPr>
          <w:ilvl w:val="0"/>
          <w:numId w:val="23"/>
        </w:numPr>
        <w:tabs>
          <w:tab w:val="clear" w:pos="720"/>
          <w:tab w:val="num" w:pos="2127"/>
        </w:tabs>
        <w:spacing w:before="40" w:line="360" w:lineRule="auto"/>
        <w:ind w:left="1843" w:hanging="567"/>
        <w:jc w:val="both"/>
        <w:rPr>
          <w:rFonts w:ascii="Arial" w:eastAsia="Arial" w:hAnsi="Arial" w:cs="Arial"/>
        </w:rPr>
      </w:pPr>
      <w:r w:rsidRPr="00106869">
        <w:rPr>
          <w:rFonts w:ascii="Arial" w:eastAsia="Arial" w:hAnsi="Arial" w:cs="Arial"/>
        </w:rPr>
        <w:t>Houve somente uma reunião entre o secretário de saúde do município e a Coordenadora da Hemorrede e o Diretor Técnico da unidade no período de maio deste ano.</w:t>
      </w:r>
    </w:p>
    <w:p w14:paraId="23A051C3" w14:textId="77777777" w:rsidR="00106869" w:rsidRPr="00106869" w:rsidRDefault="00106869" w:rsidP="00106869">
      <w:pPr>
        <w:pStyle w:val="Standard"/>
        <w:spacing w:before="40" w:line="360" w:lineRule="auto"/>
        <w:ind w:left="1843"/>
        <w:jc w:val="both"/>
        <w:rPr>
          <w:rFonts w:ascii="Arial" w:eastAsia="Arial" w:hAnsi="Arial" w:cs="Arial"/>
        </w:rPr>
      </w:pPr>
    </w:p>
    <w:p w14:paraId="08F58671" w14:textId="3FB6B317" w:rsidR="00244BB6" w:rsidRDefault="00244BB6" w:rsidP="00106869">
      <w:pPr>
        <w:pStyle w:val="Standard"/>
        <w:keepNext/>
        <w:keepLines/>
        <w:widowControl/>
        <w:numPr>
          <w:ilvl w:val="0"/>
          <w:numId w:val="7"/>
        </w:numPr>
        <w:tabs>
          <w:tab w:val="clear" w:pos="720"/>
          <w:tab w:val="left" w:pos="1843"/>
        </w:tabs>
        <w:spacing w:before="40" w:line="256" w:lineRule="auto"/>
        <w:ind w:left="567" w:firstLine="567"/>
        <w:rPr>
          <w:rFonts w:ascii="Arial" w:hAnsi="Arial" w:cs="Arial"/>
          <w:b/>
          <w:bCs/>
        </w:rPr>
      </w:pPr>
      <w:r>
        <w:rPr>
          <w:rFonts w:ascii="Arial" w:hAnsi="Arial" w:cs="Arial"/>
          <w:b/>
          <w:bCs/>
        </w:rPr>
        <w:t>Visitas institucionais</w:t>
      </w:r>
    </w:p>
    <w:p w14:paraId="6AFB59B8" w14:textId="47ADDDC8" w:rsidR="00106869" w:rsidRDefault="00106869" w:rsidP="00244BB6">
      <w:pPr>
        <w:pStyle w:val="Standard"/>
        <w:spacing w:line="360" w:lineRule="auto"/>
        <w:ind w:firstLine="576"/>
        <w:jc w:val="both"/>
        <w:rPr>
          <w:rFonts w:ascii="Arial" w:hAnsi="Arial" w:cs="Arial"/>
          <w:b/>
          <w:bCs/>
        </w:rPr>
      </w:pPr>
    </w:p>
    <w:p w14:paraId="14B72CCB" w14:textId="77777777" w:rsidR="00106869" w:rsidRDefault="00106869" w:rsidP="00106869">
      <w:pPr>
        <w:pStyle w:val="Standard"/>
        <w:numPr>
          <w:ilvl w:val="0"/>
          <w:numId w:val="23"/>
        </w:numPr>
        <w:tabs>
          <w:tab w:val="clear" w:pos="720"/>
          <w:tab w:val="num" w:pos="2127"/>
        </w:tabs>
        <w:spacing w:before="40" w:line="360" w:lineRule="auto"/>
        <w:ind w:left="1843" w:hanging="567"/>
        <w:jc w:val="both"/>
        <w:rPr>
          <w:rFonts w:ascii="Arial" w:eastAsia="Arial" w:hAnsi="Arial" w:cs="Arial"/>
        </w:rPr>
      </w:pPr>
      <w:r>
        <w:rPr>
          <w:rFonts w:ascii="Arial" w:eastAsia="Arial" w:hAnsi="Arial" w:cs="Arial"/>
        </w:rPr>
        <w:t>A</w:t>
      </w:r>
      <w:r w:rsidR="00244BB6" w:rsidRPr="00106869">
        <w:rPr>
          <w:rFonts w:ascii="Arial" w:eastAsia="Arial" w:hAnsi="Arial" w:cs="Arial"/>
        </w:rPr>
        <w:t xml:space="preserve"> Técnica de Segurança do Trabalho Lorraine Silva Borges e Fernando Pereira da Empresa FOCO Consultoria sobre Segurança e Saúde Ocupacional, </w:t>
      </w:r>
    </w:p>
    <w:p w14:paraId="5D44973E" w14:textId="304661EA" w:rsidR="00106869" w:rsidRDefault="00106869" w:rsidP="00106869">
      <w:pPr>
        <w:pStyle w:val="Standard"/>
        <w:numPr>
          <w:ilvl w:val="0"/>
          <w:numId w:val="23"/>
        </w:numPr>
        <w:tabs>
          <w:tab w:val="clear" w:pos="720"/>
          <w:tab w:val="num" w:pos="2127"/>
        </w:tabs>
        <w:spacing w:before="40" w:line="360" w:lineRule="auto"/>
        <w:ind w:left="1843" w:hanging="567"/>
        <w:jc w:val="both"/>
        <w:rPr>
          <w:rFonts w:ascii="Arial" w:eastAsia="Arial" w:hAnsi="Arial" w:cs="Arial"/>
        </w:rPr>
      </w:pPr>
      <w:r>
        <w:rPr>
          <w:rFonts w:ascii="Arial" w:eastAsia="Arial" w:hAnsi="Arial" w:cs="Arial"/>
        </w:rPr>
        <w:t xml:space="preserve">O Sr. </w:t>
      </w:r>
      <w:r w:rsidRPr="00106869">
        <w:rPr>
          <w:rFonts w:ascii="Arial" w:eastAsia="Arial" w:hAnsi="Arial" w:cs="Arial"/>
        </w:rPr>
        <w:t>Luiz</w:t>
      </w:r>
      <w:r w:rsidR="00244BB6" w:rsidRPr="00106869">
        <w:rPr>
          <w:rFonts w:ascii="Arial" w:eastAsia="Arial" w:hAnsi="Arial" w:cs="Arial"/>
        </w:rPr>
        <w:t xml:space="preserve"> Alberto do Departamento de</w:t>
      </w:r>
      <w:r>
        <w:rPr>
          <w:rFonts w:ascii="Arial" w:eastAsia="Arial" w:hAnsi="Arial" w:cs="Arial"/>
        </w:rPr>
        <w:t xml:space="preserve"> Gestão de Pessoas </w:t>
      </w:r>
      <w:r w:rsidRPr="00106869">
        <w:rPr>
          <w:rFonts w:ascii="Arial" w:eastAsia="Arial" w:hAnsi="Arial" w:cs="Arial"/>
        </w:rPr>
        <w:t>para</w:t>
      </w:r>
      <w:r w:rsidR="00244BB6" w:rsidRPr="00106869">
        <w:rPr>
          <w:rFonts w:ascii="Arial" w:eastAsia="Arial" w:hAnsi="Arial" w:cs="Arial"/>
        </w:rPr>
        <w:t xml:space="preserve"> Definição da Escala de Trabalho e cadastro no relógio de ponto</w:t>
      </w:r>
      <w:r>
        <w:rPr>
          <w:rFonts w:ascii="Arial" w:eastAsia="Arial" w:hAnsi="Arial" w:cs="Arial"/>
        </w:rPr>
        <w:t>;</w:t>
      </w:r>
    </w:p>
    <w:p w14:paraId="4E3365BB" w14:textId="64AA2727" w:rsidR="00244BB6" w:rsidRPr="00106869" w:rsidRDefault="00106869" w:rsidP="00106869">
      <w:pPr>
        <w:pStyle w:val="Standard"/>
        <w:numPr>
          <w:ilvl w:val="0"/>
          <w:numId w:val="23"/>
        </w:numPr>
        <w:tabs>
          <w:tab w:val="clear" w:pos="720"/>
          <w:tab w:val="num" w:pos="2127"/>
        </w:tabs>
        <w:spacing w:before="40" w:line="360" w:lineRule="auto"/>
        <w:ind w:left="1843" w:hanging="567"/>
        <w:jc w:val="both"/>
        <w:rPr>
          <w:rFonts w:ascii="Arial" w:eastAsia="Arial" w:hAnsi="Arial" w:cs="Arial"/>
        </w:rPr>
      </w:pPr>
      <w:r>
        <w:rPr>
          <w:rFonts w:ascii="Arial" w:eastAsia="Arial" w:hAnsi="Arial" w:cs="Arial"/>
        </w:rPr>
        <w:t>O</w:t>
      </w:r>
      <w:r w:rsidR="00244BB6" w:rsidRPr="00106869">
        <w:rPr>
          <w:rFonts w:ascii="Arial" w:eastAsia="Arial" w:hAnsi="Arial" w:cs="Arial"/>
        </w:rPr>
        <w:t xml:space="preserve"> Engenheiro André Rosso para orientações sobre limpeza e higienização</w:t>
      </w:r>
      <w:r>
        <w:rPr>
          <w:rFonts w:ascii="Arial" w:eastAsia="Arial" w:hAnsi="Arial" w:cs="Arial"/>
        </w:rPr>
        <w:t xml:space="preserve"> dos equipamentos</w:t>
      </w:r>
      <w:r w:rsidR="00244BB6" w:rsidRPr="00106869">
        <w:rPr>
          <w:rFonts w:ascii="Arial" w:eastAsia="Arial" w:hAnsi="Arial" w:cs="Arial"/>
        </w:rPr>
        <w:t>.</w:t>
      </w:r>
    </w:p>
    <w:p w14:paraId="24D2981E" w14:textId="77777777" w:rsidR="00244BB6" w:rsidRDefault="00244BB6" w:rsidP="00244BB6">
      <w:pPr>
        <w:pStyle w:val="Standard"/>
        <w:spacing w:line="360" w:lineRule="auto"/>
        <w:ind w:firstLine="576"/>
        <w:jc w:val="both"/>
        <w:rPr>
          <w:rFonts w:ascii="Arial" w:hAnsi="Arial" w:cs="Arial"/>
          <w:color w:val="FF0000"/>
        </w:rPr>
      </w:pPr>
    </w:p>
    <w:p w14:paraId="5E22B713" w14:textId="77777777" w:rsidR="00244BB6" w:rsidRDefault="00244BB6" w:rsidP="00244BB6">
      <w:pPr>
        <w:pStyle w:val="Standard"/>
        <w:spacing w:line="360" w:lineRule="auto"/>
        <w:ind w:firstLine="576"/>
        <w:jc w:val="both"/>
        <w:rPr>
          <w:rFonts w:ascii="Arial" w:hAnsi="Arial" w:cs="Arial"/>
          <w:color w:val="FF0000"/>
        </w:rPr>
      </w:pPr>
    </w:p>
    <w:p w14:paraId="74D643B1" w14:textId="77777777" w:rsidR="00244BB6" w:rsidRDefault="00244BB6" w:rsidP="00244BB6">
      <w:pPr>
        <w:pStyle w:val="Standard"/>
        <w:spacing w:line="360" w:lineRule="auto"/>
        <w:ind w:firstLine="576"/>
        <w:jc w:val="both"/>
        <w:rPr>
          <w:rFonts w:ascii="Arial" w:hAnsi="Arial" w:cs="Arial"/>
          <w:color w:val="FF0000"/>
        </w:rPr>
      </w:pPr>
    </w:p>
    <w:p w14:paraId="5AEFDDCD" w14:textId="548ECDA2" w:rsidR="00244BB6" w:rsidRPr="00106869" w:rsidRDefault="00244BB6" w:rsidP="00106869">
      <w:pPr>
        <w:pStyle w:val="Standard"/>
        <w:keepNext/>
        <w:keepLines/>
        <w:widowControl/>
        <w:numPr>
          <w:ilvl w:val="0"/>
          <w:numId w:val="7"/>
        </w:numPr>
        <w:tabs>
          <w:tab w:val="left" w:pos="1418"/>
          <w:tab w:val="left" w:pos="1843"/>
        </w:tabs>
        <w:spacing w:before="40" w:line="256" w:lineRule="auto"/>
        <w:ind w:firstLine="273"/>
        <w:rPr>
          <w:rFonts w:ascii="Arial" w:eastAsia="Arial" w:hAnsi="Arial" w:cs="Arial"/>
          <w:b/>
        </w:rPr>
      </w:pPr>
      <w:r w:rsidRPr="00106869">
        <w:rPr>
          <w:rFonts w:ascii="Arial" w:eastAsia="Arial" w:hAnsi="Arial" w:cs="Arial"/>
          <w:b/>
        </w:rPr>
        <w:t>PORANGATU</w:t>
      </w:r>
    </w:p>
    <w:p w14:paraId="3F1CEF18" w14:textId="77777777" w:rsidR="00244BB6" w:rsidRPr="00106869" w:rsidRDefault="00244BB6" w:rsidP="00106869">
      <w:pPr>
        <w:pStyle w:val="Standard"/>
        <w:spacing w:before="40" w:line="360" w:lineRule="auto"/>
        <w:ind w:left="1843"/>
        <w:jc w:val="both"/>
        <w:rPr>
          <w:rFonts w:ascii="Arial" w:eastAsia="Arial" w:hAnsi="Arial" w:cs="Arial"/>
        </w:rPr>
      </w:pPr>
      <w:bookmarkStart w:id="25" w:name="_Toc207565881"/>
      <w:bookmarkEnd w:id="25"/>
    </w:p>
    <w:p w14:paraId="540D3B97" w14:textId="0573ADA0" w:rsidR="00244BB6" w:rsidRPr="00106869" w:rsidRDefault="00244BB6" w:rsidP="00106869">
      <w:pPr>
        <w:pStyle w:val="Standard"/>
        <w:keepNext/>
        <w:keepLines/>
        <w:widowControl/>
        <w:numPr>
          <w:ilvl w:val="0"/>
          <w:numId w:val="7"/>
        </w:numPr>
        <w:tabs>
          <w:tab w:val="clear" w:pos="720"/>
          <w:tab w:val="left" w:pos="1843"/>
        </w:tabs>
        <w:spacing w:before="40" w:line="256" w:lineRule="auto"/>
        <w:ind w:left="567" w:firstLine="567"/>
        <w:rPr>
          <w:rFonts w:ascii="Arial" w:eastAsia="Arial" w:hAnsi="Arial" w:cs="Arial"/>
          <w:b/>
        </w:rPr>
      </w:pPr>
      <w:bookmarkStart w:id="26" w:name="__RefHeading___Toc55673_2118115828"/>
      <w:bookmarkStart w:id="27" w:name="_Toc2075658911"/>
      <w:r w:rsidRPr="00106869">
        <w:rPr>
          <w:rFonts w:ascii="Arial" w:eastAsia="Arial" w:hAnsi="Arial" w:cs="Arial"/>
          <w:b/>
        </w:rPr>
        <w:t>Atividades Educativas</w:t>
      </w:r>
      <w:bookmarkEnd w:id="26"/>
      <w:bookmarkEnd w:id="27"/>
    </w:p>
    <w:p w14:paraId="1AB401D3" w14:textId="77777777" w:rsidR="00244BB6" w:rsidRDefault="00244BB6" w:rsidP="00244BB6">
      <w:pPr>
        <w:pStyle w:val="Standard"/>
        <w:spacing w:line="360" w:lineRule="auto"/>
        <w:jc w:val="center"/>
      </w:pPr>
      <w:bookmarkStart w:id="28" w:name="_Toc207565893"/>
      <w:bookmarkStart w:id="29" w:name="_Toc29154382"/>
      <w:bookmarkEnd w:id="28"/>
      <w:bookmarkEnd w:id="29"/>
    </w:p>
    <w:p w14:paraId="06B6B9B2" w14:textId="08C288CB" w:rsidR="00244BB6" w:rsidRPr="00106869" w:rsidRDefault="00244BB6" w:rsidP="00106869">
      <w:pPr>
        <w:pStyle w:val="Standard"/>
        <w:numPr>
          <w:ilvl w:val="0"/>
          <w:numId w:val="23"/>
        </w:numPr>
        <w:tabs>
          <w:tab w:val="clear" w:pos="720"/>
          <w:tab w:val="num" w:pos="2127"/>
        </w:tabs>
        <w:spacing w:before="40" w:line="360" w:lineRule="auto"/>
        <w:ind w:left="1843" w:hanging="567"/>
        <w:jc w:val="both"/>
        <w:rPr>
          <w:rFonts w:ascii="Arial" w:eastAsia="Arial" w:hAnsi="Arial" w:cs="Arial"/>
        </w:rPr>
      </w:pPr>
      <w:r w:rsidRPr="00106869">
        <w:rPr>
          <w:rFonts w:ascii="Arial" w:eastAsia="Arial" w:hAnsi="Arial" w:cs="Arial"/>
        </w:rPr>
        <w:t>No mês de dezembro</w:t>
      </w:r>
      <w:r w:rsidR="00106869">
        <w:rPr>
          <w:rFonts w:ascii="Arial" w:eastAsia="Arial" w:hAnsi="Arial" w:cs="Arial"/>
        </w:rPr>
        <w:t>/2019</w:t>
      </w:r>
      <w:r w:rsidRPr="00106869">
        <w:rPr>
          <w:rFonts w:ascii="Arial" w:eastAsia="Arial" w:hAnsi="Arial" w:cs="Arial"/>
        </w:rPr>
        <w:t xml:space="preserve">, foram empossados os celetistas do </w:t>
      </w:r>
      <w:r w:rsidR="00106869">
        <w:rPr>
          <w:rFonts w:ascii="Arial" w:eastAsia="Arial" w:hAnsi="Arial" w:cs="Arial"/>
        </w:rPr>
        <w:t>Instituto</w:t>
      </w:r>
      <w:r w:rsidRPr="00106869">
        <w:rPr>
          <w:rFonts w:ascii="Arial" w:eastAsia="Arial" w:hAnsi="Arial" w:cs="Arial"/>
        </w:rPr>
        <w:t xml:space="preserve"> e passaram por treinamento para desenvolver suas respectivas funções.</w:t>
      </w:r>
      <w:r w:rsidR="00106869">
        <w:rPr>
          <w:rFonts w:ascii="Arial" w:eastAsia="Arial" w:hAnsi="Arial" w:cs="Arial"/>
        </w:rPr>
        <w:t xml:space="preserve"> </w:t>
      </w:r>
      <w:r w:rsidRPr="00106869">
        <w:rPr>
          <w:rFonts w:ascii="Arial" w:eastAsia="Arial" w:hAnsi="Arial" w:cs="Arial"/>
        </w:rPr>
        <w:t xml:space="preserve">As </w:t>
      </w:r>
      <w:r w:rsidRPr="00106869">
        <w:rPr>
          <w:rFonts w:ascii="Arial" w:eastAsia="Arial" w:hAnsi="Arial" w:cs="Arial"/>
        </w:rPr>
        <w:lastRenderedPageBreak/>
        <w:t>atividades foram distribuídas da seguinte forma:</w:t>
      </w:r>
    </w:p>
    <w:p w14:paraId="2AFEA46D" w14:textId="4364ABB1" w:rsidR="00244BB6" w:rsidRPr="00106869" w:rsidRDefault="00244BB6" w:rsidP="00106869">
      <w:pPr>
        <w:pStyle w:val="Standard"/>
        <w:spacing w:before="40" w:line="360" w:lineRule="auto"/>
        <w:ind w:left="1843"/>
        <w:jc w:val="both"/>
        <w:rPr>
          <w:rFonts w:ascii="Arial" w:eastAsia="Arial" w:hAnsi="Arial" w:cs="Arial"/>
        </w:rPr>
      </w:pPr>
    </w:p>
    <w:tbl>
      <w:tblPr>
        <w:tblW w:w="9558" w:type="dxa"/>
        <w:tblInd w:w="562" w:type="dxa"/>
        <w:tblLayout w:type="fixed"/>
        <w:tblCellMar>
          <w:left w:w="10" w:type="dxa"/>
          <w:right w:w="10" w:type="dxa"/>
        </w:tblCellMar>
        <w:tblLook w:val="04A0" w:firstRow="1" w:lastRow="0" w:firstColumn="1" w:lastColumn="0" w:noHBand="0" w:noVBand="1"/>
      </w:tblPr>
      <w:tblGrid>
        <w:gridCol w:w="1022"/>
        <w:gridCol w:w="4648"/>
        <w:gridCol w:w="2341"/>
        <w:gridCol w:w="1527"/>
        <w:gridCol w:w="20"/>
      </w:tblGrid>
      <w:tr w:rsidR="00244BB6" w:rsidRPr="00DE2342" w14:paraId="65CB9BD5" w14:textId="77777777" w:rsidTr="000B0832">
        <w:tc>
          <w:tcPr>
            <w:tcW w:w="95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F6BD5F" w14:textId="77777777" w:rsidR="00244BB6" w:rsidRPr="00DE2342" w:rsidRDefault="00244BB6" w:rsidP="00244BB6">
            <w:pPr>
              <w:pStyle w:val="NormalWeb"/>
              <w:spacing w:before="0" w:after="0" w:line="360" w:lineRule="auto"/>
              <w:jc w:val="center"/>
              <w:rPr>
                <w:rFonts w:ascii="Arial" w:hAnsi="Arial" w:cs="Arial"/>
                <w:b/>
                <w:sz w:val="22"/>
                <w:szCs w:val="22"/>
              </w:rPr>
            </w:pPr>
            <w:r w:rsidRPr="00DE2342">
              <w:rPr>
                <w:rFonts w:ascii="Arial" w:hAnsi="Arial" w:cs="Arial"/>
                <w:b/>
                <w:sz w:val="22"/>
                <w:szCs w:val="22"/>
              </w:rPr>
              <w:t>CRONOGRAMA DAS AÇÕES</w:t>
            </w:r>
          </w:p>
        </w:tc>
      </w:tr>
      <w:tr w:rsidR="00244BB6" w:rsidRPr="00DE2342" w14:paraId="175651AD" w14:textId="77777777" w:rsidTr="000B0832">
        <w:trPr>
          <w:gridAfter w:val="1"/>
          <w:wAfter w:w="20" w:type="dxa"/>
          <w:trHeight w:val="432"/>
        </w:trPr>
        <w:tc>
          <w:tcPr>
            <w:tcW w:w="102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14:paraId="4F262EAB" w14:textId="77777777" w:rsidR="00244BB6" w:rsidRPr="00DE2342" w:rsidRDefault="00244BB6" w:rsidP="00DE2342">
            <w:pPr>
              <w:pStyle w:val="NormalWeb"/>
              <w:spacing w:before="0" w:beforeAutospacing="0" w:after="0" w:afterAutospacing="0"/>
              <w:jc w:val="center"/>
              <w:rPr>
                <w:rFonts w:ascii="Arial" w:hAnsi="Arial" w:cs="Arial"/>
                <w:b/>
                <w:bCs/>
                <w:sz w:val="22"/>
                <w:szCs w:val="22"/>
              </w:rPr>
            </w:pPr>
            <w:r w:rsidRPr="00DE2342">
              <w:rPr>
                <w:rFonts w:ascii="Arial" w:hAnsi="Arial" w:cs="Arial"/>
                <w:b/>
                <w:bCs/>
                <w:sz w:val="22"/>
                <w:szCs w:val="22"/>
              </w:rPr>
              <w:t>ITEM</w:t>
            </w:r>
          </w:p>
        </w:tc>
        <w:tc>
          <w:tcPr>
            <w:tcW w:w="464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14:paraId="06D92C5E" w14:textId="77777777" w:rsidR="00244BB6" w:rsidRPr="00DE2342" w:rsidRDefault="00244BB6" w:rsidP="00DE2342">
            <w:pPr>
              <w:pStyle w:val="NormalWeb"/>
              <w:spacing w:before="0" w:beforeAutospacing="0" w:after="0" w:afterAutospacing="0"/>
              <w:jc w:val="center"/>
              <w:rPr>
                <w:rFonts w:ascii="Arial" w:hAnsi="Arial" w:cs="Arial"/>
                <w:b/>
                <w:bCs/>
                <w:sz w:val="22"/>
                <w:szCs w:val="22"/>
              </w:rPr>
            </w:pPr>
            <w:r w:rsidRPr="00DE2342">
              <w:rPr>
                <w:rFonts w:ascii="Arial" w:hAnsi="Arial" w:cs="Arial"/>
                <w:b/>
                <w:bCs/>
                <w:sz w:val="22"/>
                <w:szCs w:val="22"/>
              </w:rPr>
              <w:t>PROCEDIMENTO</w:t>
            </w:r>
          </w:p>
        </w:tc>
        <w:tc>
          <w:tcPr>
            <w:tcW w:w="234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14:paraId="5487C83F" w14:textId="77777777" w:rsidR="00244BB6" w:rsidRPr="00DE2342" w:rsidRDefault="00244BB6" w:rsidP="00DE2342">
            <w:pPr>
              <w:pStyle w:val="NormalWeb"/>
              <w:spacing w:before="0" w:beforeAutospacing="0" w:after="0" w:afterAutospacing="0"/>
              <w:jc w:val="center"/>
              <w:rPr>
                <w:rFonts w:ascii="Arial" w:hAnsi="Arial" w:cs="Arial"/>
                <w:b/>
                <w:bCs/>
                <w:sz w:val="22"/>
                <w:szCs w:val="22"/>
              </w:rPr>
            </w:pPr>
            <w:r w:rsidRPr="00DE2342">
              <w:rPr>
                <w:rFonts w:ascii="Arial" w:hAnsi="Arial" w:cs="Arial"/>
                <w:b/>
                <w:bCs/>
                <w:sz w:val="22"/>
                <w:szCs w:val="22"/>
              </w:rPr>
              <w:t>RESPONSÁVEL</w:t>
            </w:r>
          </w:p>
        </w:tc>
        <w:tc>
          <w:tcPr>
            <w:tcW w:w="152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14:paraId="7819F844" w14:textId="77777777" w:rsidR="00244BB6" w:rsidRPr="00DE2342" w:rsidRDefault="00244BB6" w:rsidP="00DE2342">
            <w:pPr>
              <w:pStyle w:val="NormalWeb"/>
              <w:spacing w:before="0" w:beforeAutospacing="0" w:after="0" w:afterAutospacing="0"/>
              <w:jc w:val="center"/>
              <w:rPr>
                <w:rFonts w:ascii="Arial" w:hAnsi="Arial" w:cs="Arial"/>
                <w:b/>
                <w:bCs/>
                <w:sz w:val="22"/>
                <w:szCs w:val="22"/>
              </w:rPr>
            </w:pPr>
            <w:r w:rsidRPr="00DE2342">
              <w:rPr>
                <w:rFonts w:ascii="Arial" w:hAnsi="Arial" w:cs="Arial"/>
                <w:b/>
                <w:bCs/>
                <w:sz w:val="22"/>
                <w:szCs w:val="22"/>
              </w:rPr>
              <w:t>DATA</w:t>
            </w:r>
          </w:p>
        </w:tc>
      </w:tr>
      <w:tr w:rsidR="00244BB6" w:rsidRPr="00DE2342" w14:paraId="623467D6" w14:textId="77777777" w:rsidTr="000B0832">
        <w:trPr>
          <w:gridAfter w:val="1"/>
          <w:wAfter w:w="20" w:type="dxa"/>
        </w:trPr>
        <w:tc>
          <w:tcPr>
            <w:tcW w:w="10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880ED2" w14:textId="024851D6" w:rsidR="00244BB6" w:rsidRPr="00DE2342" w:rsidRDefault="00106869" w:rsidP="00106869">
            <w:pPr>
              <w:pStyle w:val="NormalWeb"/>
              <w:suppressAutoHyphens/>
              <w:autoSpaceDN w:val="0"/>
              <w:spacing w:before="0" w:beforeAutospacing="0" w:after="0" w:afterAutospacing="0"/>
              <w:ind w:left="-72"/>
              <w:jc w:val="center"/>
              <w:textAlignment w:val="baseline"/>
              <w:rPr>
                <w:rFonts w:ascii="Arial" w:hAnsi="Arial" w:cs="Arial"/>
                <w:sz w:val="22"/>
                <w:szCs w:val="22"/>
              </w:rPr>
            </w:pPr>
            <w:r w:rsidRPr="00DE2342">
              <w:rPr>
                <w:rFonts w:ascii="Arial" w:hAnsi="Arial" w:cs="Arial"/>
                <w:sz w:val="22"/>
                <w:szCs w:val="22"/>
              </w:rPr>
              <w:t>1</w:t>
            </w:r>
          </w:p>
        </w:tc>
        <w:tc>
          <w:tcPr>
            <w:tcW w:w="4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AD783D" w14:textId="77777777" w:rsidR="00244BB6" w:rsidRPr="00DE2342" w:rsidRDefault="00244BB6" w:rsidP="00244BB6">
            <w:pPr>
              <w:pStyle w:val="NormalWeb"/>
              <w:spacing w:before="0" w:after="0"/>
              <w:jc w:val="both"/>
              <w:rPr>
                <w:rFonts w:ascii="Arial" w:hAnsi="Arial" w:cs="Arial"/>
                <w:sz w:val="22"/>
                <w:szCs w:val="22"/>
              </w:rPr>
            </w:pPr>
            <w:r w:rsidRPr="00DE2342">
              <w:rPr>
                <w:rFonts w:ascii="Arial" w:hAnsi="Arial" w:cs="Arial"/>
                <w:sz w:val="22"/>
                <w:szCs w:val="22"/>
              </w:rPr>
              <w:t xml:space="preserve">Treinamento do enfermeiro </w:t>
            </w:r>
            <w:proofErr w:type="spellStart"/>
            <w:r w:rsidRPr="00DE2342">
              <w:rPr>
                <w:rFonts w:ascii="Arial" w:hAnsi="Arial" w:cs="Arial"/>
                <w:sz w:val="22"/>
                <w:szCs w:val="22"/>
              </w:rPr>
              <w:t>Maikon</w:t>
            </w:r>
            <w:proofErr w:type="spellEnd"/>
            <w:r w:rsidRPr="00DE2342">
              <w:rPr>
                <w:rFonts w:ascii="Arial" w:hAnsi="Arial" w:cs="Arial"/>
                <w:sz w:val="22"/>
                <w:szCs w:val="22"/>
              </w:rPr>
              <w:t xml:space="preserve"> Douglas Martins Leite na Triagem Clínica.</w:t>
            </w:r>
          </w:p>
        </w:tc>
        <w:tc>
          <w:tcPr>
            <w:tcW w:w="23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EA8FDB" w14:textId="77777777" w:rsidR="00244BB6" w:rsidRPr="000B0832" w:rsidRDefault="00244BB6" w:rsidP="00244BB6">
            <w:pPr>
              <w:pStyle w:val="NormalWeb"/>
              <w:spacing w:before="0" w:after="0" w:line="276" w:lineRule="auto"/>
              <w:jc w:val="center"/>
              <w:rPr>
                <w:rFonts w:ascii="Arial" w:hAnsi="Arial" w:cs="Arial"/>
                <w:sz w:val="20"/>
                <w:szCs w:val="20"/>
              </w:rPr>
            </w:pPr>
            <w:r w:rsidRPr="000B0832">
              <w:rPr>
                <w:rFonts w:ascii="Arial" w:hAnsi="Arial" w:cs="Arial"/>
                <w:sz w:val="20"/>
                <w:szCs w:val="20"/>
              </w:rPr>
              <w:t>Samira do Vale Campos</w:t>
            </w:r>
          </w:p>
        </w:tc>
        <w:tc>
          <w:tcPr>
            <w:tcW w:w="1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9D9A47" w14:textId="77777777" w:rsidR="00244BB6" w:rsidRPr="00DE2342" w:rsidRDefault="00244BB6" w:rsidP="00244BB6">
            <w:pPr>
              <w:pStyle w:val="NormalWeb"/>
              <w:spacing w:before="0" w:after="0" w:line="276" w:lineRule="auto"/>
              <w:jc w:val="center"/>
              <w:rPr>
                <w:rFonts w:ascii="Arial" w:hAnsi="Arial" w:cs="Arial"/>
                <w:sz w:val="22"/>
                <w:szCs w:val="22"/>
              </w:rPr>
            </w:pPr>
            <w:r w:rsidRPr="00DE2342">
              <w:rPr>
                <w:rFonts w:ascii="Arial" w:hAnsi="Arial" w:cs="Arial"/>
                <w:sz w:val="22"/>
                <w:szCs w:val="22"/>
              </w:rPr>
              <w:t>28/11/19 a 10/12/19</w:t>
            </w:r>
          </w:p>
        </w:tc>
      </w:tr>
      <w:tr w:rsidR="00244BB6" w:rsidRPr="00DE2342" w14:paraId="627317C9" w14:textId="77777777" w:rsidTr="000B0832">
        <w:trPr>
          <w:gridAfter w:val="1"/>
          <w:wAfter w:w="20" w:type="dxa"/>
        </w:trPr>
        <w:tc>
          <w:tcPr>
            <w:tcW w:w="10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8078FA" w14:textId="2B783D89" w:rsidR="00244BB6" w:rsidRPr="00DE2342" w:rsidRDefault="00106869" w:rsidP="00106869">
            <w:pPr>
              <w:pStyle w:val="NormalWeb"/>
              <w:suppressAutoHyphens/>
              <w:autoSpaceDN w:val="0"/>
              <w:spacing w:before="0" w:beforeAutospacing="0" w:after="0" w:afterAutospacing="0"/>
              <w:jc w:val="center"/>
              <w:textAlignment w:val="baseline"/>
              <w:rPr>
                <w:rFonts w:ascii="Arial" w:hAnsi="Arial" w:cs="Arial"/>
                <w:sz w:val="22"/>
                <w:szCs w:val="22"/>
              </w:rPr>
            </w:pPr>
            <w:r w:rsidRPr="00DE2342">
              <w:rPr>
                <w:rFonts w:ascii="Arial" w:hAnsi="Arial" w:cs="Arial"/>
                <w:sz w:val="22"/>
                <w:szCs w:val="22"/>
              </w:rPr>
              <w:t>2</w:t>
            </w:r>
          </w:p>
        </w:tc>
        <w:tc>
          <w:tcPr>
            <w:tcW w:w="4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ADC871" w14:textId="77777777" w:rsidR="00244BB6" w:rsidRPr="00DE2342" w:rsidRDefault="00244BB6" w:rsidP="00244BB6">
            <w:pPr>
              <w:pStyle w:val="NormalWeb"/>
              <w:spacing w:before="0" w:after="0"/>
              <w:jc w:val="both"/>
              <w:rPr>
                <w:rFonts w:ascii="Arial" w:hAnsi="Arial" w:cs="Arial"/>
                <w:sz w:val="22"/>
                <w:szCs w:val="22"/>
              </w:rPr>
            </w:pPr>
            <w:r w:rsidRPr="00DE2342">
              <w:rPr>
                <w:rFonts w:ascii="Arial" w:hAnsi="Arial" w:cs="Arial"/>
                <w:sz w:val="22"/>
                <w:szCs w:val="22"/>
              </w:rPr>
              <w:t xml:space="preserve">Treinamento do enfermeiro </w:t>
            </w:r>
            <w:proofErr w:type="spellStart"/>
            <w:r w:rsidRPr="00DE2342">
              <w:rPr>
                <w:rFonts w:ascii="Arial" w:hAnsi="Arial" w:cs="Arial"/>
                <w:sz w:val="22"/>
                <w:szCs w:val="22"/>
              </w:rPr>
              <w:t>Maikon</w:t>
            </w:r>
            <w:proofErr w:type="spellEnd"/>
            <w:r w:rsidRPr="00DE2342">
              <w:rPr>
                <w:rFonts w:ascii="Arial" w:hAnsi="Arial" w:cs="Arial"/>
                <w:sz w:val="22"/>
                <w:szCs w:val="22"/>
              </w:rPr>
              <w:t xml:space="preserve"> Douglas Martins </w:t>
            </w:r>
            <w:proofErr w:type="gramStart"/>
            <w:r w:rsidRPr="00DE2342">
              <w:rPr>
                <w:rFonts w:ascii="Arial" w:hAnsi="Arial" w:cs="Arial"/>
                <w:sz w:val="22"/>
                <w:szCs w:val="22"/>
              </w:rPr>
              <w:t>Leite  na</w:t>
            </w:r>
            <w:proofErr w:type="gramEnd"/>
            <w:r w:rsidRPr="00DE2342">
              <w:rPr>
                <w:rFonts w:ascii="Arial" w:hAnsi="Arial" w:cs="Arial"/>
                <w:sz w:val="22"/>
                <w:szCs w:val="22"/>
              </w:rPr>
              <w:t xml:space="preserve"> Coleta de Sangue de doadores</w:t>
            </w:r>
          </w:p>
        </w:tc>
        <w:tc>
          <w:tcPr>
            <w:tcW w:w="23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F64AC" w14:textId="77777777" w:rsidR="00244BB6" w:rsidRPr="000B0832" w:rsidRDefault="00244BB6" w:rsidP="00244BB6">
            <w:pPr>
              <w:pStyle w:val="NormalWeb"/>
              <w:spacing w:before="0" w:after="0"/>
              <w:jc w:val="center"/>
              <w:rPr>
                <w:rFonts w:ascii="Arial" w:hAnsi="Arial" w:cs="Arial"/>
                <w:sz w:val="20"/>
                <w:szCs w:val="20"/>
              </w:rPr>
            </w:pPr>
            <w:proofErr w:type="spellStart"/>
            <w:r w:rsidRPr="000B0832">
              <w:rPr>
                <w:rFonts w:ascii="Arial" w:hAnsi="Arial" w:cs="Arial"/>
                <w:sz w:val="20"/>
                <w:szCs w:val="20"/>
              </w:rPr>
              <w:t>Dulcimar</w:t>
            </w:r>
            <w:proofErr w:type="spellEnd"/>
            <w:r w:rsidRPr="000B0832">
              <w:rPr>
                <w:rFonts w:ascii="Arial" w:hAnsi="Arial" w:cs="Arial"/>
                <w:sz w:val="20"/>
                <w:szCs w:val="20"/>
              </w:rPr>
              <w:t xml:space="preserve"> José de Souza</w:t>
            </w:r>
          </w:p>
        </w:tc>
        <w:tc>
          <w:tcPr>
            <w:tcW w:w="1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F62195" w14:textId="77777777" w:rsidR="00244BB6" w:rsidRPr="00DE2342" w:rsidRDefault="00244BB6" w:rsidP="00244BB6">
            <w:pPr>
              <w:pStyle w:val="NormalWeb"/>
              <w:spacing w:before="0" w:after="0" w:line="276" w:lineRule="auto"/>
              <w:jc w:val="center"/>
              <w:rPr>
                <w:rFonts w:ascii="Arial" w:hAnsi="Arial" w:cs="Arial"/>
                <w:sz w:val="22"/>
                <w:szCs w:val="22"/>
              </w:rPr>
            </w:pPr>
            <w:r w:rsidRPr="00DE2342">
              <w:rPr>
                <w:rFonts w:ascii="Arial" w:hAnsi="Arial" w:cs="Arial"/>
                <w:sz w:val="22"/>
                <w:szCs w:val="22"/>
              </w:rPr>
              <w:t>11/12/19 a 23/12/19</w:t>
            </w:r>
          </w:p>
        </w:tc>
      </w:tr>
      <w:tr w:rsidR="00244BB6" w:rsidRPr="00DE2342" w14:paraId="4A1C5E71" w14:textId="77777777" w:rsidTr="000B0832">
        <w:trPr>
          <w:gridAfter w:val="1"/>
          <w:wAfter w:w="20" w:type="dxa"/>
        </w:trPr>
        <w:tc>
          <w:tcPr>
            <w:tcW w:w="10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45EDF" w14:textId="3EDD6C7D" w:rsidR="00244BB6" w:rsidRPr="00DE2342" w:rsidRDefault="00106869" w:rsidP="00106869">
            <w:pPr>
              <w:pStyle w:val="NormalWeb"/>
              <w:suppressAutoHyphens/>
              <w:autoSpaceDN w:val="0"/>
              <w:spacing w:before="0" w:beforeAutospacing="0" w:after="0" w:afterAutospacing="0"/>
              <w:jc w:val="center"/>
              <w:textAlignment w:val="baseline"/>
              <w:rPr>
                <w:rFonts w:ascii="Arial" w:hAnsi="Arial" w:cs="Arial"/>
                <w:sz w:val="22"/>
                <w:szCs w:val="22"/>
              </w:rPr>
            </w:pPr>
            <w:r w:rsidRPr="00DE2342">
              <w:rPr>
                <w:rFonts w:ascii="Arial" w:hAnsi="Arial" w:cs="Arial"/>
                <w:sz w:val="22"/>
                <w:szCs w:val="22"/>
              </w:rPr>
              <w:t>3</w:t>
            </w:r>
          </w:p>
        </w:tc>
        <w:tc>
          <w:tcPr>
            <w:tcW w:w="4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987D95" w14:textId="7A71D582" w:rsidR="00244BB6" w:rsidRPr="00DE2342" w:rsidRDefault="00244BB6" w:rsidP="00244BB6">
            <w:pPr>
              <w:pStyle w:val="NormalWeb"/>
              <w:spacing w:before="0" w:after="0"/>
              <w:jc w:val="both"/>
              <w:rPr>
                <w:rFonts w:ascii="Arial" w:hAnsi="Arial" w:cs="Arial"/>
                <w:sz w:val="22"/>
                <w:szCs w:val="22"/>
              </w:rPr>
            </w:pPr>
            <w:r w:rsidRPr="00DE2342">
              <w:rPr>
                <w:rFonts w:ascii="Arial" w:hAnsi="Arial" w:cs="Arial"/>
                <w:sz w:val="22"/>
                <w:szCs w:val="22"/>
              </w:rPr>
              <w:t xml:space="preserve">Treinamento da recepcionista Gabriela </w:t>
            </w:r>
            <w:proofErr w:type="spellStart"/>
            <w:r w:rsidRPr="00DE2342">
              <w:rPr>
                <w:rFonts w:ascii="Arial" w:hAnsi="Arial" w:cs="Arial"/>
                <w:sz w:val="22"/>
                <w:szCs w:val="22"/>
              </w:rPr>
              <w:t>Santin</w:t>
            </w:r>
            <w:proofErr w:type="spellEnd"/>
            <w:r w:rsidRPr="00DE2342">
              <w:rPr>
                <w:rFonts w:ascii="Arial" w:hAnsi="Arial" w:cs="Arial"/>
                <w:sz w:val="22"/>
                <w:szCs w:val="22"/>
              </w:rPr>
              <w:t xml:space="preserve"> na recepção e cadastro de </w:t>
            </w:r>
            <w:proofErr w:type="spellStart"/>
            <w:proofErr w:type="gramStart"/>
            <w:r w:rsidRPr="00DE2342">
              <w:rPr>
                <w:rFonts w:ascii="Arial" w:hAnsi="Arial" w:cs="Arial"/>
                <w:sz w:val="22"/>
                <w:szCs w:val="22"/>
              </w:rPr>
              <w:t>doadores,confecção</w:t>
            </w:r>
            <w:proofErr w:type="spellEnd"/>
            <w:proofErr w:type="gramEnd"/>
            <w:r w:rsidRPr="00DE2342">
              <w:rPr>
                <w:rFonts w:ascii="Arial" w:hAnsi="Arial" w:cs="Arial"/>
                <w:sz w:val="22"/>
                <w:szCs w:val="22"/>
              </w:rPr>
              <w:t xml:space="preserve"> de </w:t>
            </w:r>
            <w:r w:rsidR="00DE2342" w:rsidRPr="00DE2342">
              <w:rPr>
                <w:rFonts w:ascii="Arial" w:hAnsi="Arial" w:cs="Arial"/>
                <w:sz w:val="22"/>
                <w:szCs w:val="22"/>
              </w:rPr>
              <w:t>ofícios, solicitações</w:t>
            </w:r>
            <w:r w:rsidRPr="00DE2342">
              <w:rPr>
                <w:rFonts w:ascii="Arial" w:hAnsi="Arial" w:cs="Arial"/>
                <w:sz w:val="22"/>
                <w:szCs w:val="22"/>
              </w:rPr>
              <w:t xml:space="preserve"> e assistências em relatórios etc.</w:t>
            </w:r>
          </w:p>
        </w:tc>
        <w:tc>
          <w:tcPr>
            <w:tcW w:w="23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169E9B" w14:textId="77777777" w:rsidR="00244BB6" w:rsidRPr="000B0832" w:rsidRDefault="00244BB6" w:rsidP="00244BB6">
            <w:pPr>
              <w:pStyle w:val="NormalWeb"/>
              <w:spacing w:before="0" w:after="0"/>
              <w:jc w:val="center"/>
              <w:rPr>
                <w:rFonts w:ascii="Arial" w:hAnsi="Arial" w:cs="Arial"/>
                <w:sz w:val="20"/>
                <w:szCs w:val="20"/>
              </w:rPr>
            </w:pPr>
            <w:r w:rsidRPr="000B0832">
              <w:rPr>
                <w:rFonts w:ascii="Arial" w:hAnsi="Arial" w:cs="Arial"/>
                <w:sz w:val="20"/>
                <w:szCs w:val="20"/>
              </w:rPr>
              <w:t xml:space="preserve">Samira do Vale Campos/Rosângela Vieira dos Santos </w:t>
            </w:r>
            <w:proofErr w:type="spellStart"/>
            <w:r w:rsidRPr="000B0832">
              <w:rPr>
                <w:rFonts w:ascii="Arial" w:hAnsi="Arial" w:cs="Arial"/>
                <w:sz w:val="20"/>
                <w:szCs w:val="20"/>
              </w:rPr>
              <w:t>Celedônio</w:t>
            </w:r>
            <w:proofErr w:type="spellEnd"/>
          </w:p>
        </w:tc>
        <w:tc>
          <w:tcPr>
            <w:tcW w:w="1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CFAC93" w14:textId="77777777" w:rsidR="00244BB6" w:rsidRPr="00DE2342" w:rsidRDefault="00244BB6" w:rsidP="00244BB6">
            <w:pPr>
              <w:pStyle w:val="NormalWeb"/>
              <w:spacing w:before="0" w:after="0"/>
              <w:jc w:val="center"/>
              <w:rPr>
                <w:rFonts w:ascii="Arial" w:hAnsi="Arial" w:cs="Arial"/>
                <w:sz w:val="22"/>
                <w:szCs w:val="22"/>
              </w:rPr>
            </w:pPr>
            <w:r w:rsidRPr="00DE2342">
              <w:rPr>
                <w:rFonts w:ascii="Arial" w:hAnsi="Arial" w:cs="Arial"/>
                <w:sz w:val="22"/>
                <w:szCs w:val="22"/>
              </w:rPr>
              <w:t>28/11/19 a 17/12/19</w:t>
            </w:r>
          </w:p>
        </w:tc>
      </w:tr>
      <w:tr w:rsidR="00244BB6" w:rsidRPr="00DE2342" w14:paraId="729FFDE7" w14:textId="77777777" w:rsidTr="000B0832">
        <w:trPr>
          <w:gridAfter w:val="1"/>
          <w:wAfter w:w="20" w:type="dxa"/>
        </w:trPr>
        <w:tc>
          <w:tcPr>
            <w:tcW w:w="10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5FE320" w14:textId="4F97DF56" w:rsidR="00244BB6" w:rsidRPr="00DE2342" w:rsidRDefault="00106869" w:rsidP="00106869">
            <w:pPr>
              <w:pStyle w:val="NormalWeb"/>
              <w:suppressAutoHyphens/>
              <w:autoSpaceDN w:val="0"/>
              <w:spacing w:before="0" w:beforeAutospacing="0" w:after="0" w:afterAutospacing="0" w:line="276" w:lineRule="auto"/>
              <w:jc w:val="center"/>
              <w:textAlignment w:val="baseline"/>
              <w:rPr>
                <w:rFonts w:ascii="Arial" w:hAnsi="Arial" w:cs="Arial"/>
                <w:sz w:val="22"/>
                <w:szCs w:val="22"/>
              </w:rPr>
            </w:pPr>
            <w:r w:rsidRPr="00DE2342">
              <w:rPr>
                <w:rFonts w:ascii="Arial" w:hAnsi="Arial" w:cs="Arial"/>
                <w:sz w:val="22"/>
                <w:szCs w:val="22"/>
              </w:rPr>
              <w:t>4</w:t>
            </w:r>
          </w:p>
        </w:tc>
        <w:tc>
          <w:tcPr>
            <w:tcW w:w="4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9926CE" w14:textId="77777777" w:rsidR="00244BB6" w:rsidRPr="00DE2342" w:rsidRDefault="00244BB6" w:rsidP="00244BB6">
            <w:pPr>
              <w:pStyle w:val="NormalWeb"/>
              <w:spacing w:before="0" w:after="0" w:line="276" w:lineRule="auto"/>
              <w:rPr>
                <w:rFonts w:ascii="Arial" w:hAnsi="Arial" w:cs="Arial"/>
                <w:sz w:val="22"/>
                <w:szCs w:val="22"/>
              </w:rPr>
            </w:pPr>
            <w:r w:rsidRPr="00DE2342">
              <w:rPr>
                <w:rFonts w:ascii="Arial" w:hAnsi="Arial" w:cs="Arial"/>
                <w:sz w:val="22"/>
                <w:szCs w:val="22"/>
              </w:rPr>
              <w:t xml:space="preserve">Treinamento das biomédicas Samira do Vale </w:t>
            </w:r>
            <w:proofErr w:type="spellStart"/>
            <w:proofErr w:type="gramStart"/>
            <w:r w:rsidRPr="00DE2342">
              <w:rPr>
                <w:rFonts w:ascii="Arial" w:hAnsi="Arial" w:cs="Arial"/>
                <w:sz w:val="22"/>
                <w:szCs w:val="22"/>
              </w:rPr>
              <w:t>Campos,Anna</w:t>
            </w:r>
            <w:proofErr w:type="spellEnd"/>
            <w:proofErr w:type="gramEnd"/>
            <w:r w:rsidRPr="00DE2342">
              <w:rPr>
                <w:rFonts w:ascii="Arial" w:hAnsi="Arial" w:cs="Arial"/>
                <w:sz w:val="22"/>
                <w:szCs w:val="22"/>
              </w:rPr>
              <w:t xml:space="preserve"> Karla Rodrigues de Jesus e </w:t>
            </w:r>
            <w:proofErr w:type="spellStart"/>
            <w:r w:rsidRPr="00DE2342">
              <w:rPr>
                <w:rFonts w:ascii="Arial" w:hAnsi="Arial" w:cs="Arial"/>
                <w:sz w:val="22"/>
                <w:szCs w:val="22"/>
              </w:rPr>
              <w:t>Isys</w:t>
            </w:r>
            <w:proofErr w:type="spellEnd"/>
            <w:r w:rsidRPr="00DE2342">
              <w:rPr>
                <w:rFonts w:ascii="Arial" w:hAnsi="Arial" w:cs="Arial"/>
                <w:sz w:val="22"/>
                <w:szCs w:val="22"/>
              </w:rPr>
              <w:t xml:space="preserve"> de Sousa Faustino no processamento e distribuição.</w:t>
            </w:r>
          </w:p>
        </w:tc>
        <w:tc>
          <w:tcPr>
            <w:tcW w:w="23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72810E" w14:textId="05D3EBBE" w:rsidR="00244BB6" w:rsidRPr="000B0832" w:rsidRDefault="00244BB6" w:rsidP="00244BB6">
            <w:pPr>
              <w:pStyle w:val="NormalWeb"/>
              <w:spacing w:before="0" w:after="0" w:line="276" w:lineRule="auto"/>
              <w:jc w:val="center"/>
              <w:rPr>
                <w:rFonts w:ascii="Arial" w:hAnsi="Arial" w:cs="Arial"/>
                <w:sz w:val="20"/>
                <w:szCs w:val="20"/>
              </w:rPr>
            </w:pPr>
            <w:r w:rsidRPr="000B0832">
              <w:rPr>
                <w:rFonts w:ascii="Arial" w:hAnsi="Arial" w:cs="Arial"/>
                <w:sz w:val="20"/>
                <w:szCs w:val="20"/>
              </w:rPr>
              <w:t xml:space="preserve">Lígia Divina de </w:t>
            </w:r>
            <w:proofErr w:type="spellStart"/>
            <w:proofErr w:type="gramStart"/>
            <w:r w:rsidRPr="000B0832">
              <w:rPr>
                <w:rFonts w:ascii="Arial" w:hAnsi="Arial" w:cs="Arial"/>
                <w:sz w:val="20"/>
                <w:szCs w:val="20"/>
              </w:rPr>
              <w:t>Jesus,Solange</w:t>
            </w:r>
            <w:proofErr w:type="spellEnd"/>
            <w:proofErr w:type="gramEnd"/>
            <w:r w:rsidRPr="000B0832">
              <w:rPr>
                <w:rFonts w:ascii="Arial" w:hAnsi="Arial" w:cs="Arial"/>
                <w:sz w:val="20"/>
                <w:szCs w:val="20"/>
              </w:rPr>
              <w:t xml:space="preserve"> Martins da </w:t>
            </w:r>
            <w:proofErr w:type="spellStart"/>
            <w:r w:rsidRPr="000B0832">
              <w:rPr>
                <w:rFonts w:ascii="Arial" w:hAnsi="Arial" w:cs="Arial"/>
                <w:sz w:val="20"/>
                <w:szCs w:val="20"/>
              </w:rPr>
              <w:t>Costa,Cleidinéia</w:t>
            </w:r>
            <w:proofErr w:type="spellEnd"/>
            <w:r w:rsidRPr="000B0832">
              <w:rPr>
                <w:rFonts w:ascii="Arial" w:hAnsi="Arial" w:cs="Arial"/>
                <w:sz w:val="20"/>
                <w:szCs w:val="20"/>
              </w:rPr>
              <w:t xml:space="preserve"> </w:t>
            </w:r>
            <w:proofErr w:type="spellStart"/>
            <w:r w:rsidRPr="000B0832">
              <w:rPr>
                <w:rFonts w:ascii="Arial" w:hAnsi="Arial" w:cs="Arial"/>
                <w:sz w:val="20"/>
                <w:szCs w:val="20"/>
              </w:rPr>
              <w:t>Wandermure</w:t>
            </w:r>
            <w:proofErr w:type="spellEnd"/>
            <w:r w:rsidRPr="000B0832">
              <w:rPr>
                <w:rFonts w:ascii="Arial" w:hAnsi="Arial" w:cs="Arial"/>
                <w:sz w:val="20"/>
                <w:szCs w:val="20"/>
              </w:rPr>
              <w:t xml:space="preserve"> </w:t>
            </w:r>
            <w:proofErr w:type="spellStart"/>
            <w:r w:rsidRPr="000B0832">
              <w:rPr>
                <w:rFonts w:ascii="Arial" w:hAnsi="Arial" w:cs="Arial"/>
                <w:sz w:val="20"/>
                <w:szCs w:val="20"/>
              </w:rPr>
              <w:t>N.Correia</w:t>
            </w:r>
            <w:proofErr w:type="spellEnd"/>
          </w:p>
        </w:tc>
        <w:tc>
          <w:tcPr>
            <w:tcW w:w="1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DD639" w14:textId="77777777" w:rsidR="00244BB6" w:rsidRPr="00DE2342" w:rsidRDefault="00244BB6" w:rsidP="00244BB6">
            <w:pPr>
              <w:pStyle w:val="NormalWeb"/>
              <w:spacing w:before="0" w:after="0" w:line="276" w:lineRule="auto"/>
              <w:jc w:val="center"/>
              <w:rPr>
                <w:rFonts w:ascii="Arial" w:hAnsi="Arial" w:cs="Arial"/>
                <w:sz w:val="22"/>
                <w:szCs w:val="22"/>
              </w:rPr>
            </w:pPr>
            <w:r w:rsidRPr="00DE2342">
              <w:rPr>
                <w:rFonts w:ascii="Arial" w:hAnsi="Arial" w:cs="Arial"/>
                <w:sz w:val="22"/>
                <w:szCs w:val="22"/>
              </w:rPr>
              <w:t>28/11/19 a 17/12/19</w:t>
            </w:r>
          </w:p>
        </w:tc>
      </w:tr>
    </w:tbl>
    <w:p w14:paraId="7EDC85C5" w14:textId="2E0FF0B4" w:rsidR="00244BB6" w:rsidRDefault="000B0832" w:rsidP="00244BB6">
      <w:pPr>
        <w:pStyle w:val="Standard"/>
        <w:spacing w:line="360" w:lineRule="auto"/>
        <w:jc w:val="center"/>
        <w:rPr>
          <w:rFonts w:ascii="Arial" w:hAnsi="Arial" w:cs="Arial"/>
          <w:b/>
        </w:rPr>
      </w:pPr>
      <w:r>
        <w:rPr>
          <w:rFonts w:ascii="Arial" w:hAnsi="Arial" w:cs="Arial"/>
          <w:b/>
          <w:noProof/>
        </w:rPr>
        <w:drawing>
          <wp:anchor distT="0" distB="0" distL="114300" distR="114300" simplePos="0" relativeHeight="251897344" behindDoc="0" locked="0" layoutInCell="1" allowOverlap="1" wp14:anchorId="09B3EEB5" wp14:editId="06A5D981">
            <wp:simplePos x="0" y="0"/>
            <wp:positionH relativeFrom="column">
              <wp:posOffset>4808220</wp:posOffset>
            </wp:positionH>
            <wp:positionV relativeFrom="paragraph">
              <wp:posOffset>93346</wp:posOffset>
            </wp:positionV>
            <wp:extent cx="1577340" cy="1733550"/>
            <wp:effectExtent l="0" t="0" r="3810" b="0"/>
            <wp:wrapNone/>
            <wp:docPr id="143" name="Figura108" descr="C:\Users\Gerente\Documents\Temporários\Figurinhas\Maikon coleta.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lum/>
                      <a:alphaModFix/>
                    </a:blip>
                    <a:srcRect/>
                    <a:stretch>
                      <a:fillRect/>
                    </a:stretch>
                  </pic:blipFill>
                  <pic:spPr>
                    <a:xfrm>
                      <a:off x="0" y="0"/>
                      <a:ext cx="1577340" cy="173355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rFonts w:ascii="Arial" w:hAnsi="Arial" w:cs="Arial"/>
          <w:b/>
          <w:noProof/>
        </w:rPr>
        <w:drawing>
          <wp:anchor distT="0" distB="0" distL="114300" distR="114300" simplePos="0" relativeHeight="251896320" behindDoc="0" locked="0" layoutInCell="1" allowOverlap="1" wp14:anchorId="4D937CDA" wp14:editId="22A417A6">
            <wp:simplePos x="0" y="0"/>
            <wp:positionH relativeFrom="column">
              <wp:posOffset>360045</wp:posOffset>
            </wp:positionH>
            <wp:positionV relativeFrom="paragraph">
              <wp:posOffset>93345</wp:posOffset>
            </wp:positionV>
            <wp:extent cx="2312670" cy="1828800"/>
            <wp:effectExtent l="0" t="0" r="0" b="0"/>
            <wp:wrapSquare wrapText="bothSides"/>
            <wp:docPr id="142" name="Figura107" descr="C:\Users\Gerente\Documents\Temporários\Figurinhas\Biomédicas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lum/>
                      <a:alphaModFix/>
                    </a:blip>
                    <a:srcRect/>
                    <a:stretch>
                      <a:fillRect/>
                    </a:stretch>
                  </pic:blipFill>
                  <pic:spPr>
                    <a:xfrm>
                      <a:off x="0" y="0"/>
                      <a:ext cx="2312670" cy="182880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6D04C455" w14:textId="31F61D7E" w:rsidR="00244BB6" w:rsidRDefault="00244BB6" w:rsidP="00244BB6">
      <w:pPr>
        <w:pStyle w:val="Standard"/>
        <w:spacing w:line="360" w:lineRule="auto"/>
        <w:jc w:val="center"/>
        <w:rPr>
          <w:rFonts w:ascii="Arial" w:hAnsi="Arial" w:cs="Arial"/>
          <w:b/>
        </w:rPr>
      </w:pPr>
    </w:p>
    <w:p w14:paraId="6AECF520" w14:textId="59C7BEB1" w:rsidR="00244BB6" w:rsidRDefault="00244BB6" w:rsidP="00244BB6">
      <w:pPr>
        <w:pStyle w:val="Standard"/>
        <w:spacing w:line="360" w:lineRule="auto"/>
        <w:jc w:val="center"/>
        <w:rPr>
          <w:rFonts w:ascii="Arial" w:hAnsi="Arial" w:cs="Arial"/>
          <w:b/>
        </w:rPr>
      </w:pPr>
    </w:p>
    <w:p w14:paraId="1F84BD65" w14:textId="697F1495" w:rsidR="00244BB6" w:rsidRDefault="00244BB6" w:rsidP="00244BB6">
      <w:pPr>
        <w:pStyle w:val="Standard"/>
        <w:spacing w:line="360" w:lineRule="auto"/>
        <w:jc w:val="center"/>
        <w:rPr>
          <w:rFonts w:ascii="Arial" w:hAnsi="Arial" w:cs="Arial"/>
          <w:b/>
        </w:rPr>
      </w:pPr>
    </w:p>
    <w:p w14:paraId="42628D67" w14:textId="57880406" w:rsidR="00244BB6" w:rsidRDefault="00244BB6" w:rsidP="00244BB6">
      <w:pPr>
        <w:pStyle w:val="Standard"/>
        <w:spacing w:line="360" w:lineRule="auto"/>
        <w:jc w:val="center"/>
        <w:rPr>
          <w:rFonts w:ascii="Arial" w:hAnsi="Arial" w:cs="Arial"/>
          <w:b/>
        </w:rPr>
      </w:pPr>
    </w:p>
    <w:p w14:paraId="59D78DB8" w14:textId="0D6A36D8" w:rsidR="00244BB6" w:rsidRDefault="00244BB6" w:rsidP="00244BB6">
      <w:pPr>
        <w:pStyle w:val="Standard"/>
        <w:spacing w:line="360" w:lineRule="auto"/>
        <w:jc w:val="center"/>
        <w:rPr>
          <w:rFonts w:ascii="Arial" w:hAnsi="Arial" w:cs="Arial"/>
          <w:b/>
        </w:rPr>
      </w:pPr>
    </w:p>
    <w:p w14:paraId="3D64BBDD" w14:textId="2C187254" w:rsidR="00244BB6" w:rsidRDefault="00244BB6" w:rsidP="00244BB6">
      <w:pPr>
        <w:pStyle w:val="Standard"/>
        <w:spacing w:line="360" w:lineRule="auto"/>
        <w:jc w:val="center"/>
        <w:rPr>
          <w:rFonts w:ascii="Arial" w:hAnsi="Arial" w:cs="Arial"/>
          <w:b/>
        </w:rPr>
      </w:pPr>
    </w:p>
    <w:p w14:paraId="5C87D5F7" w14:textId="27749E0E" w:rsidR="00244BB6" w:rsidRDefault="00244BB6" w:rsidP="00244BB6">
      <w:pPr>
        <w:pStyle w:val="Standard"/>
        <w:spacing w:line="360" w:lineRule="auto"/>
        <w:jc w:val="center"/>
        <w:rPr>
          <w:rFonts w:ascii="Arial" w:hAnsi="Arial" w:cs="Arial"/>
          <w:b/>
        </w:rPr>
      </w:pPr>
    </w:p>
    <w:p w14:paraId="3A1DAD82" w14:textId="77777777" w:rsidR="00244BB6" w:rsidRDefault="00244BB6" w:rsidP="00244BB6">
      <w:pPr>
        <w:pStyle w:val="Standard"/>
        <w:spacing w:line="360" w:lineRule="auto"/>
        <w:jc w:val="center"/>
        <w:rPr>
          <w:rFonts w:ascii="Arial" w:hAnsi="Arial" w:cs="Arial"/>
          <w:b/>
        </w:rPr>
      </w:pPr>
    </w:p>
    <w:p w14:paraId="30165598" w14:textId="4EA55906" w:rsidR="00244BB6" w:rsidRPr="000B0832" w:rsidRDefault="00244BB6" w:rsidP="000B0832">
      <w:pPr>
        <w:pStyle w:val="Standard"/>
        <w:keepNext/>
        <w:keepLines/>
        <w:widowControl/>
        <w:numPr>
          <w:ilvl w:val="0"/>
          <w:numId w:val="7"/>
        </w:numPr>
        <w:tabs>
          <w:tab w:val="clear" w:pos="720"/>
          <w:tab w:val="left" w:pos="1843"/>
          <w:tab w:val="num" w:pos="2127"/>
        </w:tabs>
        <w:spacing w:before="40" w:line="256" w:lineRule="auto"/>
        <w:ind w:left="567" w:firstLine="567"/>
        <w:rPr>
          <w:rFonts w:ascii="Arial" w:eastAsia="Arial" w:hAnsi="Arial" w:cs="Arial"/>
          <w:b/>
        </w:rPr>
      </w:pPr>
      <w:r w:rsidRPr="000B0832">
        <w:rPr>
          <w:rFonts w:ascii="Arial" w:eastAsia="Arial" w:hAnsi="Arial" w:cs="Arial"/>
          <w:b/>
        </w:rPr>
        <w:t>Dedetização</w:t>
      </w:r>
    </w:p>
    <w:p w14:paraId="63DE8368" w14:textId="77777777" w:rsidR="00244BB6" w:rsidRDefault="00244BB6" w:rsidP="00244BB6">
      <w:pPr>
        <w:pStyle w:val="Standard"/>
        <w:ind w:firstLine="576"/>
        <w:jc w:val="both"/>
        <w:rPr>
          <w:rFonts w:ascii="Arial" w:hAnsi="Arial" w:cs="Arial"/>
          <w:b/>
        </w:rPr>
      </w:pPr>
    </w:p>
    <w:p w14:paraId="6A6408CA" w14:textId="3548FF79" w:rsidR="00244BB6" w:rsidRPr="00C20DE2" w:rsidRDefault="00244BB6" w:rsidP="000B0832">
      <w:pPr>
        <w:pStyle w:val="Standard"/>
        <w:numPr>
          <w:ilvl w:val="0"/>
          <w:numId w:val="23"/>
        </w:numPr>
        <w:tabs>
          <w:tab w:val="clear" w:pos="720"/>
          <w:tab w:val="num" w:pos="2127"/>
        </w:tabs>
        <w:spacing w:before="40" w:line="360" w:lineRule="auto"/>
        <w:ind w:left="1843" w:hanging="567"/>
        <w:jc w:val="both"/>
        <w:rPr>
          <w:rFonts w:ascii="Arial" w:eastAsia="Arial" w:hAnsi="Arial" w:cs="Arial"/>
        </w:rPr>
      </w:pPr>
      <w:r w:rsidRPr="00C20DE2">
        <w:rPr>
          <w:rFonts w:ascii="Arial" w:eastAsia="Arial" w:hAnsi="Arial" w:cs="Arial"/>
        </w:rPr>
        <w:t xml:space="preserve">O serviço de dedetização da unidade é feito mensalmente </w:t>
      </w:r>
      <w:r w:rsidR="000B0832">
        <w:rPr>
          <w:rFonts w:ascii="Arial" w:eastAsia="Arial" w:hAnsi="Arial" w:cs="Arial"/>
        </w:rPr>
        <w:t>e em dezembro/2019 ocorreu no dia</w:t>
      </w:r>
      <w:r w:rsidRPr="00C20DE2">
        <w:rPr>
          <w:rFonts w:ascii="Arial" w:eastAsia="Arial" w:hAnsi="Arial" w:cs="Arial"/>
        </w:rPr>
        <w:t xml:space="preserve"> 19</w:t>
      </w:r>
      <w:r w:rsidR="000B0832">
        <w:rPr>
          <w:rFonts w:ascii="Arial" w:eastAsia="Arial" w:hAnsi="Arial" w:cs="Arial"/>
        </w:rPr>
        <w:t>.</w:t>
      </w:r>
    </w:p>
    <w:p w14:paraId="708CC9A7" w14:textId="6420F3AB" w:rsidR="008F5072" w:rsidRDefault="008F5072" w:rsidP="00244BB6">
      <w:pPr>
        <w:pStyle w:val="Standard"/>
        <w:jc w:val="both"/>
        <w:rPr>
          <w:rFonts w:ascii="Arial" w:hAnsi="Arial" w:cs="Arial"/>
          <w:color w:val="000000"/>
        </w:rPr>
      </w:pPr>
    </w:p>
    <w:p w14:paraId="2F9C7D77" w14:textId="2185FCA6" w:rsidR="008F5072" w:rsidRDefault="008F5072" w:rsidP="00244BB6">
      <w:pPr>
        <w:pStyle w:val="Standard"/>
        <w:jc w:val="both"/>
        <w:rPr>
          <w:rFonts w:ascii="Arial" w:hAnsi="Arial" w:cs="Arial"/>
          <w:color w:val="000000"/>
        </w:rPr>
      </w:pPr>
    </w:p>
    <w:p w14:paraId="637A6E7D" w14:textId="77777777" w:rsidR="00244BB6" w:rsidRDefault="00244BB6" w:rsidP="00244BB6">
      <w:pPr>
        <w:pStyle w:val="Standard"/>
        <w:ind w:firstLine="576"/>
        <w:jc w:val="both"/>
        <w:rPr>
          <w:rFonts w:ascii="Arial" w:hAnsi="Arial" w:cs="Arial"/>
          <w:color w:val="000000"/>
        </w:rPr>
      </w:pPr>
    </w:p>
    <w:p w14:paraId="6AEDA240" w14:textId="27895504" w:rsidR="00244BB6" w:rsidRPr="000B0832" w:rsidRDefault="00244BB6" w:rsidP="000B0832">
      <w:pPr>
        <w:pStyle w:val="Standard"/>
        <w:keepNext/>
        <w:keepLines/>
        <w:widowControl/>
        <w:numPr>
          <w:ilvl w:val="0"/>
          <w:numId w:val="7"/>
        </w:numPr>
        <w:tabs>
          <w:tab w:val="clear" w:pos="720"/>
          <w:tab w:val="left" w:pos="1843"/>
          <w:tab w:val="num" w:pos="2127"/>
        </w:tabs>
        <w:spacing w:before="40" w:line="256" w:lineRule="auto"/>
        <w:ind w:left="567" w:firstLine="567"/>
        <w:rPr>
          <w:rFonts w:ascii="Arial" w:eastAsia="Arial" w:hAnsi="Arial" w:cs="Arial"/>
          <w:b/>
        </w:rPr>
      </w:pPr>
      <w:r w:rsidRPr="000B0832">
        <w:rPr>
          <w:rFonts w:ascii="Arial" w:eastAsia="Arial" w:hAnsi="Arial" w:cs="Arial"/>
          <w:b/>
        </w:rPr>
        <w:t>Visitas institucionais</w:t>
      </w:r>
    </w:p>
    <w:p w14:paraId="09DD2E50" w14:textId="77777777" w:rsidR="000B0832" w:rsidRDefault="000B0832" w:rsidP="00244BB6">
      <w:pPr>
        <w:pStyle w:val="Standard"/>
        <w:jc w:val="both"/>
      </w:pPr>
    </w:p>
    <w:p w14:paraId="42F2A224" w14:textId="77777777" w:rsidR="000B0832" w:rsidRDefault="000B0832" w:rsidP="000B0832">
      <w:pPr>
        <w:pStyle w:val="Standard"/>
        <w:numPr>
          <w:ilvl w:val="0"/>
          <w:numId w:val="23"/>
        </w:numPr>
        <w:tabs>
          <w:tab w:val="clear" w:pos="720"/>
          <w:tab w:val="num" w:pos="2127"/>
        </w:tabs>
        <w:spacing w:before="40" w:line="360" w:lineRule="auto"/>
        <w:ind w:left="1843" w:hanging="567"/>
        <w:jc w:val="both"/>
        <w:rPr>
          <w:rFonts w:ascii="Arial" w:eastAsia="Arial" w:hAnsi="Arial" w:cs="Arial"/>
        </w:rPr>
      </w:pPr>
      <w:r>
        <w:rPr>
          <w:rFonts w:ascii="Arial" w:eastAsia="Arial" w:hAnsi="Arial" w:cs="Arial"/>
        </w:rPr>
        <w:t>A</w:t>
      </w:r>
      <w:r w:rsidRPr="00106869">
        <w:rPr>
          <w:rFonts w:ascii="Arial" w:eastAsia="Arial" w:hAnsi="Arial" w:cs="Arial"/>
        </w:rPr>
        <w:t xml:space="preserve"> Técnica de Segurança do Trabalho Lorraine Silva Borges e Fernando Pereira da Empresa FOCO Consultoria sobre Segurança e Saúde Ocupacional, </w:t>
      </w:r>
    </w:p>
    <w:p w14:paraId="714304C2" w14:textId="0E77E985" w:rsidR="000B0832" w:rsidRDefault="000B0832" w:rsidP="000B0832">
      <w:pPr>
        <w:pStyle w:val="Standard"/>
        <w:numPr>
          <w:ilvl w:val="0"/>
          <w:numId w:val="23"/>
        </w:numPr>
        <w:tabs>
          <w:tab w:val="clear" w:pos="720"/>
          <w:tab w:val="num" w:pos="2127"/>
        </w:tabs>
        <w:spacing w:before="40" w:line="360" w:lineRule="auto"/>
        <w:ind w:left="1843" w:hanging="567"/>
        <w:jc w:val="both"/>
        <w:rPr>
          <w:rFonts w:ascii="Arial" w:eastAsia="Arial" w:hAnsi="Arial" w:cs="Arial"/>
        </w:rPr>
      </w:pPr>
      <w:r>
        <w:rPr>
          <w:rFonts w:ascii="Arial" w:eastAsia="Arial" w:hAnsi="Arial" w:cs="Arial"/>
        </w:rPr>
        <w:t xml:space="preserve">O Sr. </w:t>
      </w:r>
      <w:r w:rsidRPr="00106869">
        <w:rPr>
          <w:rFonts w:ascii="Arial" w:eastAsia="Arial" w:hAnsi="Arial" w:cs="Arial"/>
        </w:rPr>
        <w:t>Luiz Alberto do Departamento de</w:t>
      </w:r>
      <w:r>
        <w:rPr>
          <w:rFonts w:ascii="Arial" w:eastAsia="Arial" w:hAnsi="Arial" w:cs="Arial"/>
        </w:rPr>
        <w:t xml:space="preserve"> Gestão de Pessoas </w:t>
      </w:r>
      <w:r w:rsidRPr="00106869">
        <w:rPr>
          <w:rFonts w:ascii="Arial" w:eastAsia="Arial" w:hAnsi="Arial" w:cs="Arial"/>
        </w:rPr>
        <w:t>para Definição da Escala de Trabalho e cadastro no relógio de ponto</w:t>
      </w:r>
      <w:r>
        <w:rPr>
          <w:rFonts w:ascii="Arial" w:eastAsia="Arial" w:hAnsi="Arial" w:cs="Arial"/>
        </w:rPr>
        <w:t>.</w:t>
      </w:r>
    </w:p>
    <w:p w14:paraId="5E250D22" w14:textId="4E75B36F" w:rsidR="00244BB6" w:rsidRDefault="00244BB6" w:rsidP="006579B1">
      <w:pPr>
        <w:rPr>
          <w:rFonts w:ascii="Arial" w:hAnsi="Arial" w:cs="Arial"/>
        </w:rPr>
      </w:pPr>
    </w:p>
    <w:p w14:paraId="09589CF0" w14:textId="77777777" w:rsidR="000B0832" w:rsidRPr="00486665" w:rsidRDefault="000B0832" w:rsidP="00F46EF9">
      <w:pPr>
        <w:rPr>
          <w:rFonts w:ascii="Arial" w:hAnsi="Arial" w:cs="Arial"/>
          <w:sz w:val="6"/>
          <w:szCs w:val="6"/>
        </w:rPr>
      </w:pPr>
    </w:p>
    <w:p w14:paraId="2C0CFF79" w14:textId="43CDDE52" w:rsidR="00D6319C" w:rsidRPr="005349B9" w:rsidRDefault="00D6319C" w:rsidP="005349B9">
      <w:pPr>
        <w:pStyle w:val="Standard"/>
        <w:keepNext/>
        <w:keepLines/>
        <w:widowControl/>
        <w:numPr>
          <w:ilvl w:val="0"/>
          <w:numId w:val="7"/>
        </w:numPr>
        <w:tabs>
          <w:tab w:val="clear" w:pos="720"/>
          <w:tab w:val="left" w:pos="1843"/>
          <w:tab w:val="num" w:pos="2127"/>
        </w:tabs>
        <w:spacing w:before="40" w:line="256" w:lineRule="auto"/>
        <w:ind w:left="567" w:firstLine="567"/>
        <w:rPr>
          <w:rFonts w:ascii="Arial" w:eastAsia="Arial" w:hAnsi="Arial" w:cs="Arial"/>
          <w:b/>
        </w:rPr>
      </w:pPr>
      <w:r w:rsidRPr="005349B9">
        <w:rPr>
          <w:rFonts w:ascii="Arial" w:eastAsia="Arial" w:hAnsi="Arial" w:cs="Arial"/>
          <w:b/>
        </w:rPr>
        <w:t>Melhorias Estruturais realizadas</w:t>
      </w:r>
    </w:p>
    <w:p w14:paraId="1270D993" w14:textId="3C1EED93" w:rsidR="00D6319C" w:rsidRPr="00486665" w:rsidRDefault="00D6319C" w:rsidP="00F46EF9">
      <w:pPr>
        <w:rPr>
          <w:rFonts w:ascii="Arial" w:hAnsi="Arial" w:cs="Arial"/>
          <w:sz w:val="6"/>
          <w:szCs w:val="6"/>
        </w:rPr>
      </w:pPr>
    </w:p>
    <w:p w14:paraId="2A57A84A" w14:textId="6208FE9D" w:rsidR="000C7D49" w:rsidRPr="00486665" w:rsidRDefault="000C7D49" w:rsidP="000C7D49">
      <w:pPr>
        <w:pStyle w:val="PargrafodaLista"/>
        <w:spacing w:line="360" w:lineRule="auto"/>
        <w:ind w:left="426"/>
        <w:jc w:val="both"/>
        <w:rPr>
          <w:rFonts w:ascii="Arial" w:hAnsi="Arial" w:cs="Arial"/>
        </w:rPr>
      </w:pPr>
    </w:p>
    <w:p w14:paraId="7E91EA47" w14:textId="5F19B30E" w:rsidR="00DB5B42" w:rsidRPr="002218D6" w:rsidRDefault="003A73B2" w:rsidP="00F11D08">
      <w:pPr>
        <w:pStyle w:val="PargrafodaLista"/>
        <w:numPr>
          <w:ilvl w:val="0"/>
          <w:numId w:val="8"/>
        </w:numPr>
        <w:spacing w:line="360" w:lineRule="auto"/>
        <w:ind w:left="426"/>
        <w:jc w:val="both"/>
        <w:rPr>
          <w:rFonts w:ascii="Arial" w:hAnsi="Arial" w:cs="Arial"/>
        </w:rPr>
      </w:pPr>
      <w:r w:rsidRPr="002218D6">
        <w:rPr>
          <w:rFonts w:ascii="Arial" w:hAnsi="Arial" w:cs="Arial"/>
        </w:rPr>
        <w:t>N</w:t>
      </w:r>
      <w:r w:rsidR="00D377F8" w:rsidRPr="002218D6">
        <w:rPr>
          <w:rFonts w:ascii="Arial" w:hAnsi="Arial" w:cs="Arial"/>
        </w:rPr>
        <w:t xml:space="preserve">este mês </w:t>
      </w:r>
      <w:r w:rsidR="003104F3" w:rsidRPr="002218D6">
        <w:rPr>
          <w:rFonts w:ascii="Arial" w:hAnsi="Arial" w:cs="Arial"/>
        </w:rPr>
        <w:t xml:space="preserve">foram realizadas diversas ações para a </w:t>
      </w:r>
      <w:r w:rsidR="005F0488" w:rsidRPr="002218D6">
        <w:rPr>
          <w:rFonts w:ascii="Arial" w:hAnsi="Arial" w:cs="Arial"/>
        </w:rPr>
        <w:t xml:space="preserve">melhoria e </w:t>
      </w:r>
      <w:r w:rsidR="003104F3" w:rsidRPr="002218D6">
        <w:rPr>
          <w:rFonts w:ascii="Arial" w:hAnsi="Arial" w:cs="Arial"/>
        </w:rPr>
        <w:t>manutenção da estrutura física d</w:t>
      </w:r>
      <w:r w:rsidR="00E6338B" w:rsidRPr="002218D6">
        <w:rPr>
          <w:rFonts w:ascii="Arial" w:hAnsi="Arial" w:cs="Arial"/>
        </w:rPr>
        <w:t xml:space="preserve">o </w:t>
      </w:r>
      <w:r w:rsidR="002D0FB7" w:rsidRPr="002218D6">
        <w:rPr>
          <w:rFonts w:ascii="Arial" w:hAnsi="Arial" w:cs="Arial"/>
        </w:rPr>
        <w:t>Hemogo</w:t>
      </w:r>
      <w:r w:rsidR="00E6338B" w:rsidRPr="002218D6">
        <w:rPr>
          <w:rFonts w:ascii="Arial" w:hAnsi="Arial" w:cs="Arial"/>
        </w:rPr>
        <w:t xml:space="preserve"> e </w:t>
      </w:r>
      <w:r w:rsidR="00BA40D9" w:rsidRPr="002218D6">
        <w:rPr>
          <w:rFonts w:ascii="Arial" w:hAnsi="Arial" w:cs="Arial"/>
        </w:rPr>
        <w:t xml:space="preserve">unidades </w:t>
      </w:r>
      <w:r w:rsidR="00E6338B" w:rsidRPr="002218D6">
        <w:rPr>
          <w:rFonts w:ascii="Arial" w:hAnsi="Arial" w:cs="Arial"/>
        </w:rPr>
        <w:t>regionais</w:t>
      </w:r>
      <w:r w:rsidR="002218D6">
        <w:rPr>
          <w:rFonts w:ascii="Arial" w:hAnsi="Arial" w:cs="Arial"/>
        </w:rPr>
        <w:t>.</w:t>
      </w:r>
    </w:p>
    <w:p w14:paraId="75AF3450" w14:textId="0DBBB32D" w:rsidR="006E020E" w:rsidRDefault="006E020E" w:rsidP="006E020E">
      <w:pPr>
        <w:pStyle w:val="PargrafodaLista"/>
        <w:spacing w:line="360" w:lineRule="auto"/>
        <w:ind w:left="426"/>
        <w:jc w:val="both"/>
        <w:rPr>
          <w:rFonts w:ascii="Arial" w:hAnsi="Arial" w:cs="Arial"/>
        </w:rPr>
      </w:pPr>
      <w:r>
        <w:rPr>
          <w:rFonts w:ascii="Arial" w:hAnsi="Arial" w:cs="Arial"/>
        </w:rPr>
        <w:t>- Em Rio Verde houve a instalação de Bebedouros, quadros murais e aparelhos para registro de ponto eletrônico;</w:t>
      </w:r>
    </w:p>
    <w:p w14:paraId="4F993DD9" w14:textId="0C397C66" w:rsidR="000B0832" w:rsidRDefault="002218D6" w:rsidP="006E020E">
      <w:pPr>
        <w:pStyle w:val="PargrafodaLista"/>
        <w:spacing w:line="360" w:lineRule="auto"/>
        <w:ind w:left="426"/>
        <w:jc w:val="both"/>
        <w:rPr>
          <w:rFonts w:ascii="Arial" w:hAnsi="Arial" w:cs="Arial"/>
        </w:rPr>
      </w:pPr>
      <w:r>
        <w:rPr>
          <w:rFonts w:ascii="Arial" w:hAnsi="Arial" w:cs="Arial"/>
          <w:noProof/>
        </w:rPr>
        <w:drawing>
          <wp:anchor distT="0" distB="0" distL="114300" distR="114300" simplePos="0" relativeHeight="251796992" behindDoc="0" locked="0" layoutInCell="1" allowOverlap="1" wp14:anchorId="099E9DC0" wp14:editId="67898296">
            <wp:simplePos x="0" y="0"/>
            <wp:positionH relativeFrom="column">
              <wp:posOffset>4436745</wp:posOffset>
            </wp:positionH>
            <wp:positionV relativeFrom="paragraph">
              <wp:posOffset>142240</wp:posOffset>
            </wp:positionV>
            <wp:extent cx="1986802" cy="2647950"/>
            <wp:effectExtent l="0" t="0" r="0" b="0"/>
            <wp:wrapNone/>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86802" cy="26479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1795968" behindDoc="0" locked="0" layoutInCell="1" allowOverlap="1" wp14:anchorId="1968EC87" wp14:editId="70F18969">
            <wp:simplePos x="0" y="0"/>
            <wp:positionH relativeFrom="column">
              <wp:posOffset>388620</wp:posOffset>
            </wp:positionH>
            <wp:positionV relativeFrom="paragraph">
              <wp:posOffset>37465</wp:posOffset>
            </wp:positionV>
            <wp:extent cx="1486857" cy="2647950"/>
            <wp:effectExtent l="0" t="0" r="0" b="0"/>
            <wp:wrapNone/>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86857" cy="2647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545059" w14:textId="1DEC8E73" w:rsidR="006E020E" w:rsidRDefault="006E020E" w:rsidP="006E020E">
      <w:pPr>
        <w:pStyle w:val="PargrafodaLista"/>
        <w:spacing w:line="360" w:lineRule="auto"/>
        <w:ind w:left="426"/>
        <w:jc w:val="both"/>
        <w:rPr>
          <w:rFonts w:ascii="Arial" w:hAnsi="Arial" w:cs="Arial"/>
        </w:rPr>
      </w:pPr>
    </w:p>
    <w:p w14:paraId="5B3FAB9C" w14:textId="4B0FC744" w:rsidR="006E020E" w:rsidRDefault="006E020E" w:rsidP="006E020E">
      <w:pPr>
        <w:pStyle w:val="PargrafodaLista"/>
        <w:spacing w:line="360" w:lineRule="auto"/>
        <w:ind w:left="426"/>
        <w:jc w:val="both"/>
        <w:rPr>
          <w:rFonts w:ascii="Arial" w:hAnsi="Arial" w:cs="Arial"/>
        </w:rPr>
      </w:pPr>
    </w:p>
    <w:p w14:paraId="1794150D" w14:textId="750FE1C4" w:rsidR="006E020E" w:rsidRDefault="006E020E" w:rsidP="006E020E">
      <w:pPr>
        <w:pStyle w:val="PargrafodaLista"/>
        <w:spacing w:line="360" w:lineRule="auto"/>
        <w:ind w:left="426"/>
        <w:jc w:val="both"/>
        <w:rPr>
          <w:rFonts w:ascii="Arial" w:hAnsi="Arial" w:cs="Arial"/>
        </w:rPr>
      </w:pPr>
    </w:p>
    <w:p w14:paraId="20656375" w14:textId="490B77CF" w:rsidR="006E020E" w:rsidRDefault="006E020E" w:rsidP="006E020E">
      <w:pPr>
        <w:pStyle w:val="PargrafodaLista"/>
        <w:spacing w:line="360" w:lineRule="auto"/>
        <w:ind w:left="426"/>
        <w:jc w:val="both"/>
        <w:rPr>
          <w:rFonts w:ascii="Arial" w:hAnsi="Arial" w:cs="Arial"/>
        </w:rPr>
      </w:pPr>
    </w:p>
    <w:p w14:paraId="1A3F863C" w14:textId="08496375" w:rsidR="006E020E" w:rsidRDefault="006E020E" w:rsidP="006E020E">
      <w:pPr>
        <w:pStyle w:val="PargrafodaLista"/>
        <w:spacing w:line="360" w:lineRule="auto"/>
        <w:ind w:left="426"/>
        <w:jc w:val="both"/>
        <w:rPr>
          <w:rFonts w:ascii="Arial" w:hAnsi="Arial" w:cs="Arial"/>
        </w:rPr>
      </w:pPr>
    </w:p>
    <w:p w14:paraId="290F2F72" w14:textId="4E0408EC" w:rsidR="006E020E" w:rsidRDefault="006E020E" w:rsidP="006E020E">
      <w:pPr>
        <w:pStyle w:val="PargrafodaLista"/>
        <w:spacing w:line="360" w:lineRule="auto"/>
        <w:ind w:left="426"/>
        <w:jc w:val="both"/>
        <w:rPr>
          <w:rFonts w:ascii="Arial" w:hAnsi="Arial" w:cs="Arial"/>
        </w:rPr>
      </w:pPr>
    </w:p>
    <w:p w14:paraId="6574BE4F" w14:textId="18ECFD1E" w:rsidR="006E020E" w:rsidRDefault="006E020E" w:rsidP="006E020E">
      <w:pPr>
        <w:pStyle w:val="PargrafodaLista"/>
        <w:spacing w:line="360" w:lineRule="auto"/>
        <w:ind w:left="426"/>
        <w:jc w:val="both"/>
        <w:rPr>
          <w:rFonts w:ascii="Arial" w:hAnsi="Arial" w:cs="Arial"/>
        </w:rPr>
      </w:pPr>
    </w:p>
    <w:p w14:paraId="38569BBC" w14:textId="43C26369" w:rsidR="006E020E" w:rsidRDefault="006E020E" w:rsidP="006E020E">
      <w:pPr>
        <w:pStyle w:val="PargrafodaLista"/>
        <w:spacing w:line="360" w:lineRule="auto"/>
        <w:ind w:left="426"/>
        <w:jc w:val="both"/>
        <w:rPr>
          <w:rFonts w:ascii="Arial" w:hAnsi="Arial" w:cs="Arial"/>
        </w:rPr>
      </w:pPr>
    </w:p>
    <w:p w14:paraId="62D89F8A" w14:textId="2B6D5144" w:rsidR="006E020E" w:rsidRDefault="006E020E" w:rsidP="006E020E">
      <w:pPr>
        <w:pStyle w:val="PargrafodaLista"/>
        <w:spacing w:line="360" w:lineRule="auto"/>
        <w:ind w:left="426"/>
        <w:jc w:val="both"/>
        <w:rPr>
          <w:rFonts w:ascii="Arial" w:hAnsi="Arial" w:cs="Arial"/>
        </w:rPr>
      </w:pPr>
    </w:p>
    <w:p w14:paraId="1BD37945" w14:textId="1ADFFE32" w:rsidR="006E020E" w:rsidRDefault="006E020E" w:rsidP="006E020E">
      <w:pPr>
        <w:pStyle w:val="PargrafodaLista"/>
        <w:spacing w:line="360" w:lineRule="auto"/>
        <w:ind w:left="426"/>
        <w:jc w:val="both"/>
        <w:rPr>
          <w:rFonts w:ascii="Arial" w:hAnsi="Arial" w:cs="Arial"/>
        </w:rPr>
      </w:pPr>
    </w:p>
    <w:p w14:paraId="1E278B80" w14:textId="7CDA83E6" w:rsidR="006E020E" w:rsidRDefault="002218D6" w:rsidP="006E020E">
      <w:pPr>
        <w:pStyle w:val="PargrafodaLista"/>
        <w:spacing w:line="360" w:lineRule="auto"/>
        <w:ind w:left="426"/>
        <w:jc w:val="both"/>
        <w:rPr>
          <w:rFonts w:ascii="Arial" w:hAnsi="Arial" w:cs="Arial"/>
        </w:rPr>
      </w:pPr>
      <w:r>
        <w:rPr>
          <w:rFonts w:ascii="Arial" w:hAnsi="Arial" w:cs="Arial"/>
          <w:noProof/>
        </w:rPr>
        <w:drawing>
          <wp:anchor distT="0" distB="0" distL="114300" distR="114300" simplePos="0" relativeHeight="251798016" behindDoc="0" locked="0" layoutInCell="1" allowOverlap="1" wp14:anchorId="562D1806" wp14:editId="02E71517">
            <wp:simplePos x="0" y="0"/>
            <wp:positionH relativeFrom="column">
              <wp:posOffset>464820</wp:posOffset>
            </wp:positionH>
            <wp:positionV relativeFrom="paragraph">
              <wp:posOffset>227330</wp:posOffset>
            </wp:positionV>
            <wp:extent cx="2655265" cy="1608019"/>
            <wp:effectExtent l="0" t="0" r="0" b="0"/>
            <wp:wrapNone/>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55265" cy="16080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937BC9" w14:textId="2AA62ABD" w:rsidR="000B0832" w:rsidRDefault="002218D6" w:rsidP="006E020E">
      <w:pPr>
        <w:pStyle w:val="PargrafodaLista"/>
        <w:spacing w:line="360" w:lineRule="auto"/>
        <w:ind w:left="426"/>
        <w:jc w:val="both"/>
        <w:rPr>
          <w:rFonts w:ascii="Arial" w:hAnsi="Arial" w:cs="Arial"/>
        </w:rPr>
      </w:pPr>
      <w:r>
        <w:rPr>
          <w:rFonts w:ascii="Arial" w:hAnsi="Arial" w:cs="Arial"/>
          <w:noProof/>
        </w:rPr>
        <w:drawing>
          <wp:anchor distT="0" distB="0" distL="114300" distR="114300" simplePos="0" relativeHeight="251799040" behindDoc="0" locked="0" layoutInCell="1" allowOverlap="1" wp14:anchorId="5084D455" wp14:editId="45DC978E">
            <wp:simplePos x="0" y="0"/>
            <wp:positionH relativeFrom="column">
              <wp:posOffset>3862366</wp:posOffset>
            </wp:positionH>
            <wp:positionV relativeFrom="paragraph">
              <wp:posOffset>26670</wp:posOffset>
            </wp:positionV>
            <wp:extent cx="2595245" cy="1567994"/>
            <wp:effectExtent l="0" t="0" r="0" b="0"/>
            <wp:wrapNone/>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95245" cy="15679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652DAA" w14:textId="308FE2BB" w:rsidR="006E020E" w:rsidRDefault="006E020E" w:rsidP="006E020E">
      <w:pPr>
        <w:pStyle w:val="PargrafodaLista"/>
        <w:spacing w:line="360" w:lineRule="auto"/>
        <w:ind w:left="426"/>
        <w:jc w:val="both"/>
        <w:rPr>
          <w:rFonts w:ascii="Arial" w:hAnsi="Arial" w:cs="Arial"/>
        </w:rPr>
      </w:pPr>
    </w:p>
    <w:p w14:paraId="22B4A81E" w14:textId="5F738261" w:rsidR="006E020E" w:rsidRDefault="006E020E" w:rsidP="006E020E">
      <w:pPr>
        <w:pStyle w:val="PargrafodaLista"/>
        <w:spacing w:line="360" w:lineRule="auto"/>
        <w:ind w:left="426"/>
        <w:jc w:val="both"/>
        <w:rPr>
          <w:rFonts w:ascii="Arial" w:hAnsi="Arial" w:cs="Arial"/>
        </w:rPr>
      </w:pPr>
    </w:p>
    <w:p w14:paraId="76304056" w14:textId="4C9F9037" w:rsidR="006E020E" w:rsidRDefault="006E020E" w:rsidP="006E020E">
      <w:pPr>
        <w:pStyle w:val="PargrafodaLista"/>
        <w:spacing w:line="360" w:lineRule="auto"/>
        <w:ind w:left="426"/>
        <w:jc w:val="both"/>
        <w:rPr>
          <w:rFonts w:ascii="Arial" w:hAnsi="Arial" w:cs="Arial"/>
        </w:rPr>
      </w:pPr>
    </w:p>
    <w:p w14:paraId="67531B5B" w14:textId="36D361B9" w:rsidR="000A7054" w:rsidRDefault="000A7054" w:rsidP="006E020E">
      <w:pPr>
        <w:pStyle w:val="PargrafodaLista"/>
        <w:spacing w:line="360" w:lineRule="auto"/>
        <w:ind w:left="426"/>
        <w:jc w:val="both"/>
        <w:rPr>
          <w:rFonts w:ascii="Arial" w:hAnsi="Arial" w:cs="Arial"/>
        </w:rPr>
      </w:pPr>
    </w:p>
    <w:p w14:paraId="0836853D" w14:textId="59888610" w:rsidR="000A7054" w:rsidRDefault="000A7054" w:rsidP="006E020E">
      <w:pPr>
        <w:pStyle w:val="PargrafodaLista"/>
        <w:spacing w:line="360" w:lineRule="auto"/>
        <w:ind w:left="426"/>
        <w:jc w:val="both"/>
        <w:rPr>
          <w:rFonts w:ascii="Arial" w:hAnsi="Arial" w:cs="Arial"/>
        </w:rPr>
      </w:pPr>
    </w:p>
    <w:p w14:paraId="75626948" w14:textId="426DCC76" w:rsidR="006E020E" w:rsidRDefault="006E020E" w:rsidP="006E020E">
      <w:pPr>
        <w:pStyle w:val="PargrafodaLista"/>
        <w:spacing w:line="360" w:lineRule="auto"/>
        <w:ind w:left="426"/>
        <w:jc w:val="both"/>
        <w:rPr>
          <w:rFonts w:ascii="Arial" w:hAnsi="Arial" w:cs="Arial"/>
        </w:rPr>
      </w:pPr>
    </w:p>
    <w:p w14:paraId="4A76F21D" w14:textId="658C0447" w:rsidR="00DB5B42" w:rsidRDefault="002218D6" w:rsidP="00DB5B42">
      <w:pPr>
        <w:pStyle w:val="PargrafodaLista"/>
        <w:spacing w:line="360" w:lineRule="auto"/>
        <w:ind w:left="426"/>
        <w:jc w:val="both"/>
        <w:rPr>
          <w:rFonts w:ascii="Arial" w:hAnsi="Arial" w:cs="Arial"/>
        </w:rPr>
      </w:pPr>
      <w:r>
        <w:rPr>
          <w:rFonts w:ascii="Arial" w:hAnsi="Arial" w:cs="Arial"/>
          <w:noProof/>
        </w:rPr>
        <w:drawing>
          <wp:anchor distT="0" distB="0" distL="114300" distR="114300" simplePos="0" relativeHeight="251801088" behindDoc="0" locked="0" layoutInCell="1" allowOverlap="1" wp14:anchorId="23A41E42" wp14:editId="5AF57C74">
            <wp:simplePos x="0" y="0"/>
            <wp:positionH relativeFrom="column">
              <wp:posOffset>2065020</wp:posOffset>
            </wp:positionH>
            <wp:positionV relativeFrom="paragraph">
              <wp:posOffset>81280</wp:posOffset>
            </wp:positionV>
            <wp:extent cx="2867025" cy="1609051"/>
            <wp:effectExtent l="0" t="0" r="0" b="0"/>
            <wp:wrapNone/>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67025" cy="16090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4A3B3E" w14:textId="68D088F1" w:rsidR="00DB5B42" w:rsidRDefault="00DB5B42" w:rsidP="00DB5B42">
      <w:pPr>
        <w:pStyle w:val="PargrafodaLista"/>
        <w:spacing w:line="360" w:lineRule="auto"/>
        <w:ind w:left="426"/>
        <w:jc w:val="both"/>
        <w:rPr>
          <w:rFonts w:ascii="Arial" w:hAnsi="Arial" w:cs="Arial"/>
        </w:rPr>
      </w:pPr>
    </w:p>
    <w:p w14:paraId="3FB0A1CA" w14:textId="106920D9" w:rsidR="00DB5B42" w:rsidRDefault="00DB5B42" w:rsidP="00DB5B42">
      <w:pPr>
        <w:pStyle w:val="PargrafodaLista"/>
        <w:spacing w:line="360" w:lineRule="auto"/>
        <w:ind w:left="426"/>
        <w:jc w:val="both"/>
        <w:rPr>
          <w:rFonts w:ascii="Arial" w:hAnsi="Arial" w:cs="Arial"/>
        </w:rPr>
      </w:pPr>
    </w:p>
    <w:p w14:paraId="6724710B" w14:textId="0EEC0F8D" w:rsidR="00DB5B42" w:rsidRDefault="00DB5B42" w:rsidP="00DB5B42">
      <w:pPr>
        <w:pStyle w:val="PargrafodaLista"/>
        <w:spacing w:line="360" w:lineRule="auto"/>
        <w:ind w:left="426"/>
        <w:jc w:val="both"/>
        <w:rPr>
          <w:rFonts w:ascii="Arial" w:hAnsi="Arial" w:cs="Arial"/>
        </w:rPr>
      </w:pPr>
    </w:p>
    <w:p w14:paraId="4968B300" w14:textId="23B250BB" w:rsidR="00DB5B42" w:rsidRDefault="00DB5B42" w:rsidP="00DB5B42">
      <w:pPr>
        <w:pStyle w:val="PargrafodaLista"/>
        <w:spacing w:line="360" w:lineRule="auto"/>
        <w:ind w:left="426"/>
        <w:jc w:val="both"/>
        <w:rPr>
          <w:rFonts w:ascii="Arial" w:hAnsi="Arial" w:cs="Arial"/>
        </w:rPr>
      </w:pPr>
    </w:p>
    <w:p w14:paraId="5191FEFC" w14:textId="2345B367" w:rsidR="00DB5B42" w:rsidRDefault="00DB5B42" w:rsidP="00DB5B42">
      <w:pPr>
        <w:pStyle w:val="PargrafodaLista"/>
        <w:spacing w:line="360" w:lineRule="auto"/>
        <w:ind w:left="426"/>
        <w:jc w:val="both"/>
        <w:rPr>
          <w:rFonts w:ascii="Arial" w:hAnsi="Arial" w:cs="Arial"/>
        </w:rPr>
      </w:pPr>
    </w:p>
    <w:p w14:paraId="74DD6817" w14:textId="77F702C3" w:rsidR="00DB5B42" w:rsidRDefault="00DB5B42" w:rsidP="00DB5B42">
      <w:pPr>
        <w:pStyle w:val="PargrafodaLista"/>
        <w:spacing w:line="360" w:lineRule="auto"/>
        <w:ind w:left="426"/>
        <w:jc w:val="both"/>
        <w:rPr>
          <w:rFonts w:ascii="Arial" w:hAnsi="Arial" w:cs="Arial"/>
        </w:rPr>
      </w:pPr>
    </w:p>
    <w:p w14:paraId="5A31FB82" w14:textId="77777777" w:rsidR="002218D6" w:rsidRDefault="002218D6" w:rsidP="00DB5B42">
      <w:pPr>
        <w:pStyle w:val="PargrafodaLista"/>
        <w:spacing w:line="360" w:lineRule="auto"/>
        <w:ind w:left="426"/>
        <w:jc w:val="both"/>
        <w:rPr>
          <w:rFonts w:ascii="Arial" w:hAnsi="Arial" w:cs="Arial"/>
        </w:rPr>
      </w:pPr>
    </w:p>
    <w:p w14:paraId="60C95DA6" w14:textId="281A811F" w:rsidR="000B0832" w:rsidRDefault="000B0832" w:rsidP="00DB5B42">
      <w:pPr>
        <w:pStyle w:val="PargrafodaLista"/>
        <w:spacing w:line="360" w:lineRule="auto"/>
        <w:ind w:left="426"/>
        <w:jc w:val="both"/>
        <w:rPr>
          <w:rFonts w:ascii="Arial" w:hAnsi="Arial" w:cs="Arial"/>
        </w:rPr>
      </w:pPr>
    </w:p>
    <w:p w14:paraId="1BD8579C" w14:textId="77777777" w:rsidR="000B0832" w:rsidRDefault="000B0832" w:rsidP="00DB5B42">
      <w:pPr>
        <w:pStyle w:val="PargrafodaLista"/>
        <w:spacing w:line="360" w:lineRule="auto"/>
        <w:ind w:left="426"/>
        <w:jc w:val="both"/>
        <w:rPr>
          <w:rFonts w:ascii="Arial" w:hAnsi="Arial" w:cs="Arial"/>
        </w:rPr>
      </w:pPr>
    </w:p>
    <w:p w14:paraId="75579C81" w14:textId="79772150" w:rsidR="004C70C0" w:rsidRDefault="000A7054" w:rsidP="004C70C0">
      <w:pPr>
        <w:pStyle w:val="PargrafodaLista"/>
        <w:spacing w:line="360" w:lineRule="auto"/>
        <w:ind w:left="426"/>
        <w:jc w:val="both"/>
        <w:rPr>
          <w:rFonts w:ascii="Arial" w:hAnsi="Arial" w:cs="Arial"/>
        </w:rPr>
      </w:pPr>
      <w:r>
        <w:rPr>
          <w:rFonts w:ascii="Arial" w:hAnsi="Arial" w:cs="Arial"/>
          <w:noProof/>
        </w:rPr>
        <w:lastRenderedPageBreak/>
        <w:drawing>
          <wp:anchor distT="0" distB="0" distL="114300" distR="114300" simplePos="0" relativeHeight="251805184" behindDoc="0" locked="0" layoutInCell="1" allowOverlap="1" wp14:anchorId="3C65473F" wp14:editId="2169B36B">
            <wp:simplePos x="0" y="0"/>
            <wp:positionH relativeFrom="column">
              <wp:posOffset>2748086</wp:posOffset>
            </wp:positionH>
            <wp:positionV relativeFrom="paragraph">
              <wp:posOffset>215265</wp:posOffset>
            </wp:positionV>
            <wp:extent cx="950120" cy="1952625"/>
            <wp:effectExtent l="0" t="0" r="2540" b="0"/>
            <wp:wrapNone/>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54096" cy="1960796"/>
                    </a:xfrm>
                    <a:prstGeom prst="rect">
                      <a:avLst/>
                    </a:prstGeom>
                    <a:noFill/>
                    <a:ln>
                      <a:noFill/>
                    </a:ln>
                  </pic:spPr>
                </pic:pic>
              </a:graphicData>
            </a:graphic>
            <wp14:sizeRelH relativeFrom="page">
              <wp14:pctWidth>0</wp14:pctWidth>
            </wp14:sizeRelH>
            <wp14:sizeRelV relativeFrom="page">
              <wp14:pctHeight>0</wp14:pctHeight>
            </wp14:sizeRelV>
          </wp:anchor>
        </w:drawing>
      </w:r>
      <w:r w:rsidR="004C70C0">
        <w:rPr>
          <w:rFonts w:ascii="Arial" w:hAnsi="Arial" w:cs="Arial"/>
        </w:rPr>
        <w:t>- Troca de telhas em Porangatu</w:t>
      </w:r>
    </w:p>
    <w:p w14:paraId="2DA4D129" w14:textId="193D4692" w:rsidR="004C70C0" w:rsidRDefault="004C70C0" w:rsidP="00DB5B42">
      <w:pPr>
        <w:pStyle w:val="PargrafodaLista"/>
        <w:spacing w:line="360" w:lineRule="auto"/>
        <w:ind w:left="426"/>
        <w:jc w:val="both"/>
        <w:rPr>
          <w:rFonts w:ascii="Arial" w:hAnsi="Arial" w:cs="Arial"/>
        </w:rPr>
      </w:pPr>
    </w:p>
    <w:p w14:paraId="36C8D959" w14:textId="41F89BA0" w:rsidR="004C70C0" w:rsidRDefault="004C70C0" w:rsidP="00DB5B42">
      <w:pPr>
        <w:pStyle w:val="PargrafodaLista"/>
        <w:spacing w:line="360" w:lineRule="auto"/>
        <w:ind w:left="426"/>
        <w:jc w:val="both"/>
        <w:rPr>
          <w:rFonts w:ascii="Arial" w:hAnsi="Arial" w:cs="Arial"/>
        </w:rPr>
      </w:pPr>
    </w:p>
    <w:p w14:paraId="09817BF4" w14:textId="58E32826" w:rsidR="004C70C0" w:rsidRDefault="004C70C0" w:rsidP="00DB5B42">
      <w:pPr>
        <w:pStyle w:val="PargrafodaLista"/>
        <w:spacing w:line="360" w:lineRule="auto"/>
        <w:ind w:left="426"/>
        <w:jc w:val="both"/>
        <w:rPr>
          <w:rFonts w:ascii="Arial" w:hAnsi="Arial" w:cs="Arial"/>
        </w:rPr>
      </w:pPr>
    </w:p>
    <w:p w14:paraId="1FE3936F" w14:textId="21AF66A9" w:rsidR="004C70C0" w:rsidRDefault="004C70C0" w:rsidP="00DB5B42">
      <w:pPr>
        <w:pStyle w:val="PargrafodaLista"/>
        <w:spacing w:line="360" w:lineRule="auto"/>
        <w:ind w:left="426"/>
        <w:jc w:val="both"/>
        <w:rPr>
          <w:rFonts w:ascii="Arial" w:hAnsi="Arial" w:cs="Arial"/>
        </w:rPr>
      </w:pPr>
    </w:p>
    <w:p w14:paraId="0CD171AE" w14:textId="1B9F1184" w:rsidR="004C70C0" w:rsidRDefault="004C70C0" w:rsidP="00DB5B42">
      <w:pPr>
        <w:pStyle w:val="PargrafodaLista"/>
        <w:spacing w:line="360" w:lineRule="auto"/>
        <w:ind w:left="426"/>
        <w:jc w:val="both"/>
        <w:rPr>
          <w:rFonts w:ascii="Arial" w:hAnsi="Arial" w:cs="Arial"/>
        </w:rPr>
      </w:pPr>
    </w:p>
    <w:p w14:paraId="37BF6CC9" w14:textId="1C483ECA" w:rsidR="004C70C0" w:rsidRDefault="004C70C0" w:rsidP="00DB5B42">
      <w:pPr>
        <w:pStyle w:val="PargrafodaLista"/>
        <w:spacing w:line="360" w:lineRule="auto"/>
        <w:ind w:left="426"/>
        <w:jc w:val="both"/>
        <w:rPr>
          <w:rFonts w:ascii="Arial" w:hAnsi="Arial" w:cs="Arial"/>
        </w:rPr>
      </w:pPr>
    </w:p>
    <w:p w14:paraId="6C598D53" w14:textId="77777777" w:rsidR="000B0832" w:rsidRDefault="000B0832" w:rsidP="00DB5B42">
      <w:pPr>
        <w:pStyle w:val="PargrafodaLista"/>
        <w:spacing w:line="360" w:lineRule="auto"/>
        <w:ind w:left="426"/>
        <w:jc w:val="both"/>
        <w:rPr>
          <w:rFonts w:ascii="Arial" w:hAnsi="Arial" w:cs="Arial"/>
        </w:rPr>
      </w:pPr>
    </w:p>
    <w:p w14:paraId="38BE698A" w14:textId="7BE39C56" w:rsidR="004C70C0" w:rsidRDefault="004C70C0" w:rsidP="00DB5B42">
      <w:pPr>
        <w:pStyle w:val="PargrafodaLista"/>
        <w:spacing w:line="360" w:lineRule="auto"/>
        <w:ind w:left="426"/>
        <w:jc w:val="both"/>
        <w:rPr>
          <w:rFonts w:ascii="Arial" w:hAnsi="Arial" w:cs="Arial"/>
        </w:rPr>
      </w:pPr>
    </w:p>
    <w:p w14:paraId="65F17AD6" w14:textId="4DB43E90" w:rsidR="004C70C0" w:rsidRDefault="004C70C0" w:rsidP="00DB5B42">
      <w:pPr>
        <w:pStyle w:val="PargrafodaLista"/>
        <w:spacing w:line="360" w:lineRule="auto"/>
        <w:ind w:left="426"/>
        <w:jc w:val="both"/>
        <w:rPr>
          <w:rFonts w:ascii="Arial" w:hAnsi="Arial" w:cs="Arial"/>
        </w:rPr>
      </w:pPr>
    </w:p>
    <w:p w14:paraId="24B4E87B" w14:textId="4D4B960B" w:rsidR="004C70C0" w:rsidRDefault="004C70C0" w:rsidP="004C70C0">
      <w:pPr>
        <w:pStyle w:val="PargrafodaLista"/>
        <w:spacing w:line="360" w:lineRule="auto"/>
        <w:ind w:left="426"/>
        <w:jc w:val="both"/>
        <w:rPr>
          <w:rFonts w:ascii="Arial" w:hAnsi="Arial" w:cs="Arial"/>
        </w:rPr>
      </w:pPr>
      <w:r>
        <w:rPr>
          <w:rFonts w:ascii="Arial" w:hAnsi="Arial" w:cs="Arial"/>
        </w:rPr>
        <w:t>- Em Catalão houve instalação de suporte de copos, bebedouros e equipamentos para registro de ponto eletrônico;</w:t>
      </w:r>
    </w:p>
    <w:p w14:paraId="1576586F" w14:textId="4297DF01" w:rsidR="004C70C0" w:rsidRDefault="000B0832" w:rsidP="004C70C0">
      <w:pPr>
        <w:pStyle w:val="PargrafodaLista"/>
        <w:spacing w:line="360" w:lineRule="auto"/>
        <w:ind w:left="426"/>
        <w:jc w:val="both"/>
        <w:rPr>
          <w:rFonts w:ascii="Arial" w:hAnsi="Arial" w:cs="Arial"/>
        </w:rPr>
      </w:pPr>
      <w:r>
        <w:rPr>
          <w:rFonts w:ascii="Arial" w:hAnsi="Arial" w:cs="Arial"/>
          <w:noProof/>
        </w:rPr>
        <w:drawing>
          <wp:anchor distT="0" distB="0" distL="114300" distR="114300" simplePos="0" relativeHeight="251804160" behindDoc="0" locked="0" layoutInCell="1" allowOverlap="1" wp14:anchorId="444F4B13" wp14:editId="39777A3A">
            <wp:simplePos x="0" y="0"/>
            <wp:positionH relativeFrom="column">
              <wp:posOffset>321945</wp:posOffset>
            </wp:positionH>
            <wp:positionV relativeFrom="paragraph">
              <wp:posOffset>44450</wp:posOffset>
            </wp:positionV>
            <wp:extent cx="1695450" cy="2259767"/>
            <wp:effectExtent l="0" t="0" r="0" b="7620"/>
            <wp:wrapNone/>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95450" cy="2259767"/>
                    </a:xfrm>
                    <a:prstGeom prst="rect">
                      <a:avLst/>
                    </a:prstGeom>
                    <a:noFill/>
                    <a:ln>
                      <a:noFill/>
                    </a:ln>
                  </pic:spPr>
                </pic:pic>
              </a:graphicData>
            </a:graphic>
            <wp14:sizeRelH relativeFrom="page">
              <wp14:pctWidth>0</wp14:pctWidth>
            </wp14:sizeRelH>
            <wp14:sizeRelV relativeFrom="page">
              <wp14:pctHeight>0</wp14:pctHeight>
            </wp14:sizeRelV>
          </wp:anchor>
        </w:drawing>
      </w:r>
      <w:r w:rsidR="000A7054">
        <w:rPr>
          <w:rFonts w:ascii="Arial" w:hAnsi="Arial" w:cs="Arial"/>
          <w:noProof/>
        </w:rPr>
        <w:drawing>
          <wp:anchor distT="0" distB="0" distL="114300" distR="114300" simplePos="0" relativeHeight="251800064" behindDoc="0" locked="0" layoutInCell="1" allowOverlap="1" wp14:anchorId="7EA5E9C3" wp14:editId="5197A58E">
            <wp:simplePos x="0" y="0"/>
            <wp:positionH relativeFrom="column">
              <wp:posOffset>4608195</wp:posOffset>
            </wp:positionH>
            <wp:positionV relativeFrom="paragraph">
              <wp:posOffset>57150</wp:posOffset>
            </wp:positionV>
            <wp:extent cx="1685925" cy="2246949"/>
            <wp:effectExtent l="0" t="0" r="0" b="1270"/>
            <wp:wrapNone/>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85925" cy="22469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770198" w14:textId="4E0A235C" w:rsidR="004C70C0" w:rsidRDefault="004C70C0" w:rsidP="004C70C0">
      <w:pPr>
        <w:pStyle w:val="PargrafodaLista"/>
        <w:spacing w:line="360" w:lineRule="auto"/>
        <w:ind w:left="426"/>
        <w:jc w:val="both"/>
        <w:rPr>
          <w:rFonts w:ascii="Arial" w:hAnsi="Arial" w:cs="Arial"/>
        </w:rPr>
      </w:pPr>
    </w:p>
    <w:p w14:paraId="15F1589C" w14:textId="08B4A069" w:rsidR="004C70C0" w:rsidRDefault="004C70C0" w:rsidP="00DB5B42">
      <w:pPr>
        <w:pStyle w:val="PargrafodaLista"/>
        <w:spacing w:line="360" w:lineRule="auto"/>
        <w:ind w:left="426"/>
        <w:jc w:val="both"/>
        <w:rPr>
          <w:rFonts w:ascii="Arial" w:hAnsi="Arial" w:cs="Arial"/>
        </w:rPr>
      </w:pPr>
    </w:p>
    <w:p w14:paraId="622604C7" w14:textId="772C3214" w:rsidR="004C70C0" w:rsidRDefault="004C70C0" w:rsidP="00DB5B42">
      <w:pPr>
        <w:pStyle w:val="PargrafodaLista"/>
        <w:spacing w:line="360" w:lineRule="auto"/>
        <w:ind w:left="426"/>
        <w:jc w:val="both"/>
        <w:rPr>
          <w:rFonts w:ascii="Arial" w:hAnsi="Arial" w:cs="Arial"/>
        </w:rPr>
      </w:pPr>
    </w:p>
    <w:p w14:paraId="6E295007" w14:textId="142825FE" w:rsidR="004C70C0" w:rsidRDefault="004C70C0" w:rsidP="00DB5B42">
      <w:pPr>
        <w:pStyle w:val="PargrafodaLista"/>
        <w:spacing w:line="360" w:lineRule="auto"/>
        <w:ind w:left="426"/>
        <w:jc w:val="both"/>
        <w:rPr>
          <w:rFonts w:ascii="Arial" w:hAnsi="Arial" w:cs="Arial"/>
        </w:rPr>
      </w:pPr>
    </w:p>
    <w:p w14:paraId="3013652C" w14:textId="2381B9ED" w:rsidR="004C70C0" w:rsidRDefault="004C70C0" w:rsidP="00DB5B42">
      <w:pPr>
        <w:pStyle w:val="PargrafodaLista"/>
        <w:spacing w:line="360" w:lineRule="auto"/>
        <w:ind w:left="426"/>
        <w:jc w:val="both"/>
        <w:rPr>
          <w:rFonts w:ascii="Arial" w:hAnsi="Arial" w:cs="Arial"/>
        </w:rPr>
      </w:pPr>
    </w:p>
    <w:p w14:paraId="3D300875" w14:textId="2B0DAEC0" w:rsidR="004C70C0" w:rsidRDefault="004C70C0" w:rsidP="00DB5B42">
      <w:pPr>
        <w:pStyle w:val="PargrafodaLista"/>
        <w:spacing w:line="360" w:lineRule="auto"/>
        <w:ind w:left="426"/>
        <w:jc w:val="both"/>
        <w:rPr>
          <w:rFonts w:ascii="Arial" w:hAnsi="Arial" w:cs="Arial"/>
        </w:rPr>
      </w:pPr>
    </w:p>
    <w:p w14:paraId="62FB6F6D" w14:textId="1F22D42A" w:rsidR="004C70C0" w:rsidRDefault="004C70C0" w:rsidP="00DB5B42">
      <w:pPr>
        <w:pStyle w:val="PargrafodaLista"/>
        <w:spacing w:line="360" w:lineRule="auto"/>
        <w:ind w:left="426"/>
        <w:jc w:val="both"/>
        <w:rPr>
          <w:rFonts w:ascii="Arial" w:hAnsi="Arial" w:cs="Arial"/>
        </w:rPr>
      </w:pPr>
    </w:p>
    <w:p w14:paraId="76FA0739" w14:textId="6362DBCB" w:rsidR="004C70C0" w:rsidRDefault="004C70C0" w:rsidP="00DB5B42">
      <w:pPr>
        <w:pStyle w:val="PargrafodaLista"/>
        <w:spacing w:line="360" w:lineRule="auto"/>
        <w:ind w:left="426"/>
        <w:jc w:val="both"/>
        <w:rPr>
          <w:rFonts w:ascii="Arial" w:hAnsi="Arial" w:cs="Arial"/>
        </w:rPr>
      </w:pPr>
    </w:p>
    <w:p w14:paraId="5C169EB4" w14:textId="2E50A98E" w:rsidR="004C70C0" w:rsidRDefault="004C70C0" w:rsidP="00DB5B42">
      <w:pPr>
        <w:pStyle w:val="PargrafodaLista"/>
        <w:spacing w:line="360" w:lineRule="auto"/>
        <w:ind w:left="426"/>
        <w:jc w:val="both"/>
        <w:rPr>
          <w:rFonts w:ascii="Arial" w:hAnsi="Arial" w:cs="Arial"/>
        </w:rPr>
      </w:pPr>
    </w:p>
    <w:p w14:paraId="01AA3B73" w14:textId="518B2832" w:rsidR="004C70C0" w:rsidRDefault="004C70C0" w:rsidP="00DB5B42">
      <w:pPr>
        <w:pStyle w:val="PargrafodaLista"/>
        <w:spacing w:line="360" w:lineRule="auto"/>
        <w:ind w:left="426"/>
        <w:jc w:val="both"/>
        <w:rPr>
          <w:rFonts w:ascii="Arial" w:hAnsi="Arial" w:cs="Arial"/>
        </w:rPr>
      </w:pPr>
    </w:p>
    <w:p w14:paraId="2859B883" w14:textId="1F813D5D" w:rsidR="004C70C0" w:rsidRDefault="004C70C0" w:rsidP="004C70C0">
      <w:pPr>
        <w:pStyle w:val="PargrafodaLista"/>
        <w:spacing w:line="360" w:lineRule="auto"/>
        <w:ind w:left="426"/>
        <w:jc w:val="both"/>
        <w:rPr>
          <w:rFonts w:ascii="Arial" w:hAnsi="Arial" w:cs="Arial"/>
        </w:rPr>
      </w:pPr>
      <w:r>
        <w:rPr>
          <w:rFonts w:ascii="Arial" w:hAnsi="Arial" w:cs="Arial"/>
        </w:rPr>
        <w:t xml:space="preserve">- Em Iporá foram feitas trocas de telhas, aplicação de </w:t>
      </w:r>
      <w:r w:rsidR="00A13687">
        <w:rPr>
          <w:rFonts w:ascii="Arial" w:hAnsi="Arial" w:cs="Arial"/>
        </w:rPr>
        <w:t>adesivo (PU)</w:t>
      </w:r>
      <w:r>
        <w:rPr>
          <w:rFonts w:ascii="Arial" w:hAnsi="Arial" w:cs="Arial"/>
        </w:rPr>
        <w:t xml:space="preserve"> em volta do vidro da </w:t>
      </w:r>
      <w:r w:rsidR="00A13687">
        <w:rPr>
          <w:rFonts w:ascii="Arial" w:hAnsi="Arial" w:cs="Arial"/>
        </w:rPr>
        <w:t>claraboia</w:t>
      </w:r>
      <w:r>
        <w:rPr>
          <w:rFonts w:ascii="Arial" w:hAnsi="Arial" w:cs="Arial"/>
        </w:rPr>
        <w:t>, ajuste de telhas que estavam desalinhadas e aplicação de manda impermeabilizante em telhas danificadas, calhas e em volta da claraboia.</w:t>
      </w:r>
    </w:p>
    <w:p w14:paraId="68BBA8DE" w14:textId="5F596A0B" w:rsidR="004C70C0" w:rsidRDefault="000A7054" w:rsidP="00DB5B42">
      <w:pPr>
        <w:pStyle w:val="PargrafodaLista"/>
        <w:spacing w:line="360" w:lineRule="auto"/>
        <w:ind w:left="426"/>
        <w:jc w:val="both"/>
        <w:rPr>
          <w:rFonts w:ascii="Arial" w:hAnsi="Arial" w:cs="Arial"/>
        </w:rPr>
      </w:pPr>
      <w:r>
        <w:rPr>
          <w:rFonts w:ascii="Arial" w:hAnsi="Arial" w:cs="Arial"/>
          <w:noProof/>
        </w:rPr>
        <w:drawing>
          <wp:anchor distT="0" distB="0" distL="114300" distR="114300" simplePos="0" relativeHeight="251803136" behindDoc="0" locked="0" layoutInCell="1" allowOverlap="1" wp14:anchorId="1576E31F" wp14:editId="4D393160">
            <wp:simplePos x="0" y="0"/>
            <wp:positionH relativeFrom="column">
              <wp:posOffset>3613785</wp:posOffset>
            </wp:positionH>
            <wp:positionV relativeFrom="paragraph">
              <wp:posOffset>170815</wp:posOffset>
            </wp:positionV>
            <wp:extent cx="2778201" cy="2153920"/>
            <wp:effectExtent l="0" t="0" r="3175" b="0"/>
            <wp:wrapNone/>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78201" cy="21539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1802112" behindDoc="0" locked="0" layoutInCell="1" allowOverlap="1" wp14:anchorId="05059ED7" wp14:editId="7DCB3AA7">
            <wp:simplePos x="0" y="0"/>
            <wp:positionH relativeFrom="column">
              <wp:posOffset>321957</wp:posOffset>
            </wp:positionH>
            <wp:positionV relativeFrom="paragraph">
              <wp:posOffset>170815</wp:posOffset>
            </wp:positionV>
            <wp:extent cx="2770505" cy="2163454"/>
            <wp:effectExtent l="0" t="0" r="0" b="8255"/>
            <wp:wrapNone/>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70505" cy="21634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11228C" w14:textId="3AB4E128" w:rsidR="004C70C0" w:rsidRDefault="004C70C0" w:rsidP="00DB5B42">
      <w:pPr>
        <w:pStyle w:val="PargrafodaLista"/>
        <w:spacing w:line="360" w:lineRule="auto"/>
        <w:ind w:left="426"/>
        <w:jc w:val="both"/>
        <w:rPr>
          <w:rFonts w:ascii="Arial" w:hAnsi="Arial" w:cs="Arial"/>
        </w:rPr>
      </w:pPr>
    </w:p>
    <w:p w14:paraId="5BAE803A" w14:textId="6972166B" w:rsidR="004C70C0" w:rsidRDefault="004C70C0" w:rsidP="00DB5B42">
      <w:pPr>
        <w:pStyle w:val="PargrafodaLista"/>
        <w:spacing w:line="360" w:lineRule="auto"/>
        <w:ind w:left="426"/>
        <w:jc w:val="both"/>
        <w:rPr>
          <w:rFonts w:ascii="Arial" w:hAnsi="Arial" w:cs="Arial"/>
        </w:rPr>
      </w:pPr>
    </w:p>
    <w:p w14:paraId="2044E063" w14:textId="4EF2548E" w:rsidR="004C70C0" w:rsidRDefault="004C70C0" w:rsidP="00DB5B42">
      <w:pPr>
        <w:pStyle w:val="PargrafodaLista"/>
        <w:spacing w:line="360" w:lineRule="auto"/>
        <w:ind w:left="426"/>
        <w:jc w:val="both"/>
        <w:rPr>
          <w:rFonts w:ascii="Arial" w:hAnsi="Arial" w:cs="Arial"/>
        </w:rPr>
      </w:pPr>
    </w:p>
    <w:p w14:paraId="5CA18848" w14:textId="06DAE874" w:rsidR="004C70C0" w:rsidRDefault="004C70C0" w:rsidP="00DB5B42">
      <w:pPr>
        <w:pStyle w:val="PargrafodaLista"/>
        <w:spacing w:line="360" w:lineRule="auto"/>
        <w:ind w:left="426"/>
        <w:jc w:val="both"/>
        <w:rPr>
          <w:rFonts w:ascii="Arial" w:hAnsi="Arial" w:cs="Arial"/>
        </w:rPr>
      </w:pPr>
    </w:p>
    <w:p w14:paraId="17146F9A" w14:textId="5B7BB059" w:rsidR="004C70C0" w:rsidRDefault="004C70C0" w:rsidP="00DB5B42">
      <w:pPr>
        <w:pStyle w:val="PargrafodaLista"/>
        <w:spacing w:line="360" w:lineRule="auto"/>
        <w:ind w:left="426"/>
        <w:jc w:val="both"/>
        <w:rPr>
          <w:rFonts w:ascii="Arial" w:hAnsi="Arial" w:cs="Arial"/>
        </w:rPr>
      </w:pPr>
    </w:p>
    <w:p w14:paraId="33293740" w14:textId="0331BAEA" w:rsidR="004C70C0" w:rsidRDefault="004C70C0" w:rsidP="00DB5B42">
      <w:pPr>
        <w:pStyle w:val="PargrafodaLista"/>
        <w:spacing w:line="360" w:lineRule="auto"/>
        <w:ind w:left="426"/>
        <w:jc w:val="both"/>
        <w:rPr>
          <w:rFonts w:ascii="Arial" w:hAnsi="Arial" w:cs="Arial"/>
        </w:rPr>
      </w:pPr>
    </w:p>
    <w:p w14:paraId="25DC6446" w14:textId="318BE9A1" w:rsidR="004C70C0" w:rsidRDefault="004C70C0" w:rsidP="00DB5B42">
      <w:pPr>
        <w:pStyle w:val="PargrafodaLista"/>
        <w:spacing w:line="360" w:lineRule="auto"/>
        <w:ind w:left="426"/>
        <w:jc w:val="both"/>
        <w:rPr>
          <w:rFonts w:ascii="Arial" w:hAnsi="Arial" w:cs="Arial"/>
        </w:rPr>
      </w:pPr>
    </w:p>
    <w:p w14:paraId="5F8E9656" w14:textId="56E65FFC" w:rsidR="004C70C0" w:rsidRDefault="004C70C0" w:rsidP="00DB5B42">
      <w:pPr>
        <w:pStyle w:val="PargrafodaLista"/>
        <w:spacing w:line="360" w:lineRule="auto"/>
        <w:ind w:left="426"/>
        <w:jc w:val="both"/>
        <w:rPr>
          <w:rFonts w:ascii="Arial" w:hAnsi="Arial" w:cs="Arial"/>
        </w:rPr>
      </w:pPr>
    </w:p>
    <w:p w14:paraId="5EFD19F1" w14:textId="2C624419" w:rsidR="004C70C0" w:rsidRDefault="004C70C0" w:rsidP="00DB5B42">
      <w:pPr>
        <w:pStyle w:val="PargrafodaLista"/>
        <w:spacing w:line="360" w:lineRule="auto"/>
        <w:ind w:left="426"/>
        <w:jc w:val="both"/>
        <w:rPr>
          <w:rFonts w:ascii="Arial" w:hAnsi="Arial" w:cs="Arial"/>
        </w:rPr>
      </w:pPr>
    </w:p>
    <w:p w14:paraId="4EC57839" w14:textId="45D49B67" w:rsidR="004C70C0" w:rsidRDefault="004C70C0" w:rsidP="00DB5B42">
      <w:pPr>
        <w:pStyle w:val="PargrafodaLista"/>
        <w:spacing w:line="360" w:lineRule="auto"/>
        <w:ind w:left="426"/>
        <w:jc w:val="both"/>
        <w:rPr>
          <w:rFonts w:ascii="Arial" w:hAnsi="Arial" w:cs="Arial"/>
          <w:sz w:val="10"/>
          <w:szCs w:val="10"/>
        </w:rPr>
      </w:pPr>
    </w:p>
    <w:p w14:paraId="085A8C92" w14:textId="77777777" w:rsidR="00982135" w:rsidRPr="00982135" w:rsidRDefault="00982135" w:rsidP="00DB5B42">
      <w:pPr>
        <w:pStyle w:val="PargrafodaLista"/>
        <w:spacing w:line="360" w:lineRule="auto"/>
        <w:ind w:left="426"/>
        <w:jc w:val="both"/>
        <w:rPr>
          <w:rFonts w:ascii="Arial" w:hAnsi="Arial" w:cs="Arial"/>
          <w:sz w:val="10"/>
          <w:szCs w:val="10"/>
        </w:rPr>
      </w:pPr>
    </w:p>
    <w:p w14:paraId="1F4115B5" w14:textId="3229B6D2" w:rsidR="004E3063" w:rsidRPr="00486665" w:rsidRDefault="00C8202C" w:rsidP="00010194">
      <w:pPr>
        <w:pStyle w:val="Ttulo2"/>
        <w:numPr>
          <w:ilvl w:val="0"/>
          <w:numId w:val="11"/>
        </w:numPr>
        <w:rPr>
          <w:rFonts w:ascii="Arial" w:eastAsia="Times New Roman" w:hAnsi="Arial" w:cs="Arial"/>
          <w:b/>
          <w:color w:val="auto"/>
          <w:lang w:eastAsia="pt-BR"/>
        </w:rPr>
      </w:pPr>
      <w:bookmarkStart w:id="30" w:name="_Toc31710274"/>
      <w:r w:rsidRPr="00486665">
        <w:rPr>
          <w:rFonts w:ascii="Arial" w:eastAsia="Times New Roman" w:hAnsi="Arial" w:cs="Arial"/>
          <w:b/>
          <w:color w:val="auto"/>
          <w:lang w:eastAsia="pt-BR"/>
        </w:rPr>
        <w:lastRenderedPageBreak/>
        <w:t>Descrição das atividades setoriais desenvolvidas</w:t>
      </w:r>
      <w:bookmarkEnd w:id="30"/>
    </w:p>
    <w:p w14:paraId="6FB2A2E0" w14:textId="6105DBD8" w:rsidR="00C8202C" w:rsidRPr="00486665" w:rsidRDefault="00C8202C" w:rsidP="00C8202C">
      <w:pPr>
        <w:rPr>
          <w:rFonts w:ascii="Arial" w:hAnsi="Arial" w:cs="Arial"/>
          <w:sz w:val="6"/>
          <w:szCs w:val="6"/>
          <w:lang w:eastAsia="pt-BR"/>
        </w:rPr>
      </w:pPr>
    </w:p>
    <w:p w14:paraId="1793A290" w14:textId="17713BFF" w:rsidR="00C8202C" w:rsidRPr="00486665" w:rsidRDefault="00104ECF" w:rsidP="00010194">
      <w:pPr>
        <w:pStyle w:val="Ttulo2"/>
        <w:numPr>
          <w:ilvl w:val="1"/>
          <w:numId w:val="11"/>
        </w:numPr>
        <w:ind w:hanging="229"/>
        <w:rPr>
          <w:rFonts w:ascii="Arial" w:eastAsia="Times New Roman" w:hAnsi="Arial" w:cs="Arial"/>
          <w:b/>
          <w:color w:val="auto"/>
          <w:lang w:eastAsia="pt-BR"/>
        </w:rPr>
      </w:pPr>
      <w:bookmarkStart w:id="31" w:name="_Toc31710275"/>
      <w:r w:rsidRPr="00486665">
        <w:rPr>
          <w:rFonts w:ascii="Arial" w:eastAsia="Times New Roman" w:hAnsi="Arial" w:cs="Arial"/>
          <w:b/>
          <w:color w:val="auto"/>
          <w:lang w:eastAsia="pt-BR"/>
        </w:rPr>
        <w:t>Divisão de Triagem e coleta</w:t>
      </w:r>
      <w:bookmarkEnd w:id="31"/>
    </w:p>
    <w:p w14:paraId="7591E2CB" w14:textId="2D61A192" w:rsidR="00D377F8" w:rsidRDefault="00D377F8" w:rsidP="00EA5E80">
      <w:pPr>
        <w:pStyle w:val="PargrafodaLista"/>
        <w:spacing w:line="360" w:lineRule="auto"/>
        <w:ind w:left="426"/>
        <w:jc w:val="both"/>
        <w:rPr>
          <w:rFonts w:ascii="Arial" w:hAnsi="Arial" w:cs="Arial"/>
          <w:sz w:val="10"/>
          <w:szCs w:val="10"/>
        </w:rPr>
      </w:pPr>
    </w:p>
    <w:tbl>
      <w:tblPr>
        <w:tblW w:w="4884" w:type="pct"/>
        <w:tblCellMar>
          <w:left w:w="70" w:type="dxa"/>
          <w:right w:w="70" w:type="dxa"/>
        </w:tblCellMar>
        <w:tblLook w:val="04A0" w:firstRow="1" w:lastRow="0" w:firstColumn="1" w:lastColumn="0" w:noHBand="0" w:noVBand="1"/>
      </w:tblPr>
      <w:tblGrid>
        <w:gridCol w:w="565"/>
        <w:gridCol w:w="1850"/>
        <w:gridCol w:w="4690"/>
        <w:gridCol w:w="1166"/>
        <w:gridCol w:w="1039"/>
        <w:gridCol w:w="521"/>
      </w:tblGrid>
      <w:tr w:rsidR="00DD484B" w:rsidRPr="00DD484B" w14:paraId="6FADDA51" w14:textId="77777777" w:rsidTr="000A7054">
        <w:trPr>
          <w:trHeight w:val="346"/>
        </w:trPr>
        <w:tc>
          <w:tcPr>
            <w:tcW w:w="5000" w:type="pct"/>
            <w:gridSpan w:val="6"/>
            <w:tcBorders>
              <w:top w:val="nil"/>
              <w:left w:val="nil"/>
              <w:bottom w:val="nil"/>
              <w:right w:val="nil"/>
            </w:tcBorders>
            <w:shd w:val="clear" w:color="000000" w:fill="F3773F"/>
            <w:noWrap/>
            <w:vAlign w:val="bottom"/>
            <w:hideMark/>
          </w:tcPr>
          <w:p w14:paraId="1A3B4AB6" w14:textId="77777777" w:rsidR="00DD484B" w:rsidRPr="00DD484B" w:rsidRDefault="00DD484B" w:rsidP="00DD484B">
            <w:pPr>
              <w:spacing w:after="0" w:line="240" w:lineRule="auto"/>
              <w:jc w:val="center"/>
              <w:rPr>
                <w:rFonts w:ascii="Calibri" w:eastAsia="Times New Roman" w:hAnsi="Calibri" w:cs="Calibri"/>
                <w:b/>
                <w:bCs/>
                <w:color w:val="FFFFFF"/>
                <w:lang w:eastAsia="pt-BR"/>
              </w:rPr>
            </w:pPr>
            <w:r w:rsidRPr="00DD484B">
              <w:rPr>
                <w:rFonts w:ascii="Calibri" w:eastAsia="Times New Roman" w:hAnsi="Calibri" w:cs="Calibri"/>
                <w:b/>
                <w:bCs/>
                <w:color w:val="FFFFFF"/>
                <w:lang w:eastAsia="pt-BR"/>
              </w:rPr>
              <w:t>CAMPANHAS EXTERNAS</w:t>
            </w:r>
          </w:p>
        </w:tc>
      </w:tr>
      <w:tr w:rsidR="00DD484B" w:rsidRPr="00DD484B" w14:paraId="20F3B776" w14:textId="77777777" w:rsidTr="000A7054">
        <w:trPr>
          <w:trHeight w:val="762"/>
        </w:trPr>
        <w:tc>
          <w:tcPr>
            <w:tcW w:w="287" w:type="pct"/>
            <w:tcBorders>
              <w:top w:val="nil"/>
              <w:left w:val="nil"/>
              <w:bottom w:val="nil"/>
              <w:right w:val="nil"/>
            </w:tcBorders>
            <w:shd w:val="clear" w:color="B4C6E7" w:fill="B4C6E7"/>
            <w:noWrap/>
            <w:vAlign w:val="center"/>
            <w:hideMark/>
          </w:tcPr>
          <w:p w14:paraId="7B9D4A16" w14:textId="77777777" w:rsidR="00DD484B" w:rsidRPr="00DD484B" w:rsidRDefault="00DD484B" w:rsidP="00DD484B">
            <w:pPr>
              <w:spacing w:after="0" w:line="240" w:lineRule="auto"/>
              <w:jc w:val="center"/>
              <w:rPr>
                <w:rFonts w:ascii="Calibri" w:eastAsia="Times New Roman" w:hAnsi="Calibri" w:cs="Calibri"/>
                <w:b/>
                <w:bCs/>
                <w:color w:val="000000"/>
                <w:lang w:eastAsia="pt-BR"/>
              </w:rPr>
            </w:pPr>
            <w:r w:rsidRPr="00DD484B">
              <w:rPr>
                <w:rFonts w:ascii="Calibri" w:eastAsia="Times New Roman" w:hAnsi="Calibri" w:cs="Calibri"/>
                <w:b/>
                <w:bCs/>
                <w:color w:val="000000"/>
                <w:lang w:eastAsia="pt-BR"/>
              </w:rPr>
              <w:t>Item</w:t>
            </w:r>
          </w:p>
        </w:tc>
        <w:tc>
          <w:tcPr>
            <w:tcW w:w="941" w:type="pct"/>
            <w:tcBorders>
              <w:top w:val="nil"/>
              <w:left w:val="nil"/>
              <w:bottom w:val="nil"/>
              <w:right w:val="nil"/>
            </w:tcBorders>
            <w:shd w:val="clear" w:color="B4C6E7" w:fill="B4C6E7"/>
            <w:noWrap/>
            <w:vAlign w:val="center"/>
            <w:hideMark/>
          </w:tcPr>
          <w:p w14:paraId="5C302726" w14:textId="77777777" w:rsidR="00DD484B" w:rsidRPr="00DD484B" w:rsidRDefault="00DD484B" w:rsidP="00DD484B">
            <w:pPr>
              <w:spacing w:after="0" w:line="240" w:lineRule="auto"/>
              <w:jc w:val="center"/>
              <w:rPr>
                <w:rFonts w:ascii="Calibri" w:eastAsia="Times New Roman" w:hAnsi="Calibri" w:cs="Calibri"/>
                <w:b/>
                <w:bCs/>
                <w:color w:val="000000"/>
                <w:lang w:eastAsia="pt-BR"/>
              </w:rPr>
            </w:pPr>
            <w:r w:rsidRPr="00DD484B">
              <w:rPr>
                <w:rFonts w:ascii="Calibri" w:eastAsia="Times New Roman" w:hAnsi="Calibri" w:cs="Calibri"/>
                <w:b/>
                <w:bCs/>
                <w:color w:val="000000"/>
                <w:lang w:eastAsia="pt-BR"/>
              </w:rPr>
              <w:t>Data</w:t>
            </w:r>
          </w:p>
        </w:tc>
        <w:tc>
          <w:tcPr>
            <w:tcW w:w="2386" w:type="pct"/>
            <w:tcBorders>
              <w:top w:val="nil"/>
              <w:left w:val="nil"/>
              <w:bottom w:val="nil"/>
              <w:right w:val="nil"/>
            </w:tcBorders>
            <w:shd w:val="clear" w:color="B4C6E7" w:fill="B4C6E7"/>
            <w:noWrap/>
            <w:vAlign w:val="center"/>
            <w:hideMark/>
          </w:tcPr>
          <w:p w14:paraId="3E5AD211" w14:textId="77777777" w:rsidR="00DD484B" w:rsidRPr="00DD484B" w:rsidRDefault="00DD484B" w:rsidP="00DD484B">
            <w:pPr>
              <w:spacing w:after="0" w:line="240" w:lineRule="auto"/>
              <w:jc w:val="center"/>
              <w:rPr>
                <w:rFonts w:ascii="Calibri" w:eastAsia="Times New Roman" w:hAnsi="Calibri" w:cs="Calibri"/>
                <w:b/>
                <w:bCs/>
                <w:color w:val="000000"/>
                <w:lang w:eastAsia="pt-BR"/>
              </w:rPr>
            </w:pPr>
            <w:r w:rsidRPr="00DD484B">
              <w:rPr>
                <w:rFonts w:ascii="Calibri" w:eastAsia="Times New Roman" w:hAnsi="Calibri" w:cs="Calibri"/>
                <w:b/>
                <w:bCs/>
                <w:color w:val="000000"/>
                <w:lang w:eastAsia="pt-BR"/>
              </w:rPr>
              <w:t>Local</w:t>
            </w:r>
          </w:p>
        </w:tc>
        <w:tc>
          <w:tcPr>
            <w:tcW w:w="593" w:type="pct"/>
            <w:tcBorders>
              <w:top w:val="nil"/>
              <w:left w:val="nil"/>
              <w:bottom w:val="nil"/>
              <w:right w:val="nil"/>
            </w:tcBorders>
            <w:shd w:val="clear" w:color="B4C6E7" w:fill="B4C6E7"/>
            <w:vAlign w:val="center"/>
            <w:hideMark/>
          </w:tcPr>
          <w:p w14:paraId="3D39BA48" w14:textId="60F2F4BD" w:rsidR="00DD484B" w:rsidRPr="00DD484B" w:rsidRDefault="00982135" w:rsidP="00DD484B">
            <w:pPr>
              <w:spacing w:after="0" w:line="240" w:lineRule="auto"/>
              <w:jc w:val="center"/>
              <w:rPr>
                <w:rFonts w:ascii="Calibri" w:eastAsia="Times New Roman" w:hAnsi="Calibri" w:cs="Calibri"/>
                <w:b/>
                <w:bCs/>
                <w:color w:val="000000"/>
                <w:lang w:eastAsia="pt-BR"/>
              </w:rPr>
            </w:pPr>
            <w:r w:rsidRPr="00DD484B">
              <w:rPr>
                <w:rFonts w:ascii="Calibri" w:eastAsia="Times New Roman" w:hAnsi="Calibri" w:cs="Calibri"/>
                <w:b/>
                <w:bCs/>
                <w:color w:val="000000"/>
                <w:lang w:eastAsia="pt-BR"/>
              </w:rPr>
              <w:t>Candidatos a</w:t>
            </w:r>
            <w:r w:rsidR="00DD484B" w:rsidRPr="00DD484B">
              <w:rPr>
                <w:rFonts w:ascii="Calibri" w:eastAsia="Times New Roman" w:hAnsi="Calibri" w:cs="Calibri"/>
                <w:b/>
                <w:bCs/>
                <w:color w:val="000000"/>
                <w:lang w:eastAsia="pt-BR"/>
              </w:rPr>
              <w:t xml:space="preserve"> doação</w:t>
            </w:r>
          </w:p>
        </w:tc>
        <w:tc>
          <w:tcPr>
            <w:tcW w:w="528" w:type="pct"/>
            <w:tcBorders>
              <w:top w:val="nil"/>
              <w:left w:val="nil"/>
              <w:bottom w:val="nil"/>
              <w:right w:val="nil"/>
            </w:tcBorders>
            <w:shd w:val="clear" w:color="B4C6E7" w:fill="B4C6E7"/>
            <w:vAlign w:val="center"/>
            <w:hideMark/>
          </w:tcPr>
          <w:p w14:paraId="6AAC2968" w14:textId="77777777" w:rsidR="00DD484B" w:rsidRPr="00DD484B" w:rsidRDefault="00DD484B" w:rsidP="00DD484B">
            <w:pPr>
              <w:spacing w:after="0" w:line="240" w:lineRule="auto"/>
              <w:jc w:val="center"/>
              <w:rPr>
                <w:rFonts w:ascii="Calibri" w:eastAsia="Times New Roman" w:hAnsi="Calibri" w:cs="Calibri"/>
                <w:b/>
                <w:bCs/>
                <w:color w:val="000000"/>
                <w:lang w:eastAsia="pt-BR"/>
              </w:rPr>
            </w:pPr>
            <w:r w:rsidRPr="00DD484B">
              <w:rPr>
                <w:rFonts w:ascii="Calibri" w:eastAsia="Times New Roman" w:hAnsi="Calibri" w:cs="Calibri"/>
                <w:b/>
                <w:bCs/>
                <w:color w:val="000000"/>
                <w:lang w:eastAsia="pt-BR"/>
              </w:rPr>
              <w:t>Bolsas Coletadas</w:t>
            </w:r>
          </w:p>
        </w:tc>
        <w:tc>
          <w:tcPr>
            <w:tcW w:w="265" w:type="pct"/>
            <w:tcBorders>
              <w:top w:val="nil"/>
              <w:left w:val="nil"/>
              <w:bottom w:val="nil"/>
              <w:right w:val="nil"/>
            </w:tcBorders>
            <w:shd w:val="clear" w:color="B4C6E7" w:fill="B4C6E7"/>
            <w:noWrap/>
            <w:vAlign w:val="center"/>
            <w:hideMark/>
          </w:tcPr>
          <w:p w14:paraId="69BD5F08"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w:t>
            </w:r>
          </w:p>
        </w:tc>
      </w:tr>
      <w:tr w:rsidR="00DD484B" w:rsidRPr="00DD484B" w14:paraId="143AEA52" w14:textId="77777777" w:rsidTr="000A7054">
        <w:trPr>
          <w:trHeight w:val="554"/>
        </w:trPr>
        <w:tc>
          <w:tcPr>
            <w:tcW w:w="287" w:type="pct"/>
            <w:tcBorders>
              <w:top w:val="nil"/>
              <w:left w:val="nil"/>
              <w:bottom w:val="nil"/>
              <w:right w:val="nil"/>
            </w:tcBorders>
            <w:shd w:val="clear" w:color="D9E1F2" w:fill="D9E1F2"/>
            <w:noWrap/>
            <w:vAlign w:val="bottom"/>
            <w:hideMark/>
          </w:tcPr>
          <w:p w14:paraId="40D1DF84"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1</w:t>
            </w:r>
          </w:p>
        </w:tc>
        <w:tc>
          <w:tcPr>
            <w:tcW w:w="941" w:type="pct"/>
            <w:tcBorders>
              <w:top w:val="nil"/>
              <w:left w:val="nil"/>
              <w:bottom w:val="nil"/>
              <w:right w:val="nil"/>
            </w:tcBorders>
            <w:shd w:val="clear" w:color="D9E1F2" w:fill="D9E1F2"/>
            <w:noWrap/>
            <w:vAlign w:val="bottom"/>
            <w:hideMark/>
          </w:tcPr>
          <w:p w14:paraId="4E78A6E4"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05.12.2019</w:t>
            </w:r>
          </w:p>
        </w:tc>
        <w:tc>
          <w:tcPr>
            <w:tcW w:w="2386" w:type="pct"/>
            <w:tcBorders>
              <w:top w:val="nil"/>
              <w:left w:val="nil"/>
              <w:bottom w:val="nil"/>
              <w:right w:val="nil"/>
            </w:tcBorders>
            <w:shd w:val="clear" w:color="D9E1F2" w:fill="D9E1F2"/>
            <w:noWrap/>
            <w:vAlign w:val="bottom"/>
            <w:hideMark/>
          </w:tcPr>
          <w:p w14:paraId="05A74DCD"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 xml:space="preserve">Senai </w:t>
            </w:r>
            <w:proofErr w:type="spellStart"/>
            <w:r w:rsidRPr="00DD484B">
              <w:rPr>
                <w:rFonts w:ascii="Calibri" w:eastAsia="Times New Roman" w:hAnsi="Calibri" w:cs="Calibri"/>
                <w:color w:val="000000"/>
                <w:lang w:eastAsia="pt-BR"/>
              </w:rPr>
              <w:t>Italo</w:t>
            </w:r>
            <w:proofErr w:type="spellEnd"/>
            <w:r w:rsidRPr="00DD484B">
              <w:rPr>
                <w:rFonts w:ascii="Calibri" w:eastAsia="Times New Roman" w:hAnsi="Calibri" w:cs="Calibri"/>
                <w:color w:val="000000"/>
                <w:lang w:eastAsia="pt-BR"/>
              </w:rPr>
              <w:t xml:space="preserve"> Bologna - Goiânia/GO</w:t>
            </w:r>
          </w:p>
        </w:tc>
        <w:tc>
          <w:tcPr>
            <w:tcW w:w="593" w:type="pct"/>
            <w:tcBorders>
              <w:top w:val="nil"/>
              <w:left w:val="nil"/>
              <w:bottom w:val="nil"/>
              <w:right w:val="nil"/>
            </w:tcBorders>
            <w:shd w:val="clear" w:color="D9E1F2" w:fill="D9E1F2"/>
            <w:noWrap/>
            <w:vAlign w:val="bottom"/>
            <w:hideMark/>
          </w:tcPr>
          <w:p w14:paraId="7E606432"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43</w:t>
            </w:r>
          </w:p>
        </w:tc>
        <w:tc>
          <w:tcPr>
            <w:tcW w:w="528" w:type="pct"/>
            <w:tcBorders>
              <w:top w:val="nil"/>
              <w:left w:val="nil"/>
              <w:bottom w:val="nil"/>
              <w:right w:val="nil"/>
            </w:tcBorders>
            <w:shd w:val="clear" w:color="D9E1F2" w:fill="D9E1F2"/>
            <w:noWrap/>
            <w:vAlign w:val="bottom"/>
            <w:hideMark/>
          </w:tcPr>
          <w:p w14:paraId="52F0D13E"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19</w:t>
            </w:r>
          </w:p>
        </w:tc>
        <w:tc>
          <w:tcPr>
            <w:tcW w:w="265" w:type="pct"/>
            <w:tcBorders>
              <w:top w:val="nil"/>
              <w:left w:val="nil"/>
              <w:bottom w:val="nil"/>
              <w:right w:val="nil"/>
            </w:tcBorders>
            <w:shd w:val="clear" w:color="D9E1F2" w:fill="D9E1F2"/>
            <w:noWrap/>
            <w:vAlign w:val="bottom"/>
            <w:hideMark/>
          </w:tcPr>
          <w:p w14:paraId="7B9813C2"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44%</w:t>
            </w:r>
          </w:p>
        </w:tc>
      </w:tr>
      <w:tr w:rsidR="00DD484B" w:rsidRPr="00DD484B" w14:paraId="4572419F" w14:textId="77777777" w:rsidTr="000A7054">
        <w:trPr>
          <w:trHeight w:val="554"/>
        </w:trPr>
        <w:tc>
          <w:tcPr>
            <w:tcW w:w="287" w:type="pct"/>
            <w:tcBorders>
              <w:top w:val="nil"/>
              <w:left w:val="nil"/>
              <w:bottom w:val="nil"/>
              <w:right w:val="nil"/>
            </w:tcBorders>
            <w:shd w:val="clear" w:color="B4C6E7" w:fill="B4C6E7"/>
            <w:noWrap/>
            <w:vAlign w:val="bottom"/>
            <w:hideMark/>
          </w:tcPr>
          <w:p w14:paraId="333C148C"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2</w:t>
            </w:r>
          </w:p>
        </w:tc>
        <w:tc>
          <w:tcPr>
            <w:tcW w:w="941" w:type="pct"/>
            <w:tcBorders>
              <w:top w:val="nil"/>
              <w:left w:val="nil"/>
              <w:bottom w:val="nil"/>
              <w:right w:val="nil"/>
            </w:tcBorders>
            <w:shd w:val="clear" w:color="B4C6E7" w:fill="B4C6E7"/>
            <w:noWrap/>
            <w:vAlign w:val="bottom"/>
            <w:hideMark/>
          </w:tcPr>
          <w:p w14:paraId="22ED00A6"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06.12.2019</w:t>
            </w:r>
          </w:p>
        </w:tc>
        <w:tc>
          <w:tcPr>
            <w:tcW w:w="2386" w:type="pct"/>
            <w:tcBorders>
              <w:top w:val="nil"/>
              <w:left w:val="nil"/>
              <w:bottom w:val="nil"/>
              <w:right w:val="nil"/>
            </w:tcBorders>
            <w:shd w:val="clear" w:color="B4C6E7" w:fill="B4C6E7"/>
            <w:noWrap/>
            <w:vAlign w:val="bottom"/>
            <w:hideMark/>
          </w:tcPr>
          <w:p w14:paraId="793EA636"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 xml:space="preserve">Senai </w:t>
            </w:r>
            <w:proofErr w:type="spellStart"/>
            <w:r w:rsidRPr="00DD484B">
              <w:rPr>
                <w:rFonts w:ascii="Calibri" w:eastAsia="Times New Roman" w:hAnsi="Calibri" w:cs="Calibri"/>
                <w:color w:val="000000"/>
                <w:lang w:eastAsia="pt-BR"/>
              </w:rPr>
              <w:t>Fatesg</w:t>
            </w:r>
            <w:proofErr w:type="spellEnd"/>
            <w:r w:rsidRPr="00DD484B">
              <w:rPr>
                <w:rFonts w:ascii="Calibri" w:eastAsia="Times New Roman" w:hAnsi="Calibri" w:cs="Calibri"/>
                <w:color w:val="000000"/>
                <w:lang w:eastAsia="pt-BR"/>
              </w:rPr>
              <w:t xml:space="preserve"> - Goiânia / GO</w:t>
            </w:r>
          </w:p>
        </w:tc>
        <w:tc>
          <w:tcPr>
            <w:tcW w:w="593" w:type="pct"/>
            <w:tcBorders>
              <w:top w:val="nil"/>
              <w:left w:val="nil"/>
              <w:bottom w:val="nil"/>
              <w:right w:val="nil"/>
            </w:tcBorders>
            <w:shd w:val="clear" w:color="B4C6E7" w:fill="B4C6E7"/>
            <w:noWrap/>
            <w:vAlign w:val="bottom"/>
            <w:hideMark/>
          </w:tcPr>
          <w:p w14:paraId="737B5183"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31</w:t>
            </w:r>
          </w:p>
        </w:tc>
        <w:tc>
          <w:tcPr>
            <w:tcW w:w="528" w:type="pct"/>
            <w:tcBorders>
              <w:top w:val="nil"/>
              <w:left w:val="nil"/>
              <w:bottom w:val="nil"/>
              <w:right w:val="nil"/>
            </w:tcBorders>
            <w:shd w:val="clear" w:color="B4C6E7" w:fill="B4C6E7"/>
            <w:noWrap/>
            <w:vAlign w:val="bottom"/>
            <w:hideMark/>
          </w:tcPr>
          <w:p w14:paraId="5CF2FE02"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17</w:t>
            </w:r>
          </w:p>
        </w:tc>
        <w:tc>
          <w:tcPr>
            <w:tcW w:w="265" w:type="pct"/>
            <w:tcBorders>
              <w:top w:val="nil"/>
              <w:left w:val="nil"/>
              <w:bottom w:val="nil"/>
              <w:right w:val="nil"/>
            </w:tcBorders>
            <w:shd w:val="clear" w:color="B4C6E7" w:fill="B4C6E7"/>
            <w:noWrap/>
            <w:vAlign w:val="bottom"/>
            <w:hideMark/>
          </w:tcPr>
          <w:p w14:paraId="71077076"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55%</w:t>
            </w:r>
          </w:p>
        </w:tc>
      </w:tr>
      <w:tr w:rsidR="00DD484B" w:rsidRPr="00DD484B" w14:paraId="7DC19169" w14:textId="77777777" w:rsidTr="000A7054">
        <w:trPr>
          <w:trHeight w:val="554"/>
        </w:trPr>
        <w:tc>
          <w:tcPr>
            <w:tcW w:w="287" w:type="pct"/>
            <w:tcBorders>
              <w:top w:val="nil"/>
              <w:left w:val="nil"/>
              <w:bottom w:val="nil"/>
              <w:right w:val="nil"/>
            </w:tcBorders>
            <w:shd w:val="clear" w:color="D9E1F2" w:fill="D9E1F2"/>
            <w:noWrap/>
            <w:vAlign w:val="bottom"/>
            <w:hideMark/>
          </w:tcPr>
          <w:p w14:paraId="4B4C5A2F"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3</w:t>
            </w:r>
          </w:p>
        </w:tc>
        <w:tc>
          <w:tcPr>
            <w:tcW w:w="941" w:type="pct"/>
            <w:tcBorders>
              <w:top w:val="nil"/>
              <w:left w:val="nil"/>
              <w:bottom w:val="nil"/>
              <w:right w:val="nil"/>
            </w:tcBorders>
            <w:shd w:val="clear" w:color="D9E1F2" w:fill="D9E1F2"/>
            <w:noWrap/>
            <w:vAlign w:val="bottom"/>
            <w:hideMark/>
          </w:tcPr>
          <w:p w14:paraId="4B2CACB8"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10.12.2019</w:t>
            </w:r>
          </w:p>
        </w:tc>
        <w:tc>
          <w:tcPr>
            <w:tcW w:w="2386" w:type="pct"/>
            <w:tcBorders>
              <w:top w:val="nil"/>
              <w:left w:val="nil"/>
              <w:bottom w:val="nil"/>
              <w:right w:val="nil"/>
            </w:tcBorders>
            <w:shd w:val="clear" w:color="D9E1F2" w:fill="D9E1F2"/>
            <w:noWrap/>
            <w:vAlign w:val="bottom"/>
            <w:hideMark/>
          </w:tcPr>
          <w:p w14:paraId="0BEADB0D"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Sesi Ferreira Pacheco - Goiânia / GO</w:t>
            </w:r>
          </w:p>
        </w:tc>
        <w:tc>
          <w:tcPr>
            <w:tcW w:w="593" w:type="pct"/>
            <w:tcBorders>
              <w:top w:val="nil"/>
              <w:left w:val="nil"/>
              <w:bottom w:val="nil"/>
              <w:right w:val="nil"/>
            </w:tcBorders>
            <w:shd w:val="clear" w:color="D9E1F2" w:fill="D9E1F2"/>
            <w:noWrap/>
            <w:vAlign w:val="bottom"/>
            <w:hideMark/>
          </w:tcPr>
          <w:p w14:paraId="4BE22AC8"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62</w:t>
            </w:r>
          </w:p>
        </w:tc>
        <w:tc>
          <w:tcPr>
            <w:tcW w:w="528" w:type="pct"/>
            <w:tcBorders>
              <w:top w:val="nil"/>
              <w:left w:val="nil"/>
              <w:bottom w:val="nil"/>
              <w:right w:val="nil"/>
            </w:tcBorders>
            <w:shd w:val="clear" w:color="D9E1F2" w:fill="D9E1F2"/>
            <w:noWrap/>
            <w:vAlign w:val="bottom"/>
            <w:hideMark/>
          </w:tcPr>
          <w:p w14:paraId="3E90292D"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45</w:t>
            </w:r>
          </w:p>
        </w:tc>
        <w:tc>
          <w:tcPr>
            <w:tcW w:w="265" w:type="pct"/>
            <w:tcBorders>
              <w:top w:val="nil"/>
              <w:left w:val="nil"/>
              <w:bottom w:val="nil"/>
              <w:right w:val="nil"/>
            </w:tcBorders>
            <w:shd w:val="clear" w:color="D9E1F2" w:fill="D9E1F2"/>
            <w:noWrap/>
            <w:vAlign w:val="bottom"/>
            <w:hideMark/>
          </w:tcPr>
          <w:p w14:paraId="3B887A1D"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73%</w:t>
            </w:r>
          </w:p>
        </w:tc>
      </w:tr>
      <w:tr w:rsidR="00DD484B" w:rsidRPr="00DD484B" w14:paraId="775131F9" w14:textId="77777777" w:rsidTr="000A7054">
        <w:trPr>
          <w:trHeight w:val="554"/>
        </w:trPr>
        <w:tc>
          <w:tcPr>
            <w:tcW w:w="287" w:type="pct"/>
            <w:tcBorders>
              <w:top w:val="nil"/>
              <w:left w:val="nil"/>
              <w:bottom w:val="nil"/>
              <w:right w:val="nil"/>
            </w:tcBorders>
            <w:shd w:val="clear" w:color="B4C6E7" w:fill="B4C6E7"/>
            <w:noWrap/>
            <w:vAlign w:val="bottom"/>
            <w:hideMark/>
          </w:tcPr>
          <w:p w14:paraId="05F4520C"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4</w:t>
            </w:r>
          </w:p>
        </w:tc>
        <w:tc>
          <w:tcPr>
            <w:tcW w:w="941" w:type="pct"/>
            <w:tcBorders>
              <w:top w:val="nil"/>
              <w:left w:val="nil"/>
              <w:bottom w:val="nil"/>
              <w:right w:val="nil"/>
            </w:tcBorders>
            <w:shd w:val="clear" w:color="B4C6E7" w:fill="B4C6E7"/>
            <w:noWrap/>
            <w:vAlign w:val="bottom"/>
            <w:hideMark/>
          </w:tcPr>
          <w:p w14:paraId="08FC553A"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13.12.2019</w:t>
            </w:r>
          </w:p>
        </w:tc>
        <w:tc>
          <w:tcPr>
            <w:tcW w:w="2386" w:type="pct"/>
            <w:tcBorders>
              <w:top w:val="nil"/>
              <w:left w:val="nil"/>
              <w:bottom w:val="nil"/>
              <w:right w:val="nil"/>
            </w:tcBorders>
            <w:shd w:val="clear" w:color="B4C6E7" w:fill="B4C6E7"/>
            <w:noWrap/>
            <w:vAlign w:val="bottom"/>
            <w:hideMark/>
          </w:tcPr>
          <w:p w14:paraId="535E54C1"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 xml:space="preserve">Sesi/Senai </w:t>
            </w:r>
            <w:proofErr w:type="spellStart"/>
            <w:r w:rsidRPr="00DD484B">
              <w:rPr>
                <w:rFonts w:ascii="Calibri" w:eastAsia="Times New Roman" w:hAnsi="Calibri" w:cs="Calibri"/>
                <w:color w:val="000000"/>
                <w:lang w:eastAsia="pt-BR"/>
              </w:rPr>
              <w:t>Charuri</w:t>
            </w:r>
            <w:proofErr w:type="spellEnd"/>
            <w:r w:rsidRPr="00DD484B">
              <w:rPr>
                <w:rFonts w:ascii="Calibri" w:eastAsia="Times New Roman" w:hAnsi="Calibri" w:cs="Calibri"/>
                <w:color w:val="000000"/>
                <w:lang w:eastAsia="pt-BR"/>
              </w:rPr>
              <w:t xml:space="preserve"> - Goiânia / GO</w:t>
            </w:r>
          </w:p>
        </w:tc>
        <w:tc>
          <w:tcPr>
            <w:tcW w:w="593" w:type="pct"/>
            <w:tcBorders>
              <w:top w:val="nil"/>
              <w:left w:val="nil"/>
              <w:bottom w:val="nil"/>
              <w:right w:val="nil"/>
            </w:tcBorders>
            <w:shd w:val="clear" w:color="B4C6E7" w:fill="B4C6E7"/>
            <w:noWrap/>
            <w:vAlign w:val="bottom"/>
            <w:hideMark/>
          </w:tcPr>
          <w:p w14:paraId="64E66347"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16</w:t>
            </w:r>
          </w:p>
        </w:tc>
        <w:tc>
          <w:tcPr>
            <w:tcW w:w="528" w:type="pct"/>
            <w:tcBorders>
              <w:top w:val="nil"/>
              <w:left w:val="nil"/>
              <w:bottom w:val="nil"/>
              <w:right w:val="nil"/>
            </w:tcBorders>
            <w:shd w:val="clear" w:color="B4C6E7" w:fill="B4C6E7"/>
            <w:noWrap/>
            <w:vAlign w:val="bottom"/>
            <w:hideMark/>
          </w:tcPr>
          <w:p w14:paraId="757B7B99"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9</w:t>
            </w:r>
          </w:p>
        </w:tc>
        <w:tc>
          <w:tcPr>
            <w:tcW w:w="265" w:type="pct"/>
            <w:tcBorders>
              <w:top w:val="nil"/>
              <w:left w:val="nil"/>
              <w:bottom w:val="nil"/>
              <w:right w:val="nil"/>
            </w:tcBorders>
            <w:shd w:val="clear" w:color="B4C6E7" w:fill="B4C6E7"/>
            <w:noWrap/>
            <w:vAlign w:val="bottom"/>
            <w:hideMark/>
          </w:tcPr>
          <w:p w14:paraId="1D419080"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56%</w:t>
            </w:r>
          </w:p>
        </w:tc>
      </w:tr>
      <w:tr w:rsidR="00DD484B" w:rsidRPr="00DD484B" w14:paraId="0785124B" w14:textId="77777777" w:rsidTr="000A7054">
        <w:trPr>
          <w:trHeight w:val="554"/>
        </w:trPr>
        <w:tc>
          <w:tcPr>
            <w:tcW w:w="287" w:type="pct"/>
            <w:tcBorders>
              <w:top w:val="nil"/>
              <w:left w:val="nil"/>
              <w:bottom w:val="nil"/>
              <w:right w:val="nil"/>
            </w:tcBorders>
            <w:shd w:val="clear" w:color="D9E1F2" w:fill="D9E1F2"/>
            <w:noWrap/>
            <w:vAlign w:val="bottom"/>
            <w:hideMark/>
          </w:tcPr>
          <w:p w14:paraId="00F7157F"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5</w:t>
            </w:r>
          </w:p>
        </w:tc>
        <w:tc>
          <w:tcPr>
            <w:tcW w:w="941" w:type="pct"/>
            <w:tcBorders>
              <w:top w:val="nil"/>
              <w:left w:val="nil"/>
              <w:bottom w:val="nil"/>
              <w:right w:val="nil"/>
            </w:tcBorders>
            <w:shd w:val="clear" w:color="D9E1F2" w:fill="D9E1F2"/>
            <w:noWrap/>
            <w:vAlign w:val="bottom"/>
            <w:hideMark/>
          </w:tcPr>
          <w:p w14:paraId="22005C51"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14.12.2019</w:t>
            </w:r>
          </w:p>
        </w:tc>
        <w:tc>
          <w:tcPr>
            <w:tcW w:w="2386" w:type="pct"/>
            <w:tcBorders>
              <w:top w:val="nil"/>
              <w:left w:val="nil"/>
              <w:bottom w:val="nil"/>
              <w:right w:val="nil"/>
            </w:tcBorders>
            <w:shd w:val="clear" w:color="D9E1F2" w:fill="D9E1F2"/>
            <w:noWrap/>
            <w:vAlign w:val="bottom"/>
            <w:hideMark/>
          </w:tcPr>
          <w:p w14:paraId="02E2453B"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Secretaria Municipal de Saúde – Nova Veneza / GO</w:t>
            </w:r>
          </w:p>
        </w:tc>
        <w:tc>
          <w:tcPr>
            <w:tcW w:w="593" w:type="pct"/>
            <w:tcBorders>
              <w:top w:val="nil"/>
              <w:left w:val="nil"/>
              <w:bottom w:val="nil"/>
              <w:right w:val="nil"/>
            </w:tcBorders>
            <w:shd w:val="clear" w:color="D9E1F2" w:fill="D9E1F2"/>
            <w:noWrap/>
            <w:vAlign w:val="bottom"/>
            <w:hideMark/>
          </w:tcPr>
          <w:p w14:paraId="3D869115"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32</w:t>
            </w:r>
          </w:p>
        </w:tc>
        <w:tc>
          <w:tcPr>
            <w:tcW w:w="528" w:type="pct"/>
            <w:tcBorders>
              <w:top w:val="nil"/>
              <w:left w:val="nil"/>
              <w:bottom w:val="nil"/>
              <w:right w:val="nil"/>
            </w:tcBorders>
            <w:shd w:val="clear" w:color="D9E1F2" w:fill="D9E1F2"/>
            <w:noWrap/>
            <w:vAlign w:val="bottom"/>
            <w:hideMark/>
          </w:tcPr>
          <w:p w14:paraId="6E78AE01"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16</w:t>
            </w:r>
          </w:p>
        </w:tc>
        <w:tc>
          <w:tcPr>
            <w:tcW w:w="265" w:type="pct"/>
            <w:tcBorders>
              <w:top w:val="nil"/>
              <w:left w:val="nil"/>
              <w:bottom w:val="nil"/>
              <w:right w:val="nil"/>
            </w:tcBorders>
            <w:shd w:val="clear" w:color="D9E1F2" w:fill="D9E1F2"/>
            <w:noWrap/>
            <w:vAlign w:val="bottom"/>
            <w:hideMark/>
          </w:tcPr>
          <w:p w14:paraId="26B84D95"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50%</w:t>
            </w:r>
          </w:p>
        </w:tc>
      </w:tr>
      <w:tr w:rsidR="00DD484B" w:rsidRPr="00DD484B" w14:paraId="55FC78F9" w14:textId="77777777" w:rsidTr="000A7054">
        <w:trPr>
          <w:trHeight w:val="554"/>
        </w:trPr>
        <w:tc>
          <w:tcPr>
            <w:tcW w:w="287" w:type="pct"/>
            <w:tcBorders>
              <w:top w:val="nil"/>
              <w:left w:val="nil"/>
              <w:bottom w:val="nil"/>
              <w:right w:val="nil"/>
            </w:tcBorders>
            <w:shd w:val="clear" w:color="B4C6E7" w:fill="B4C6E7"/>
            <w:noWrap/>
            <w:vAlign w:val="bottom"/>
            <w:hideMark/>
          </w:tcPr>
          <w:p w14:paraId="171B6D76"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6</w:t>
            </w:r>
          </w:p>
        </w:tc>
        <w:tc>
          <w:tcPr>
            <w:tcW w:w="941" w:type="pct"/>
            <w:tcBorders>
              <w:top w:val="nil"/>
              <w:left w:val="nil"/>
              <w:bottom w:val="nil"/>
              <w:right w:val="nil"/>
            </w:tcBorders>
            <w:shd w:val="clear" w:color="B4C6E7" w:fill="B4C6E7"/>
            <w:noWrap/>
            <w:vAlign w:val="bottom"/>
            <w:hideMark/>
          </w:tcPr>
          <w:p w14:paraId="124313C6"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17.12.2019</w:t>
            </w:r>
          </w:p>
        </w:tc>
        <w:tc>
          <w:tcPr>
            <w:tcW w:w="2386" w:type="pct"/>
            <w:tcBorders>
              <w:top w:val="nil"/>
              <w:left w:val="nil"/>
              <w:bottom w:val="nil"/>
              <w:right w:val="nil"/>
            </w:tcBorders>
            <w:shd w:val="clear" w:color="B4C6E7" w:fill="B4C6E7"/>
            <w:noWrap/>
            <w:vAlign w:val="bottom"/>
            <w:hideMark/>
          </w:tcPr>
          <w:p w14:paraId="325A467B"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Sesi Senai Jardim Colorado – Goiânia / GO</w:t>
            </w:r>
          </w:p>
        </w:tc>
        <w:tc>
          <w:tcPr>
            <w:tcW w:w="593" w:type="pct"/>
            <w:tcBorders>
              <w:top w:val="nil"/>
              <w:left w:val="nil"/>
              <w:bottom w:val="nil"/>
              <w:right w:val="nil"/>
            </w:tcBorders>
            <w:shd w:val="clear" w:color="B4C6E7" w:fill="B4C6E7"/>
            <w:noWrap/>
            <w:vAlign w:val="bottom"/>
            <w:hideMark/>
          </w:tcPr>
          <w:p w14:paraId="4C4EB553"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32</w:t>
            </w:r>
          </w:p>
        </w:tc>
        <w:tc>
          <w:tcPr>
            <w:tcW w:w="528" w:type="pct"/>
            <w:tcBorders>
              <w:top w:val="nil"/>
              <w:left w:val="nil"/>
              <w:bottom w:val="nil"/>
              <w:right w:val="nil"/>
            </w:tcBorders>
            <w:shd w:val="clear" w:color="B4C6E7" w:fill="B4C6E7"/>
            <w:noWrap/>
            <w:vAlign w:val="bottom"/>
            <w:hideMark/>
          </w:tcPr>
          <w:p w14:paraId="028F066D"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16</w:t>
            </w:r>
          </w:p>
        </w:tc>
        <w:tc>
          <w:tcPr>
            <w:tcW w:w="265" w:type="pct"/>
            <w:tcBorders>
              <w:top w:val="nil"/>
              <w:left w:val="nil"/>
              <w:bottom w:val="nil"/>
              <w:right w:val="nil"/>
            </w:tcBorders>
            <w:shd w:val="clear" w:color="B4C6E7" w:fill="B4C6E7"/>
            <w:noWrap/>
            <w:vAlign w:val="bottom"/>
            <w:hideMark/>
          </w:tcPr>
          <w:p w14:paraId="43F62BD6"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50%</w:t>
            </w:r>
          </w:p>
        </w:tc>
      </w:tr>
      <w:tr w:rsidR="00DD484B" w:rsidRPr="00DD484B" w14:paraId="306A3932" w14:textId="77777777" w:rsidTr="000A7054">
        <w:trPr>
          <w:trHeight w:val="554"/>
        </w:trPr>
        <w:tc>
          <w:tcPr>
            <w:tcW w:w="287" w:type="pct"/>
            <w:tcBorders>
              <w:top w:val="nil"/>
              <w:left w:val="nil"/>
              <w:bottom w:val="nil"/>
              <w:right w:val="nil"/>
            </w:tcBorders>
            <w:shd w:val="clear" w:color="D9E1F2" w:fill="D9E1F2"/>
            <w:noWrap/>
            <w:vAlign w:val="bottom"/>
            <w:hideMark/>
          </w:tcPr>
          <w:p w14:paraId="51B9DD32"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7</w:t>
            </w:r>
          </w:p>
        </w:tc>
        <w:tc>
          <w:tcPr>
            <w:tcW w:w="941" w:type="pct"/>
            <w:tcBorders>
              <w:top w:val="nil"/>
              <w:left w:val="nil"/>
              <w:bottom w:val="nil"/>
              <w:right w:val="nil"/>
            </w:tcBorders>
            <w:shd w:val="clear" w:color="D9E1F2" w:fill="D9E1F2"/>
            <w:noWrap/>
            <w:vAlign w:val="bottom"/>
            <w:hideMark/>
          </w:tcPr>
          <w:p w14:paraId="6267A0DA"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21.12.2019</w:t>
            </w:r>
          </w:p>
        </w:tc>
        <w:tc>
          <w:tcPr>
            <w:tcW w:w="2386" w:type="pct"/>
            <w:tcBorders>
              <w:top w:val="nil"/>
              <w:left w:val="nil"/>
              <w:bottom w:val="nil"/>
              <w:right w:val="nil"/>
            </w:tcBorders>
            <w:shd w:val="clear" w:color="D9E1F2" w:fill="D9E1F2"/>
            <w:noWrap/>
            <w:vAlign w:val="bottom"/>
            <w:hideMark/>
          </w:tcPr>
          <w:p w14:paraId="3C92B54B" w14:textId="77777777" w:rsidR="00DD484B" w:rsidRPr="00DD484B" w:rsidRDefault="00DD484B" w:rsidP="00DD484B">
            <w:pPr>
              <w:spacing w:after="0" w:line="240" w:lineRule="auto"/>
              <w:jc w:val="center"/>
              <w:rPr>
                <w:rFonts w:ascii="Calibri" w:eastAsia="Times New Roman" w:hAnsi="Calibri" w:cs="Calibri"/>
                <w:color w:val="000000"/>
                <w:lang w:eastAsia="pt-BR"/>
              </w:rPr>
            </w:pPr>
            <w:proofErr w:type="spellStart"/>
            <w:r w:rsidRPr="00DD484B">
              <w:rPr>
                <w:rFonts w:ascii="Calibri" w:eastAsia="Times New Roman" w:hAnsi="Calibri" w:cs="Calibri"/>
                <w:color w:val="000000"/>
                <w:lang w:eastAsia="pt-BR"/>
              </w:rPr>
              <w:t>Assembléia</w:t>
            </w:r>
            <w:proofErr w:type="spellEnd"/>
            <w:r w:rsidRPr="00DD484B">
              <w:rPr>
                <w:rFonts w:ascii="Calibri" w:eastAsia="Times New Roman" w:hAnsi="Calibri" w:cs="Calibri"/>
                <w:color w:val="000000"/>
                <w:lang w:eastAsia="pt-BR"/>
              </w:rPr>
              <w:t xml:space="preserve"> Jardim Nova Esperança – Goiânia-Go</w:t>
            </w:r>
          </w:p>
        </w:tc>
        <w:tc>
          <w:tcPr>
            <w:tcW w:w="593" w:type="pct"/>
            <w:tcBorders>
              <w:top w:val="nil"/>
              <w:left w:val="nil"/>
              <w:bottom w:val="nil"/>
              <w:right w:val="nil"/>
            </w:tcBorders>
            <w:shd w:val="clear" w:color="D9E1F2" w:fill="D9E1F2"/>
            <w:noWrap/>
            <w:vAlign w:val="bottom"/>
            <w:hideMark/>
          </w:tcPr>
          <w:p w14:paraId="6341DFE0"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37</w:t>
            </w:r>
          </w:p>
        </w:tc>
        <w:tc>
          <w:tcPr>
            <w:tcW w:w="528" w:type="pct"/>
            <w:tcBorders>
              <w:top w:val="nil"/>
              <w:left w:val="nil"/>
              <w:bottom w:val="nil"/>
              <w:right w:val="nil"/>
            </w:tcBorders>
            <w:shd w:val="clear" w:color="D9E1F2" w:fill="D9E1F2"/>
            <w:noWrap/>
            <w:vAlign w:val="bottom"/>
            <w:hideMark/>
          </w:tcPr>
          <w:p w14:paraId="71368836"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21</w:t>
            </w:r>
          </w:p>
        </w:tc>
        <w:tc>
          <w:tcPr>
            <w:tcW w:w="265" w:type="pct"/>
            <w:tcBorders>
              <w:top w:val="nil"/>
              <w:left w:val="nil"/>
              <w:bottom w:val="nil"/>
              <w:right w:val="nil"/>
            </w:tcBorders>
            <w:shd w:val="clear" w:color="D9E1F2" w:fill="D9E1F2"/>
            <w:noWrap/>
            <w:vAlign w:val="bottom"/>
            <w:hideMark/>
          </w:tcPr>
          <w:p w14:paraId="541478C6"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57%</w:t>
            </w:r>
          </w:p>
        </w:tc>
      </w:tr>
      <w:tr w:rsidR="00DD484B" w:rsidRPr="00DD484B" w14:paraId="585E7ACA" w14:textId="77777777" w:rsidTr="000A7054">
        <w:trPr>
          <w:trHeight w:val="554"/>
        </w:trPr>
        <w:tc>
          <w:tcPr>
            <w:tcW w:w="287" w:type="pct"/>
            <w:tcBorders>
              <w:top w:val="nil"/>
              <w:left w:val="nil"/>
              <w:bottom w:val="nil"/>
              <w:right w:val="nil"/>
            </w:tcBorders>
            <w:shd w:val="clear" w:color="B4C6E7" w:fill="B4C6E7"/>
            <w:noWrap/>
            <w:vAlign w:val="bottom"/>
            <w:hideMark/>
          </w:tcPr>
          <w:p w14:paraId="7620F0E7" w14:textId="77777777" w:rsidR="00DD484B" w:rsidRPr="00DD484B" w:rsidRDefault="00DD484B" w:rsidP="00DD484B">
            <w:pPr>
              <w:spacing w:after="0" w:line="240" w:lineRule="auto"/>
              <w:jc w:val="center"/>
              <w:rPr>
                <w:rFonts w:ascii="Calibri" w:eastAsia="Times New Roman" w:hAnsi="Calibri" w:cs="Calibri"/>
                <w:color w:val="000000"/>
                <w:lang w:eastAsia="pt-BR"/>
              </w:rPr>
            </w:pPr>
          </w:p>
        </w:tc>
        <w:tc>
          <w:tcPr>
            <w:tcW w:w="941" w:type="pct"/>
            <w:tcBorders>
              <w:top w:val="nil"/>
              <w:left w:val="nil"/>
              <w:bottom w:val="nil"/>
              <w:right w:val="nil"/>
            </w:tcBorders>
            <w:shd w:val="clear" w:color="B4C6E7" w:fill="B4C6E7"/>
            <w:noWrap/>
            <w:vAlign w:val="bottom"/>
            <w:hideMark/>
          </w:tcPr>
          <w:p w14:paraId="68C6C188" w14:textId="77777777" w:rsidR="00DD484B" w:rsidRPr="00DD484B" w:rsidRDefault="00DD484B" w:rsidP="00DD484B">
            <w:pPr>
              <w:spacing w:after="0" w:line="240" w:lineRule="auto"/>
              <w:jc w:val="center"/>
              <w:rPr>
                <w:rFonts w:ascii="Times New Roman" w:eastAsia="Times New Roman" w:hAnsi="Times New Roman" w:cs="Times New Roman"/>
                <w:sz w:val="20"/>
                <w:szCs w:val="20"/>
                <w:lang w:eastAsia="pt-BR"/>
              </w:rPr>
            </w:pPr>
          </w:p>
        </w:tc>
        <w:tc>
          <w:tcPr>
            <w:tcW w:w="2386" w:type="pct"/>
            <w:tcBorders>
              <w:top w:val="nil"/>
              <w:left w:val="nil"/>
              <w:bottom w:val="nil"/>
              <w:right w:val="nil"/>
            </w:tcBorders>
            <w:shd w:val="clear" w:color="B4C6E7" w:fill="B4C6E7"/>
            <w:noWrap/>
            <w:vAlign w:val="bottom"/>
            <w:hideMark/>
          </w:tcPr>
          <w:p w14:paraId="2BFB62BD" w14:textId="77777777" w:rsidR="00DD484B" w:rsidRPr="00DD484B" w:rsidRDefault="00DD484B" w:rsidP="00DD484B">
            <w:pPr>
              <w:spacing w:after="0" w:line="240" w:lineRule="auto"/>
              <w:jc w:val="center"/>
              <w:rPr>
                <w:rFonts w:ascii="Calibri" w:eastAsia="Times New Roman" w:hAnsi="Calibri" w:cs="Calibri"/>
                <w:b/>
                <w:bCs/>
                <w:color w:val="000000"/>
                <w:lang w:eastAsia="pt-BR"/>
              </w:rPr>
            </w:pPr>
            <w:r w:rsidRPr="00DD484B">
              <w:rPr>
                <w:rFonts w:ascii="Calibri" w:eastAsia="Times New Roman" w:hAnsi="Calibri" w:cs="Calibri"/>
                <w:b/>
                <w:bCs/>
                <w:color w:val="000000"/>
                <w:lang w:eastAsia="pt-BR"/>
              </w:rPr>
              <w:t>TOTAL</w:t>
            </w:r>
          </w:p>
        </w:tc>
        <w:tc>
          <w:tcPr>
            <w:tcW w:w="593" w:type="pct"/>
            <w:tcBorders>
              <w:top w:val="nil"/>
              <w:left w:val="nil"/>
              <w:bottom w:val="nil"/>
              <w:right w:val="nil"/>
            </w:tcBorders>
            <w:shd w:val="clear" w:color="B4C6E7" w:fill="B4C6E7"/>
            <w:noWrap/>
            <w:vAlign w:val="bottom"/>
            <w:hideMark/>
          </w:tcPr>
          <w:p w14:paraId="6607A873" w14:textId="77777777" w:rsidR="00DD484B" w:rsidRPr="00DD484B" w:rsidRDefault="00DD484B" w:rsidP="00DD484B">
            <w:pPr>
              <w:spacing w:after="0" w:line="240" w:lineRule="auto"/>
              <w:jc w:val="center"/>
              <w:rPr>
                <w:rFonts w:ascii="Calibri" w:eastAsia="Times New Roman" w:hAnsi="Calibri" w:cs="Calibri"/>
                <w:b/>
                <w:bCs/>
                <w:color w:val="000000"/>
                <w:lang w:eastAsia="pt-BR"/>
              </w:rPr>
            </w:pPr>
            <w:r w:rsidRPr="00DD484B">
              <w:rPr>
                <w:rFonts w:ascii="Calibri" w:eastAsia="Times New Roman" w:hAnsi="Calibri" w:cs="Calibri"/>
                <w:b/>
                <w:bCs/>
                <w:color w:val="000000"/>
                <w:lang w:eastAsia="pt-BR"/>
              </w:rPr>
              <w:t>253</w:t>
            </w:r>
          </w:p>
        </w:tc>
        <w:tc>
          <w:tcPr>
            <w:tcW w:w="528" w:type="pct"/>
            <w:tcBorders>
              <w:top w:val="nil"/>
              <w:left w:val="nil"/>
              <w:bottom w:val="nil"/>
              <w:right w:val="nil"/>
            </w:tcBorders>
            <w:shd w:val="clear" w:color="B4C6E7" w:fill="B4C6E7"/>
            <w:noWrap/>
            <w:vAlign w:val="bottom"/>
            <w:hideMark/>
          </w:tcPr>
          <w:p w14:paraId="4ED64208" w14:textId="77777777" w:rsidR="00DD484B" w:rsidRPr="00DD484B" w:rsidRDefault="00DD484B" w:rsidP="00DD484B">
            <w:pPr>
              <w:spacing w:after="0" w:line="240" w:lineRule="auto"/>
              <w:jc w:val="center"/>
              <w:rPr>
                <w:rFonts w:ascii="Calibri" w:eastAsia="Times New Roman" w:hAnsi="Calibri" w:cs="Calibri"/>
                <w:b/>
                <w:bCs/>
                <w:color w:val="000000"/>
                <w:lang w:eastAsia="pt-BR"/>
              </w:rPr>
            </w:pPr>
            <w:r w:rsidRPr="00DD484B">
              <w:rPr>
                <w:rFonts w:ascii="Calibri" w:eastAsia="Times New Roman" w:hAnsi="Calibri" w:cs="Calibri"/>
                <w:b/>
                <w:bCs/>
                <w:color w:val="000000"/>
                <w:lang w:eastAsia="pt-BR"/>
              </w:rPr>
              <w:t>143</w:t>
            </w:r>
          </w:p>
        </w:tc>
        <w:tc>
          <w:tcPr>
            <w:tcW w:w="265" w:type="pct"/>
            <w:tcBorders>
              <w:top w:val="nil"/>
              <w:left w:val="nil"/>
              <w:bottom w:val="nil"/>
              <w:right w:val="nil"/>
            </w:tcBorders>
            <w:shd w:val="clear" w:color="B4C6E7" w:fill="B4C6E7"/>
            <w:noWrap/>
            <w:vAlign w:val="bottom"/>
            <w:hideMark/>
          </w:tcPr>
          <w:p w14:paraId="0CB00939"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57%</w:t>
            </w:r>
          </w:p>
        </w:tc>
      </w:tr>
      <w:tr w:rsidR="00DD484B" w:rsidRPr="00DD484B" w14:paraId="0BD0C9E1" w14:textId="77777777" w:rsidTr="000A7054">
        <w:trPr>
          <w:trHeight w:val="249"/>
        </w:trPr>
        <w:tc>
          <w:tcPr>
            <w:tcW w:w="287" w:type="pct"/>
            <w:tcBorders>
              <w:top w:val="nil"/>
              <w:left w:val="nil"/>
              <w:bottom w:val="nil"/>
              <w:right w:val="nil"/>
            </w:tcBorders>
            <w:shd w:val="clear" w:color="auto" w:fill="auto"/>
            <w:noWrap/>
            <w:vAlign w:val="bottom"/>
            <w:hideMark/>
          </w:tcPr>
          <w:p w14:paraId="3B99823B" w14:textId="77777777" w:rsidR="00DD484B" w:rsidRPr="00DD484B" w:rsidRDefault="00DD484B" w:rsidP="00DD484B">
            <w:pPr>
              <w:spacing w:after="0" w:line="240" w:lineRule="auto"/>
              <w:jc w:val="center"/>
              <w:rPr>
                <w:rFonts w:ascii="Calibri" w:eastAsia="Times New Roman" w:hAnsi="Calibri" w:cs="Calibri"/>
                <w:color w:val="000000"/>
                <w:lang w:eastAsia="pt-BR"/>
              </w:rPr>
            </w:pPr>
          </w:p>
        </w:tc>
        <w:tc>
          <w:tcPr>
            <w:tcW w:w="941" w:type="pct"/>
            <w:tcBorders>
              <w:top w:val="nil"/>
              <w:left w:val="nil"/>
              <w:bottom w:val="nil"/>
              <w:right w:val="nil"/>
            </w:tcBorders>
            <w:shd w:val="clear" w:color="auto" w:fill="auto"/>
            <w:noWrap/>
            <w:vAlign w:val="bottom"/>
            <w:hideMark/>
          </w:tcPr>
          <w:p w14:paraId="0B25EC07" w14:textId="77777777" w:rsidR="00DD484B" w:rsidRPr="00DD484B" w:rsidRDefault="00DD484B" w:rsidP="00DD484B">
            <w:pPr>
              <w:spacing w:after="0" w:line="240" w:lineRule="auto"/>
              <w:jc w:val="center"/>
              <w:rPr>
                <w:rFonts w:ascii="Times New Roman" w:eastAsia="Times New Roman" w:hAnsi="Times New Roman" w:cs="Times New Roman"/>
                <w:sz w:val="20"/>
                <w:szCs w:val="20"/>
                <w:lang w:eastAsia="pt-BR"/>
              </w:rPr>
            </w:pPr>
          </w:p>
        </w:tc>
        <w:tc>
          <w:tcPr>
            <w:tcW w:w="2386" w:type="pct"/>
            <w:tcBorders>
              <w:top w:val="nil"/>
              <w:left w:val="nil"/>
              <w:bottom w:val="nil"/>
              <w:right w:val="nil"/>
            </w:tcBorders>
            <w:shd w:val="clear" w:color="auto" w:fill="auto"/>
            <w:noWrap/>
            <w:vAlign w:val="bottom"/>
            <w:hideMark/>
          </w:tcPr>
          <w:p w14:paraId="48DC6CCF" w14:textId="77777777" w:rsidR="00DD484B" w:rsidRPr="00DD484B" w:rsidRDefault="00DD484B" w:rsidP="00DD484B">
            <w:pPr>
              <w:spacing w:after="0" w:line="240" w:lineRule="auto"/>
              <w:jc w:val="center"/>
              <w:rPr>
                <w:rFonts w:ascii="Times New Roman" w:eastAsia="Times New Roman" w:hAnsi="Times New Roman" w:cs="Times New Roman"/>
                <w:sz w:val="4"/>
                <w:szCs w:val="4"/>
                <w:lang w:eastAsia="pt-BR"/>
              </w:rPr>
            </w:pPr>
          </w:p>
        </w:tc>
        <w:tc>
          <w:tcPr>
            <w:tcW w:w="593" w:type="pct"/>
            <w:tcBorders>
              <w:top w:val="nil"/>
              <w:left w:val="nil"/>
              <w:bottom w:val="nil"/>
              <w:right w:val="nil"/>
            </w:tcBorders>
            <w:shd w:val="clear" w:color="auto" w:fill="auto"/>
            <w:noWrap/>
            <w:vAlign w:val="bottom"/>
            <w:hideMark/>
          </w:tcPr>
          <w:p w14:paraId="4B4717BE" w14:textId="77777777" w:rsidR="00DD484B" w:rsidRPr="00DD484B" w:rsidRDefault="00DD484B" w:rsidP="00DD484B">
            <w:pPr>
              <w:spacing w:after="0" w:line="240" w:lineRule="auto"/>
              <w:jc w:val="center"/>
              <w:rPr>
                <w:rFonts w:ascii="Times New Roman" w:eastAsia="Times New Roman" w:hAnsi="Times New Roman" w:cs="Times New Roman"/>
                <w:sz w:val="20"/>
                <w:szCs w:val="20"/>
                <w:lang w:eastAsia="pt-BR"/>
              </w:rPr>
            </w:pPr>
          </w:p>
        </w:tc>
        <w:tc>
          <w:tcPr>
            <w:tcW w:w="528" w:type="pct"/>
            <w:tcBorders>
              <w:top w:val="nil"/>
              <w:left w:val="nil"/>
              <w:bottom w:val="nil"/>
              <w:right w:val="nil"/>
            </w:tcBorders>
            <w:shd w:val="clear" w:color="auto" w:fill="auto"/>
            <w:noWrap/>
            <w:vAlign w:val="bottom"/>
            <w:hideMark/>
          </w:tcPr>
          <w:p w14:paraId="0166A600" w14:textId="77777777" w:rsidR="00DD484B" w:rsidRPr="00DD484B" w:rsidRDefault="00DD484B" w:rsidP="00DD484B">
            <w:pPr>
              <w:spacing w:after="0" w:line="240" w:lineRule="auto"/>
              <w:jc w:val="center"/>
              <w:rPr>
                <w:rFonts w:ascii="Times New Roman" w:eastAsia="Times New Roman" w:hAnsi="Times New Roman" w:cs="Times New Roman"/>
                <w:sz w:val="20"/>
                <w:szCs w:val="20"/>
                <w:lang w:eastAsia="pt-BR"/>
              </w:rPr>
            </w:pPr>
          </w:p>
        </w:tc>
        <w:tc>
          <w:tcPr>
            <w:tcW w:w="265" w:type="pct"/>
            <w:tcBorders>
              <w:top w:val="nil"/>
              <w:left w:val="nil"/>
              <w:bottom w:val="nil"/>
              <w:right w:val="nil"/>
            </w:tcBorders>
            <w:shd w:val="clear" w:color="auto" w:fill="auto"/>
            <w:noWrap/>
            <w:vAlign w:val="bottom"/>
            <w:hideMark/>
          </w:tcPr>
          <w:p w14:paraId="59FAF689" w14:textId="77777777" w:rsidR="00DD484B" w:rsidRPr="00DD484B" w:rsidRDefault="00DD484B" w:rsidP="00DD484B">
            <w:pPr>
              <w:spacing w:after="0" w:line="240" w:lineRule="auto"/>
              <w:jc w:val="center"/>
              <w:rPr>
                <w:rFonts w:ascii="Times New Roman" w:eastAsia="Times New Roman" w:hAnsi="Times New Roman" w:cs="Times New Roman"/>
                <w:sz w:val="20"/>
                <w:szCs w:val="20"/>
                <w:lang w:eastAsia="pt-BR"/>
              </w:rPr>
            </w:pPr>
          </w:p>
        </w:tc>
      </w:tr>
      <w:tr w:rsidR="00DD484B" w:rsidRPr="00DD484B" w14:paraId="40FBA198" w14:textId="77777777" w:rsidTr="000A7054">
        <w:trPr>
          <w:trHeight w:val="342"/>
        </w:trPr>
        <w:tc>
          <w:tcPr>
            <w:tcW w:w="5000" w:type="pct"/>
            <w:gridSpan w:val="6"/>
            <w:tcBorders>
              <w:top w:val="nil"/>
              <w:left w:val="nil"/>
              <w:bottom w:val="nil"/>
              <w:right w:val="nil"/>
            </w:tcBorders>
            <w:shd w:val="clear" w:color="000000" w:fill="F3773F"/>
            <w:noWrap/>
            <w:vAlign w:val="bottom"/>
            <w:hideMark/>
          </w:tcPr>
          <w:p w14:paraId="63DD6F17" w14:textId="77777777" w:rsidR="00DD484B" w:rsidRPr="00DD484B" w:rsidRDefault="00DD484B" w:rsidP="00DD484B">
            <w:pPr>
              <w:spacing w:after="0" w:line="240" w:lineRule="auto"/>
              <w:jc w:val="center"/>
              <w:rPr>
                <w:rFonts w:ascii="Calibri" w:eastAsia="Times New Roman" w:hAnsi="Calibri" w:cs="Calibri"/>
                <w:b/>
                <w:bCs/>
                <w:color w:val="FFFFFF"/>
                <w:lang w:eastAsia="pt-BR"/>
              </w:rPr>
            </w:pPr>
            <w:r w:rsidRPr="00DD484B">
              <w:rPr>
                <w:rFonts w:ascii="Calibri" w:eastAsia="Times New Roman" w:hAnsi="Calibri" w:cs="Calibri"/>
                <w:b/>
                <w:bCs/>
                <w:color w:val="FFFFFF"/>
                <w:lang w:eastAsia="pt-BR"/>
              </w:rPr>
              <w:t>CAMPANHAS INTERNAS</w:t>
            </w:r>
          </w:p>
        </w:tc>
      </w:tr>
      <w:tr w:rsidR="00DD484B" w:rsidRPr="00DD484B" w14:paraId="51B007CA" w14:textId="77777777" w:rsidTr="000A7054">
        <w:trPr>
          <w:trHeight w:val="654"/>
        </w:trPr>
        <w:tc>
          <w:tcPr>
            <w:tcW w:w="287" w:type="pct"/>
            <w:tcBorders>
              <w:top w:val="nil"/>
              <w:left w:val="nil"/>
              <w:bottom w:val="nil"/>
              <w:right w:val="nil"/>
            </w:tcBorders>
            <w:shd w:val="clear" w:color="B4C6E7" w:fill="B4C6E7"/>
            <w:noWrap/>
            <w:vAlign w:val="center"/>
            <w:hideMark/>
          </w:tcPr>
          <w:p w14:paraId="10730EB3" w14:textId="77777777" w:rsidR="00DD484B" w:rsidRPr="00DD484B" w:rsidRDefault="00DD484B" w:rsidP="00DD484B">
            <w:pPr>
              <w:spacing w:after="0" w:line="240" w:lineRule="auto"/>
              <w:jc w:val="center"/>
              <w:rPr>
                <w:rFonts w:ascii="Calibri" w:eastAsia="Times New Roman" w:hAnsi="Calibri" w:cs="Calibri"/>
                <w:b/>
                <w:bCs/>
                <w:color w:val="000000"/>
                <w:lang w:eastAsia="pt-BR"/>
              </w:rPr>
            </w:pPr>
            <w:r w:rsidRPr="00DD484B">
              <w:rPr>
                <w:rFonts w:ascii="Calibri" w:eastAsia="Times New Roman" w:hAnsi="Calibri" w:cs="Calibri"/>
                <w:b/>
                <w:bCs/>
                <w:color w:val="000000"/>
                <w:lang w:eastAsia="pt-BR"/>
              </w:rPr>
              <w:t>Item</w:t>
            </w:r>
          </w:p>
        </w:tc>
        <w:tc>
          <w:tcPr>
            <w:tcW w:w="941" w:type="pct"/>
            <w:tcBorders>
              <w:top w:val="nil"/>
              <w:left w:val="nil"/>
              <w:bottom w:val="nil"/>
              <w:right w:val="nil"/>
            </w:tcBorders>
            <w:shd w:val="clear" w:color="B4C6E7" w:fill="B4C6E7"/>
            <w:noWrap/>
            <w:vAlign w:val="center"/>
            <w:hideMark/>
          </w:tcPr>
          <w:p w14:paraId="2907B1A2" w14:textId="77777777" w:rsidR="00DD484B" w:rsidRPr="00DD484B" w:rsidRDefault="00DD484B" w:rsidP="00DD484B">
            <w:pPr>
              <w:spacing w:after="0" w:line="240" w:lineRule="auto"/>
              <w:jc w:val="center"/>
              <w:rPr>
                <w:rFonts w:ascii="Calibri" w:eastAsia="Times New Roman" w:hAnsi="Calibri" w:cs="Calibri"/>
                <w:b/>
                <w:bCs/>
                <w:color w:val="000000"/>
                <w:lang w:eastAsia="pt-BR"/>
              </w:rPr>
            </w:pPr>
            <w:r w:rsidRPr="00DD484B">
              <w:rPr>
                <w:rFonts w:ascii="Calibri" w:eastAsia="Times New Roman" w:hAnsi="Calibri" w:cs="Calibri"/>
                <w:b/>
                <w:bCs/>
                <w:color w:val="000000"/>
                <w:lang w:eastAsia="pt-BR"/>
              </w:rPr>
              <w:t>Data</w:t>
            </w:r>
          </w:p>
        </w:tc>
        <w:tc>
          <w:tcPr>
            <w:tcW w:w="2386" w:type="pct"/>
            <w:tcBorders>
              <w:top w:val="nil"/>
              <w:left w:val="nil"/>
              <w:bottom w:val="nil"/>
              <w:right w:val="nil"/>
            </w:tcBorders>
            <w:shd w:val="clear" w:color="B4C6E7" w:fill="B4C6E7"/>
            <w:noWrap/>
            <w:vAlign w:val="center"/>
            <w:hideMark/>
          </w:tcPr>
          <w:p w14:paraId="27366E11" w14:textId="77777777" w:rsidR="00DD484B" w:rsidRPr="00DD484B" w:rsidRDefault="00DD484B" w:rsidP="00DD484B">
            <w:pPr>
              <w:spacing w:after="0" w:line="240" w:lineRule="auto"/>
              <w:jc w:val="center"/>
              <w:rPr>
                <w:rFonts w:ascii="Calibri" w:eastAsia="Times New Roman" w:hAnsi="Calibri" w:cs="Calibri"/>
                <w:b/>
                <w:bCs/>
                <w:color w:val="000000"/>
                <w:lang w:eastAsia="pt-BR"/>
              </w:rPr>
            </w:pPr>
            <w:r w:rsidRPr="00DD484B">
              <w:rPr>
                <w:rFonts w:ascii="Calibri" w:eastAsia="Times New Roman" w:hAnsi="Calibri" w:cs="Calibri"/>
                <w:b/>
                <w:bCs/>
                <w:color w:val="000000"/>
                <w:lang w:eastAsia="pt-BR"/>
              </w:rPr>
              <w:t>Local</w:t>
            </w:r>
          </w:p>
        </w:tc>
        <w:tc>
          <w:tcPr>
            <w:tcW w:w="593" w:type="pct"/>
            <w:tcBorders>
              <w:top w:val="nil"/>
              <w:left w:val="nil"/>
              <w:bottom w:val="nil"/>
              <w:right w:val="nil"/>
            </w:tcBorders>
            <w:shd w:val="clear" w:color="B4C6E7" w:fill="B4C6E7"/>
            <w:vAlign w:val="center"/>
            <w:hideMark/>
          </w:tcPr>
          <w:p w14:paraId="6E295053" w14:textId="77777777" w:rsidR="00DD484B" w:rsidRPr="00DD484B" w:rsidRDefault="00DD484B" w:rsidP="00DD484B">
            <w:pPr>
              <w:spacing w:after="0" w:line="240" w:lineRule="auto"/>
              <w:jc w:val="center"/>
              <w:rPr>
                <w:rFonts w:ascii="Calibri" w:eastAsia="Times New Roman" w:hAnsi="Calibri" w:cs="Calibri"/>
                <w:b/>
                <w:bCs/>
                <w:color w:val="000000"/>
                <w:lang w:eastAsia="pt-BR"/>
              </w:rPr>
            </w:pPr>
            <w:proofErr w:type="gramStart"/>
            <w:r w:rsidRPr="00DD484B">
              <w:rPr>
                <w:rFonts w:ascii="Calibri" w:eastAsia="Times New Roman" w:hAnsi="Calibri" w:cs="Calibri"/>
                <w:b/>
                <w:bCs/>
                <w:color w:val="000000"/>
                <w:lang w:eastAsia="pt-BR"/>
              </w:rPr>
              <w:t>Candidatos  a</w:t>
            </w:r>
            <w:proofErr w:type="gramEnd"/>
            <w:r w:rsidRPr="00DD484B">
              <w:rPr>
                <w:rFonts w:ascii="Calibri" w:eastAsia="Times New Roman" w:hAnsi="Calibri" w:cs="Calibri"/>
                <w:b/>
                <w:bCs/>
                <w:color w:val="000000"/>
                <w:lang w:eastAsia="pt-BR"/>
              </w:rPr>
              <w:t xml:space="preserve"> doação</w:t>
            </w:r>
          </w:p>
        </w:tc>
        <w:tc>
          <w:tcPr>
            <w:tcW w:w="528" w:type="pct"/>
            <w:tcBorders>
              <w:top w:val="nil"/>
              <w:left w:val="nil"/>
              <w:bottom w:val="nil"/>
              <w:right w:val="nil"/>
            </w:tcBorders>
            <w:shd w:val="clear" w:color="B4C6E7" w:fill="B4C6E7"/>
            <w:vAlign w:val="center"/>
            <w:hideMark/>
          </w:tcPr>
          <w:p w14:paraId="41FB6B4D" w14:textId="77777777" w:rsidR="00DD484B" w:rsidRPr="00DD484B" w:rsidRDefault="00DD484B" w:rsidP="00DD484B">
            <w:pPr>
              <w:spacing w:after="0" w:line="240" w:lineRule="auto"/>
              <w:jc w:val="center"/>
              <w:rPr>
                <w:rFonts w:ascii="Calibri" w:eastAsia="Times New Roman" w:hAnsi="Calibri" w:cs="Calibri"/>
                <w:b/>
                <w:bCs/>
                <w:color w:val="000000"/>
                <w:lang w:eastAsia="pt-BR"/>
              </w:rPr>
            </w:pPr>
            <w:r w:rsidRPr="00DD484B">
              <w:rPr>
                <w:rFonts w:ascii="Calibri" w:eastAsia="Times New Roman" w:hAnsi="Calibri" w:cs="Calibri"/>
                <w:b/>
                <w:bCs/>
                <w:color w:val="000000"/>
                <w:lang w:eastAsia="pt-BR"/>
              </w:rPr>
              <w:t>Bolsas Coletadas</w:t>
            </w:r>
          </w:p>
        </w:tc>
        <w:tc>
          <w:tcPr>
            <w:tcW w:w="265" w:type="pct"/>
            <w:tcBorders>
              <w:top w:val="nil"/>
              <w:left w:val="nil"/>
              <w:bottom w:val="nil"/>
              <w:right w:val="nil"/>
            </w:tcBorders>
            <w:shd w:val="clear" w:color="B4C6E7" w:fill="B4C6E7"/>
            <w:noWrap/>
            <w:vAlign w:val="center"/>
            <w:hideMark/>
          </w:tcPr>
          <w:p w14:paraId="65503938"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w:t>
            </w:r>
          </w:p>
        </w:tc>
      </w:tr>
      <w:tr w:rsidR="00DD484B" w:rsidRPr="00DD484B" w14:paraId="19C1631E" w14:textId="77777777" w:rsidTr="000A7054">
        <w:trPr>
          <w:trHeight w:val="554"/>
        </w:trPr>
        <w:tc>
          <w:tcPr>
            <w:tcW w:w="287" w:type="pct"/>
            <w:tcBorders>
              <w:top w:val="nil"/>
              <w:left w:val="nil"/>
              <w:bottom w:val="nil"/>
              <w:right w:val="nil"/>
            </w:tcBorders>
            <w:shd w:val="clear" w:color="D9E1F2" w:fill="D9E1F2"/>
            <w:noWrap/>
            <w:vAlign w:val="bottom"/>
            <w:hideMark/>
          </w:tcPr>
          <w:p w14:paraId="6927A02E"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1</w:t>
            </w:r>
          </w:p>
        </w:tc>
        <w:tc>
          <w:tcPr>
            <w:tcW w:w="941" w:type="pct"/>
            <w:tcBorders>
              <w:top w:val="nil"/>
              <w:left w:val="nil"/>
              <w:bottom w:val="nil"/>
              <w:right w:val="nil"/>
            </w:tcBorders>
            <w:shd w:val="clear" w:color="D9E1F2" w:fill="D9E1F2"/>
            <w:noWrap/>
            <w:vAlign w:val="bottom"/>
            <w:hideMark/>
          </w:tcPr>
          <w:p w14:paraId="3038EFB6"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21.11 a 06.12.2019</w:t>
            </w:r>
          </w:p>
        </w:tc>
        <w:tc>
          <w:tcPr>
            <w:tcW w:w="2386" w:type="pct"/>
            <w:tcBorders>
              <w:top w:val="nil"/>
              <w:left w:val="nil"/>
              <w:bottom w:val="nil"/>
              <w:right w:val="nil"/>
            </w:tcBorders>
            <w:shd w:val="clear" w:color="D9E1F2" w:fill="D9E1F2"/>
            <w:noWrap/>
            <w:vAlign w:val="bottom"/>
            <w:hideMark/>
          </w:tcPr>
          <w:p w14:paraId="1350DB48"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Master 10 - Instituto Performance</w:t>
            </w:r>
          </w:p>
        </w:tc>
        <w:tc>
          <w:tcPr>
            <w:tcW w:w="593" w:type="pct"/>
            <w:tcBorders>
              <w:top w:val="nil"/>
              <w:left w:val="nil"/>
              <w:bottom w:val="nil"/>
              <w:right w:val="nil"/>
            </w:tcBorders>
            <w:shd w:val="clear" w:color="D9E1F2" w:fill="D9E1F2"/>
            <w:noWrap/>
            <w:vAlign w:val="bottom"/>
            <w:hideMark/>
          </w:tcPr>
          <w:p w14:paraId="1FF91B8C"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w:t>
            </w:r>
          </w:p>
        </w:tc>
        <w:tc>
          <w:tcPr>
            <w:tcW w:w="528" w:type="pct"/>
            <w:tcBorders>
              <w:top w:val="nil"/>
              <w:left w:val="nil"/>
              <w:bottom w:val="nil"/>
              <w:right w:val="nil"/>
            </w:tcBorders>
            <w:shd w:val="clear" w:color="D9E1F2" w:fill="D9E1F2"/>
            <w:noWrap/>
            <w:vAlign w:val="bottom"/>
            <w:hideMark/>
          </w:tcPr>
          <w:p w14:paraId="32A27ACA"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w:t>
            </w:r>
          </w:p>
        </w:tc>
        <w:tc>
          <w:tcPr>
            <w:tcW w:w="265" w:type="pct"/>
            <w:tcBorders>
              <w:top w:val="nil"/>
              <w:left w:val="nil"/>
              <w:bottom w:val="nil"/>
              <w:right w:val="nil"/>
            </w:tcBorders>
            <w:shd w:val="clear" w:color="D9E1F2" w:fill="D9E1F2"/>
            <w:noWrap/>
            <w:vAlign w:val="bottom"/>
            <w:hideMark/>
          </w:tcPr>
          <w:p w14:paraId="1E4D6250"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w:t>
            </w:r>
          </w:p>
        </w:tc>
      </w:tr>
      <w:tr w:rsidR="00DD484B" w:rsidRPr="00DD484B" w14:paraId="162AB945" w14:textId="77777777" w:rsidTr="000A7054">
        <w:trPr>
          <w:trHeight w:val="554"/>
        </w:trPr>
        <w:tc>
          <w:tcPr>
            <w:tcW w:w="287" w:type="pct"/>
            <w:tcBorders>
              <w:top w:val="nil"/>
              <w:left w:val="nil"/>
              <w:bottom w:val="nil"/>
              <w:right w:val="nil"/>
            </w:tcBorders>
            <w:shd w:val="clear" w:color="B4C6E7" w:fill="B4C6E7"/>
            <w:noWrap/>
            <w:vAlign w:val="bottom"/>
            <w:hideMark/>
          </w:tcPr>
          <w:p w14:paraId="2B043763"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2</w:t>
            </w:r>
          </w:p>
        </w:tc>
        <w:tc>
          <w:tcPr>
            <w:tcW w:w="941" w:type="pct"/>
            <w:tcBorders>
              <w:top w:val="nil"/>
              <w:left w:val="nil"/>
              <w:bottom w:val="nil"/>
              <w:right w:val="nil"/>
            </w:tcBorders>
            <w:shd w:val="clear" w:color="B4C6E7" w:fill="B4C6E7"/>
            <w:noWrap/>
            <w:vAlign w:val="bottom"/>
            <w:hideMark/>
          </w:tcPr>
          <w:p w14:paraId="5BCDA15D"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02.12 a 31.12.2019</w:t>
            </w:r>
          </w:p>
        </w:tc>
        <w:tc>
          <w:tcPr>
            <w:tcW w:w="2386" w:type="pct"/>
            <w:tcBorders>
              <w:top w:val="nil"/>
              <w:left w:val="nil"/>
              <w:bottom w:val="nil"/>
              <w:right w:val="nil"/>
            </w:tcBorders>
            <w:shd w:val="clear" w:color="B4C6E7" w:fill="B4C6E7"/>
            <w:noWrap/>
            <w:vAlign w:val="bottom"/>
            <w:hideMark/>
          </w:tcPr>
          <w:p w14:paraId="7AB442CD"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Martins Comércio Serviço de Distribuição</w:t>
            </w:r>
          </w:p>
        </w:tc>
        <w:tc>
          <w:tcPr>
            <w:tcW w:w="593" w:type="pct"/>
            <w:tcBorders>
              <w:top w:val="nil"/>
              <w:left w:val="nil"/>
              <w:bottom w:val="nil"/>
              <w:right w:val="nil"/>
            </w:tcBorders>
            <w:shd w:val="clear" w:color="B4C6E7" w:fill="B4C6E7"/>
            <w:noWrap/>
            <w:vAlign w:val="bottom"/>
            <w:hideMark/>
          </w:tcPr>
          <w:p w14:paraId="7073A064"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w:t>
            </w:r>
          </w:p>
        </w:tc>
        <w:tc>
          <w:tcPr>
            <w:tcW w:w="528" w:type="pct"/>
            <w:tcBorders>
              <w:top w:val="nil"/>
              <w:left w:val="nil"/>
              <w:bottom w:val="nil"/>
              <w:right w:val="nil"/>
            </w:tcBorders>
            <w:shd w:val="clear" w:color="B4C6E7" w:fill="B4C6E7"/>
            <w:noWrap/>
            <w:vAlign w:val="bottom"/>
            <w:hideMark/>
          </w:tcPr>
          <w:p w14:paraId="1EDD0827"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8</w:t>
            </w:r>
          </w:p>
        </w:tc>
        <w:tc>
          <w:tcPr>
            <w:tcW w:w="265" w:type="pct"/>
            <w:tcBorders>
              <w:top w:val="nil"/>
              <w:left w:val="nil"/>
              <w:bottom w:val="nil"/>
              <w:right w:val="nil"/>
            </w:tcBorders>
            <w:shd w:val="clear" w:color="B4C6E7" w:fill="B4C6E7"/>
            <w:noWrap/>
            <w:vAlign w:val="bottom"/>
            <w:hideMark/>
          </w:tcPr>
          <w:p w14:paraId="208E8255"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w:t>
            </w:r>
          </w:p>
        </w:tc>
      </w:tr>
      <w:tr w:rsidR="00DD484B" w:rsidRPr="00DD484B" w14:paraId="47F2AC79" w14:textId="77777777" w:rsidTr="000A7054">
        <w:trPr>
          <w:trHeight w:val="442"/>
        </w:trPr>
        <w:tc>
          <w:tcPr>
            <w:tcW w:w="287" w:type="pct"/>
            <w:tcBorders>
              <w:top w:val="nil"/>
              <w:left w:val="nil"/>
              <w:bottom w:val="nil"/>
              <w:right w:val="nil"/>
            </w:tcBorders>
            <w:shd w:val="clear" w:color="D9E1F2" w:fill="D9E1F2"/>
            <w:noWrap/>
            <w:vAlign w:val="bottom"/>
            <w:hideMark/>
          </w:tcPr>
          <w:p w14:paraId="00123D00"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3</w:t>
            </w:r>
          </w:p>
        </w:tc>
        <w:tc>
          <w:tcPr>
            <w:tcW w:w="941" w:type="pct"/>
            <w:tcBorders>
              <w:top w:val="nil"/>
              <w:left w:val="nil"/>
              <w:bottom w:val="nil"/>
              <w:right w:val="nil"/>
            </w:tcBorders>
            <w:shd w:val="clear" w:color="D9E1F2" w:fill="D9E1F2"/>
            <w:noWrap/>
            <w:vAlign w:val="bottom"/>
            <w:hideMark/>
          </w:tcPr>
          <w:p w14:paraId="56BACD90"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07.12 a 14.12.2019</w:t>
            </w:r>
          </w:p>
        </w:tc>
        <w:tc>
          <w:tcPr>
            <w:tcW w:w="2386" w:type="pct"/>
            <w:tcBorders>
              <w:top w:val="nil"/>
              <w:left w:val="nil"/>
              <w:bottom w:val="nil"/>
              <w:right w:val="nil"/>
            </w:tcBorders>
            <w:shd w:val="clear" w:color="D9E1F2" w:fill="D9E1F2"/>
            <w:noWrap/>
            <w:vAlign w:val="bottom"/>
            <w:hideMark/>
          </w:tcPr>
          <w:p w14:paraId="576CFFBA"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Distal</w:t>
            </w:r>
          </w:p>
        </w:tc>
        <w:tc>
          <w:tcPr>
            <w:tcW w:w="593" w:type="pct"/>
            <w:tcBorders>
              <w:top w:val="nil"/>
              <w:left w:val="nil"/>
              <w:bottom w:val="nil"/>
              <w:right w:val="nil"/>
            </w:tcBorders>
            <w:shd w:val="clear" w:color="D9E1F2" w:fill="D9E1F2"/>
            <w:noWrap/>
            <w:vAlign w:val="bottom"/>
            <w:hideMark/>
          </w:tcPr>
          <w:p w14:paraId="0B9B7810"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w:t>
            </w:r>
          </w:p>
        </w:tc>
        <w:tc>
          <w:tcPr>
            <w:tcW w:w="528" w:type="pct"/>
            <w:tcBorders>
              <w:top w:val="nil"/>
              <w:left w:val="nil"/>
              <w:bottom w:val="nil"/>
              <w:right w:val="nil"/>
            </w:tcBorders>
            <w:shd w:val="clear" w:color="D9E1F2" w:fill="D9E1F2"/>
            <w:noWrap/>
            <w:vAlign w:val="bottom"/>
            <w:hideMark/>
          </w:tcPr>
          <w:p w14:paraId="6659AA18"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w:t>
            </w:r>
          </w:p>
        </w:tc>
        <w:tc>
          <w:tcPr>
            <w:tcW w:w="265" w:type="pct"/>
            <w:tcBorders>
              <w:top w:val="nil"/>
              <w:left w:val="nil"/>
              <w:bottom w:val="nil"/>
              <w:right w:val="nil"/>
            </w:tcBorders>
            <w:shd w:val="clear" w:color="D9E1F2" w:fill="D9E1F2"/>
            <w:noWrap/>
            <w:vAlign w:val="bottom"/>
            <w:hideMark/>
          </w:tcPr>
          <w:p w14:paraId="18DF41F9"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w:t>
            </w:r>
          </w:p>
        </w:tc>
      </w:tr>
      <w:tr w:rsidR="00DD484B" w:rsidRPr="00DD484B" w14:paraId="07D20EB1" w14:textId="77777777" w:rsidTr="000A7054">
        <w:trPr>
          <w:trHeight w:val="428"/>
        </w:trPr>
        <w:tc>
          <w:tcPr>
            <w:tcW w:w="5000" w:type="pct"/>
            <w:gridSpan w:val="6"/>
            <w:tcBorders>
              <w:top w:val="nil"/>
              <w:left w:val="nil"/>
              <w:bottom w:val="nil"/>
              <w:right w:val="nil"/>
            </w:tcBorders>
            <w:shd w:val="clear" w:color="000000" w:fill="F3773F"/>
            <w:noWrap/>
            <w:vAlign w:val="bottom"/>
            <w:hideMark/>
          </w:tcPr>
          <w:p w14:paraId="43CF6E94" w14:textId="77777777" w:rsidR="00DD484B" w:rsidRPr="00DD484B" w:rsidRDefault="00DD484B" w:rsidP="00DD484B">
            <w:pPr>
              <w:spacing w:after="0" w:line="240" w:lineRule="auto"/>
              <w:jc w:val="center"/>
              <w:rPr>
                <w:rFonts w:ascii="Calibri" w:eastAsia="Times New Roman" w:hAnsi="Calibri" w:cs="Calibri"/>
                <w:b/>
                <w:bCs/>
                <w:color w:val="FFFFFF"/>
                <w:lang w:eastAsia="pt-BR"/>
              </w:rPr>
            </w:pPr>
            <w:r w:rsidRPr="00DD484B">
              <w:rPr>
                <w:rFonts w:ascii="Calibri" w:eastAsia="Times New Roman" w:hAnsi="Calibri" w:cs="Calibri"/>
                <w:b/>
                <w:bCs/>
                <w:color w:val="FFFFFF"/>
                <w:lang w:eastAsia="pt-BR"/>
              </w:rPr>
              <w:t>BALANÇO - COLETAS MÊS DE DEZEMBRO/2019</w:t>
            </w:r>
          </w:p>
        </w:tc>
      </w:tr>
      <w:tr w:rsidR="00982135" w:rsidRPr="00DD484B" w14:paraId="7164DFBF" w14:textId="77777777" w:rsidTr="000A7054">
        <w:trPr>
          <w:trHeight w:val="920"/>
        </w:trPr>
        <w:tc>
          <w:tcPr>
            <w:tcW w:w="1228" w:type="pct"/>
            <w:gridSpan w:val="2"/>
            <w:tcBorders>
              <w:top w:val="nil"/>
              <w:left w:val="nil"/>
              <w:bottom w:val="nil"/>
              <w:right w:val="nil"/>
            </w:tcBorders>
            <w:shd w:val="clear" w:color="000000" w:fill="B4C6E7"/>
            <w:noWrap/>
            <w:vAlign w:val="center"/>
            <w:hideMark/>
          </w:tcPr>
          <w:p w14:paraId="208A577F" w14:textId="77777777" w:rsidR="00DD484B" w:rsidRPr="00DD484B" w:rsidRDefault="00DD484B" w:rsidP="00DD484B">
            <w:pPr>
              <w:spacing w:after="0" w:line="240" w:lineRule="auto"/>
              <w:jc w:val="center"/>
              <w:rPr>
                <w:rFonts w:ascii="Calibri" w:eastAsia="Times New Roman" w:hAnsi="Calibri" w:cs="Calibri"/>
                <w:b/>
                <w:bCs/>
                <w:color w:val="000000"/>
                <w:lang w:eastAsia="pt-BR"/>
              </w:rPr>
            </w:pPr>
            <w:r w:rsidRPr="00DD484B">
              <w:rPr>
                <w:rFonts w:ascii="Calibri" w:eastAsia="Times New Roman" w:hAnsi="Calibri" w:cs="Calibri"/>
                <w:b/>
                <w:bCs/>
                <w:color w:val="000000"/>
                <w:lang w:eastAsia="pt-BR"/>
              </w:rPr>
              <w:t>Mês</w:t>
            </w:r>
          </w:p>
        </w:tc>
        <w:tc>
          <w:tcPr>
            <w:tcW w:w="2386" w:type="pct"/>
            <w:tcBorders>
              <w:top w:val="nil"/>
              <w:left w:val="nil"/>
              <w:bottom w:val="nil"/>
              <w:right w:val="nil"/>
            </w:tcBorders>
            <w:shd w:val="clear" w:color="000000" w:fill="B4C6E7"/>
            <w:noWrap/>
            <w:vAlign w:val="center"/>
            <w:hideMark/>
          </w:tcPr>
          <w:p w14:paraId="764B69A4" w14:textId="77777777" w:rsidR="00DD484B" w:rsidRPr="00DD484B" w:rsidRDefault="00DD484B" w:rsidP="00DD484B">
            <w:pPr>
              <w:spacing w:after="0" w:line="240" w:lineRule="auto"/>
              <w:jc w:val="center"/>
              <w:rPr>
                <w:rFonts w:ascii="Calibri" w:eastAsia="Times New Roman" w:hAnsi="Calibri" w:cs="Calibri"/>
                <w:b/>
                <w:bCs/>
                <w:color w:val="000000"/>
                <w:lang w:eastAsia="pt-BR"/>
              </w:rPr>
            </w:pPr>
            <w:r w:rsidRPr="00DD484B">
              <w:rPr>
                <w:rFonts w:ascii="Calibri" w:eastAsia="Times New Roman" w:hAnsi="Calibri" w:cs="Calibri"/>
                <w:b/>
                <w:bCs/>
                <w:color w:val="000000"/>
                <w:lang w:eastAsia="pt-BR"/>
              </w:rPr>
              <w:t>Tipo de Coleta</w:t>
            </w:r>
          </w:p>
        </w:tc>
        <w:tc>
          <w:tcPr>
            <w:tcW w:w="593" w:type="pct"/>
            <w:tcBorders>
              <w:top w:val="nil"/>
              <w:left w:val="nil"/>
              <w:bottom w:val="nil"/>
              <w:right w:val="nil"/>
            </w:tcBorders>
            <w:shd w:val="clear" w:color="B4C6E7" w:fill="B4C6E7"/>
            <w:vAlign w:val="center"/>
            <w:hideMark/>
          </w:tcPr>
          <w:p w14:paraId="4620B5DC" w14:textId="77777777" w:rsidR="00DD484B" w:rsidRPr="00DD484B" w:rsidRDefault="00DD484B" w:rsidP="00DD484B">
            <w:pPr>
              <w:spacing w:after="0" w:line="240" w:lineRule="auto"/>
              <w:jc w:val="center"/>
              <w:rPr>
                <w:rFonts w:ascii="Calibri" w:eastAsia="Times New Roman" w:hAnsi="Calibri" w:cs="Calibri"/>
                <w:b/>
                <w:bCs/>
                <w:color w:val="000000"/>
                <w:lang w:eastAsia="pt-BR"/>
              </w:rPr>
            </w:pPr>
            <w:proofErr w:type="gramStart"/>
            <w:r w:rsidRPr="00DD484B">
              <w:rPr>
                <w:rFonts w:ascii="Calibri" w:eastAsia="Times New Roman" w:hAnsi="Calibri" w:cs="Calibri"/>
                <w:b/>
                <w:bCs/>
                <w:color w:val="000000"/>
                <w:lang w:eastAsia="pt-BR"/>
              </w:rPr>
              <w:t>Candidatos  a</w:t>
            </w:r>
            <w:proofErr w:type="gramEnd"/>
            <w:r w:rsidRPr="00DD484B">
              <w:rPr>
                <w:rFonts w:ascii="Calibri" w:eastAsia="Times New Roman" w:hAnsi="Calibri" w:cs="Calibri"/>
                <w:b/>
                <w:bCs/>
                <w:color w:val="000000"/>
                <w:lang w:eastAsia="pt-BR"/>
              </w:rPr>
              <w:t xml:space="preserve"> doação</w:t>
            </w:r>
          </w:p>
        </w:tc>
        <w:tc>
          <w:tcPr>
            <w:tcW w:w="528" w:type="pct"/>
            <w:tcBorders>
              <w:top w:val="nil"/>
              <w:left w:val="nil"/>
              <w:bottom w:val="nil"/>
              <w:right w:val="nil"/>
            </w:tcBorders>
            <w:shd w:val="clear" w:color="000000" w:fill="B4C6E7"/>
            <w:vAlign w:val="center"/>
            <w:hideMark/>
          </w:tcPr>
          <w:p w14:paraId="6FED875F" w14:textId="77777777" w:rsidR="00DD484B" w:rsidRPr="00DD484B" w:rsidRDefault="00DD484B" w:rsidP="00DD484B">
            <w:pPr>
              <w:spacing w:after="0" w:line="240" w:lineRule="auto"/>
              <w:jc w:val="center"/>
              <w:rPr>
                <w:rFonts w:ascii="Calibri" w:eastAsia="Times New Roman" w:hAnsi="Calibri" w:cs="Calibri"/>
                <w:b/>
                <w:bCs/>
                <w:color w:val="000000"/>
                <w:lang w:eastAsia="pt-BR"/>
              </w:rPr>
            </w:pPr>
            <w:r w:rsidRPr="00DD484B">
              <w:rPr>
                <w:rFonts w:ascii="Calibri" w:eastAsia="Times New Roman" w:hAnsi="Calibri" w:cs="Calibri"/>
                <w:b/>
                <w:bCs/>
                <w:color w:val="000000"/>
                <w:lang w:eastAsia="pt-BR"/>
              </w:rPr>
              <w:t>Bolsas Coletadas</w:t>
            </w:r>
          </w:p>
        </w:tc>
        <w:tc>
          <w:tcPr>
            <w:tcW w:w="265" w:type="pct"/>
            <w:tcBorders>
              <w:top w:val="nil"/>
              <w:left w:val="nil"/>
              <w:bottom w:val="nil"/>
              <w:right w:val="nil"/>
            </w:tcBorders>
            <w:shd w:val="clear" w:color="000000" w:fill="B4C6E7"/>
            <w:noWrap/>
            <w:vAlign w:val="center"/>
            <w:hideMark/>
          </w:tcPr>
          <w:p w14:paraId="066F282C"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w:t>
            </w:r>
          </w:p>
        </w:tc>
      </w:tr>
      <w:tr w:rsidR="00982135" w:rsidRPr="00DD484B" w14:paraId="755656D6" w14:textId="77777777" w:rsidTr="000A7054">
        <w:trPr>
          <w:trHeight w:val="554"/>
        </w:trPr>
        <w:tc>
          <w:tcPr>
            <w:tcW w:w="1228" w:type="pct"/>
            <w:gridSpan w:val="2"/>
            <w:tcBorders>
              <w:top w:val="nil"/>
              <w:left w:val="nil"/>
              <w:bottom w:val="nil"/>
              <w:right w:val="nil"/>
            </w:tcBorders>
            <w:shd w:val="clear" w:color="000000" w:fill="D9E1F2"/>
            <w:noWrap/>
            <w:vAlign w:val="center"/>
            <w:hideMark/>
          </w:tcPr>
          <w:p w14:paraId="45E89254"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Dezembro/2019</w:t>
            </w:r>
          </w:p>
        </w:tc>
        <w:tc>
          <w:tcPr>
            <w:tcW w:w="2386" w:type="pct"/>
            <w:tcBorders>
              <w:top w:val="nil"/>
              <w:left w:val="nil"/>
              <w:bottom w:val="nil"/>
              <w:right w:val="nil"/>
            </w:tcBorders>
            <w:shd w:val="clear" w:color="000000" w:fill="D9E1F2"/>
            <w:noWrap/>
            <w:vAlign w:val="center"/>
            <w:hideMark/>
          </w:tcPr>
          <w:p w14:paraId="064288BF"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COLETAS EXTERNAS</w:t>
            </w:r>
          </w:p>
        </w:tc>
        <w:tc>
          <w:tcPr>
            <w:tcW w:w="593" w:type="pct"/>
            <w:tcBorders>
              <w:top w:val="nil"/>
              <w:left w:val="nil"/>
              <w:bottom w:val="nil"/>
              <w:right w:val="nil"/>
            </w:tcBorders>
            <w:shd w:val="clear" w:color="000000" w:fill="D9E1F2"/>
            <w:noWrap/>
            <w:vAlign w:val="center"/>
            <w:hideMark/>
          </w:tcPr>
          <w:p w14:paraId="4184ADE6"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241</w:t>
            </w:r>
          </w:p>
        </w:tc>
        <w:tc>
          <w:tcPr>
            <w:tcW w:w="528" w:type="pct"/>
            <w:tcBorders>
              <w:top w:val="nil"/>
              <w:left w:val="nil"/>
              <w:bottom w:val="nil"/>
              <w:right w:val="nil"/>
            </w:tcBorders>
            <w:shd w:val="clear" w:color="000000" w:fill="D9E1F2"/>
            <w:noWrap/>
            <w:vAlign w:val="center"/>
            <w:hideMark/>
          </w:tcPr>
          <w:p w14:paraId="1A103855"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140</w:t>
            </w:r>
          </w:p>
        </w:tc>
        <w:tc>
          <w:tcPr>
            <w:tcW w:w="265" w:type="pct"/>
            <w:tcBorders>
              <w:top w:val="nil"/>
              <w:left w:val="nil"/>
              <w:bottom w:val="nil"/>
              <w:right w:val="nil"/>
            </w:tcBorders>
            <w:shd w:val="clear" w:color="000000" w:fill="D9E1F2"/>
            <w:noWrap/>
            <w:vAlign w:val="center"/>
            <w:hideMark/>
          </w:tcPr>
          <w:p w14:paraId="7B4DDE4E"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58%</w:t>
            </w:r>
          </w:p>
        </w:tc>
      </w:tr>
      <w:tr w:rsidR="00982135" w:rsidRPr="00DD484B" w14:paraId="709DB69D" w14:textId="77777777" w:rsidTr="000A7054">
        <w:trPr>
          <w:trHeight w:val="554"/>
        </w:trPr>
        <w:tc>
          <w:tcPr>
            <w:tcW w:w="1228" w:type="pct"/>
            <w:gridSpan w:val="2"/>
            <w:tcBorders>
              <w:top w:val="nil"/>
              <w:left w:val="nil"/>
              <w:bottom w:val="nil"/>
              <w:right w:val="nil"/>
            </w:tcBorders>
            <w:shd w:val="clear" w:color="000000" w:fill="B4C6E7"/>
            <w:noWrap/>
            <w:vAlign w:val="center"/>
            <w:hideMark/>
          </w:tcPr>
          <w:p w14:paraId="0C4E3D5E"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Dezembro/2019</w:t>
            </w:r>
          </w:p>
        </w:tc>
        <w:tc>
          <w:tcPr>
            <w:tcW w:w="2386" w:type="pct"/>
            <w:tcBorders>
              <w:top w:val="nil"/>
              <w:left w:val="nil"/>
              <w:bottom w:val="nil"/>
              <w:right w:val="nil"/>
            </w:tcBorders>
            <w:shd w:val="clear" w:color="000000" w:fill="B4C6E7"/>
            <w:noWrap/>
            <w:vAlign w:val="center"/>
            <w:hideMark/>
          </w:tcPr>
          <w:p w14:paraId="3094E8BC"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COLETAS INTERNAS</w:t>
            </w:r>
          </w:p>
        </w:tc>
        <w:tc>
          <w:tcPr>
            <w:tcW w:w="593" w:type="pct"/>
            <w:tcBorders>
              <w:top w:val="nil"/>
              <w:left w:val="nil"/>
              <w:bottom w:val="nil"/>
              <w:right w:val="nil"/>
            </w:tcBorders>
            <w:shd w:val="clear" w:color="000000" w:fill="B4C6E7"/>
            <w:noWrap/>
            <w:vAlign w:val="center"/>
            <w:hideMark/>
          </w:tcPr>
          <w:p w14:paraId="5BB146DE"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1599</w:t>
            </w:r>
          </w:p>
        </w:tc>
        <w:tc>
          <w:tcPr>
            <w:tcW w:w="528" w:type="pct"/>
            <w:tcBorders>
              <w:top w:val="nil"/>
              <w:left w:val="nil"/>
              <w:bottom w:val="nil"/>
              <w:right w:val="nil"/>
            </w:tcBorders>
            <w:shd w:val="clear" w:color="000000" w:fill="B4C6E7"/>
            <w:noWrap/>
            <w:vAlign w:val="center"/>
            <w:hideMark/>
          </w:tcPr>
          <w:p w14:paraId="3AF892EF"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1096</w:t>
            </w:r>
          </w:p>
        </w:tc>
        <w:tc>
          <w:tcPr>
            <w:tcW w:w="265" w:type="pct"/>
            <w:tcBorders>
              <w:top w:val="nil"/>
              <w:left w:val="nil"/>
              <w:bottom w:val="nil"/>
              <w:right w:val="nil"/>
            </w:tcBorders>
            <w:shd w:val="clear" w:color="000000" w:fill="B4C6E7"/>
            <w:noWrap/>
            <w:vAlign w:val="center"/>
            <w:hideMark/>
          </w:tcPr>
          <w:p w14:paraId="6D299DF5"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69%</w:t>
            </w:r>
          </w:p>
        </w:tc>
      </w:tr>
      <w:tr w:rsidR="00DD484B" w:rsidRPr="00DD484B" w14:paraId="56A5EFA8" w14:textId="77777777" w:rsidTr="000A7054">
        <w:trPr>
          <w:trHeight w:val="554"/>
        </w:trPr>
        <w:tc>
          <w:tcPr>
            <w:tcW w:w="3614" w:type="pct"/>
            <w:gridSpan w:val="3"/>
            <w:tcBorders>
              <w:top w:val="nil"/>
              <w:left w:val="nil"/>
              <w:bottom w:val="nil"/>
              <w:right w:val="nil"/>
            </w:tcBorders>
            <w:shd w:val="clear" w:color="000000" w:fill="D9E1F2"/>
            <w:noWrap/>
            <w:vAlign w:val="center"/>
            <w:hideMark/>
          </w:tcPr>
          <w:p w14:paraId="6D73938D" w14:textId="77777777" w:rsidR="00DD484B" w:rsidRPr="00DD484B" w:rsidRDefault="00DD484B" w:rsidP="00DD484B">
            <w:pPr>
              <w:spacing w:after="0" w:line="240" w:lineRule="auto"/>
              <w:jc w:val="center"/>
              <w:rPr>
                <w:rFonts w:ascii="Calibri" w:eastAsia="Times New Roman" w:hAnsi="Calibri" w:cs="Calibri"/>
                <w:b/>
                <w:bCs/>
                <w:color w:val="000000"/>
                <w:lang w:eastAsia="pt-BR"/>
              </w:rPr>
            </w:pPr>
            <w:r w:rsidRPr="00DD484B">
              <w:rPr>
                <w:rFonts w:ascii="Calibri" w:eastAsia="Times New Roman" w:hAnsi="Calibri" w:cs="Calibri"/>
                <w:b/>
                <w:bCs/>
                <w:color w:val="000000"/>
                <w:lang w:eastAsia="pt-BR"/>
              </w:rPr>
              <w:t>TOTAL</w:t>
            </w:r>
          </w:p>
        </w:tc>
        <w:tc>
          <w:tcPr>
            <w:tcW w:w="593" w:type="pct"/>
            <w:tcBorders>
              <w:top w:val="nil"/>
              <w:left w:val="nil"/>
              <w:bottom w:val="nil"/>
              <w:right w:val="nil"/>
            </w:tcBorders>
            <w:shd w:val="clear" w:color="000000" w:fill="D9E1F2"/>
            <w:noWrap/>
            <w:vAlign w:val="center"/>
            <w:hideMark/>
          </w:tcPr>
          <w:p w14:paraId="05F0856F" w14:textId="77777777" w:rsidR="00DD484B" w:rsidRPr="00DD484B" w:rsidRDefault="00DD484B" w:rsidP="00DD484B">
            <w:pPr>
              <w:spacing w:after="0" w:line="240" w:lineRule="auto"/>
              <w:jc w:val="center"/>
              <w:rPr>
                <w:rFonts w:ascii="Calibri" w:eastAsia="Times New Roman" w:hAnsi="Calibri" w:cs="Calibri"/>
                <w:b/>
                <w:bCs/>
                <w:color w:val="000000"/>
                <w:lang w:eastAsia="pt-BR"/>
              </w:rPr>
            </w:pPr>
            <w:r w:rsidRPr="00DD484B">
              <w:rPr>
                <w:rFonts w:ascii="Calibri" w:eastAsia="Times New Roman" w:hAnsi="Calibri" w:cs="Calibri"/>
                <w:b/>
                <w:bCs/>
                <w:color w:val="000000"/>
                <w:lang w:eastAsia="pt-BR"/>
              </w:rPr>
              <w:t>1840</w:t>
            </w:r>
          </w:p>
        </w:tc>
        <w:tc>
          <w:tcPr>
            <w:tcW w:w="528" w:type="pct"/>
            <w:tcBorders>
              <w:top w:val="nil"/>
              <w:left w:val="nil"/>
              <w:bottom w:val="nil"/>
              <w:right w:val="nil"/>
            </w:tcBorders>
            <w:shd w:val="clear" w:color="000000" w:fill="D9E1F2"/>
            <w:noWrap/>
            <w:vAlign w:val="center"/>
            <w:hideMark/>
          </w:tcPr>
          <w:p w14:paraId="773B9484" w14:textId="77777777" w:rsidR="00DD484B" w:rsidRPr="00DD484B" w:rsidRDefault="00DD484B" w:rsidP="00DD484B">
            <w:pPr>
              <w:spacing w:after="0" w:line="240" w:lineRule="auto"/>
              <w:jc w:val="center"/>
              <w:rPr>
                <w:rFonts w:ascii="Calibri" w:eastAsia="Times New Roman" w:hAnsi="Calibri" w:cs="Calibri"/>
                <w:b/>
                <w:bCs/>
                <w:color w:val="000000"/>
                <w:lang w:eastAsia="pt-BR"/>
              </w:rPr>
            </w:pPr>
            <w:r w:rsidRPr="00DD484B">
              <w:rPr>
                <w:rFonts w:ascii="Calibri" w:eastAsia="Times New Roman" w:hAnsi="Calibri" w:cs="Calibri"/>
                <w:b/>
                <w:bCs/>
                <w:color w:val="000000"/>
                <w:lang w:eastAsia="pt-BR"/>
              </w:rPr>
              <w:t>1236</w:t>
            </w:r>
          </w:p>
        </w:tc>
        <w:tc>
          <w:tcPr>
            <w:tcW w:w="265" w:type="pct"/>
            <w:tcBorders>
              <w:top w:val="nil"/>
              <w:left w:val="nil"/>
              <w:bottom w:val="nil"/>
              <w:right w:val="nil"/>
            </w:tcBorders>
            <w:shd w:val="clear" w:color="000000" w:fill="D9E1F2"/>
            <w:noWrap/>
            <w:vAlign w:val="center"/>
            <w:hideMark/>
          </w:tcPr>
          <w:p w14:paraId="43BD77B3"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67%</w:t>
            </w:r>
          </w:p>
        </w:tc>
      </w:tr>
      <w:tr w:rsidR="00982135" w:rsidRPr="00DD484B" w14:paraId="4D31FCDC" w14:textId="77777777" w:rsidTr="000A7054">
        <w:trPr>
          <w:trHeight w:val="554"/>
        </w:trPr>
        <w:tc>
          <w:tcPr>
            <w:tcW w:w="1228" w:type="pct"/>
            <w:gridSpan w:val="2"/>
            <w:tcBorders>
              <w:top w:val="nil"/>
              <w:left w:val="nil"/>
              <w:bottom w:val="nil"/>
              <w:right w:val="nil"/>
            </w:tcBorders>
            <w:shd w:val="clear" w:color="000000" w:fill="B4C6E7"/>
            <w:noWrap/>
            <w:vAlign w:val="center"/>
            <w:hideMark/>
          </w:tcPr>
          <w:p w14:paraId="36E7F3DF"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Dezembro/2019</w:t>
            </w:r>
          </w:p>
        </w:tc>
        <w:tc>
          <w:tcPr>
            <w:tcW w:w="2386" w:type="pct"/>
            <w:tcBorders>
              <w:top w:val="nil"/>
              <w:left w:val="nil"/>
              <w:bottom w:val="nil"/>
              <w:right w:val="nil"/>
            </w:tcBorders>
            <w:shd w:val="clear" w:color="000000" w:fill="B4C6E7"/>
            <w:noWrap/>
            <w:vAlign w:val="center"/>
            <w:hideMark/>
          </w:tcPr>
          <w:p w14:paraId="7B8384CE"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COLETAS DE PLAQUETAS POR AFÉRESE</w:t>
            </w:r>
          </w:p>
        </w:tc>
        <w:tc>
          <w:tcPr>
            <w:tcW w:w="593" w:type="pct"/>
            <w:tcBorders>
              <w:top w:val="nil"/>
              <w:left w:val="nil"/>
              <w:bottom w:val="nil"/>
              <w:right w:val="nil"/>
            </w:tcBorders>
            <w:shd w:val="clear" w:color="000000" w:fill="B4C6E7"/>
            <w:noWrap/>
            <w:vAlign w:val="center"/>
            <w:hideMark/>
          </w:tcPr>
          <w:p w14:paraId="7F8AC805"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 </w:t>
            </w:r>
          </w:p>
        </w:tc>
        <w:tc>
          <w:tcPr>
            <w:tcW w:w="528" w:type="pct"/>
            <w:tcBorders>
              <w:top w:val="nil"/>
              <w:left w:val="nil"/>
              <w:bottom w:val="nil"/>
              <w:right w:val="nil"/>
            </w:tcBorders>
            <w:shd w:val="clear" w:color="000000" w:fill="B4C6E7"/>
            <w:noWrap/>
            <w:vAlign w:val="center"/>
            <w:hideMark/>
          </w:tcPr>
          <w:p w14:paraId="0A286B52"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7</w:t>
            </w:r>
          </w:p>
        </w:tc>
        <w:tc>
          <w:tcPr>
            <w:tcW w:w="265" w:type="pct"/>
            <w:tcBorders>
              <w:top w:val="nil"/>
              <w:left w:val="nil"/>
              <w:bottom w:val="nil"/>
              <w:right w:val="nil"/>
            </w:tcBorders>
            <w:shd w:val="clear" w:color="000000" w:fill="B4C6E7"/>
            <w:noWrap/>
            <w:vAlign w:val="center"/>
            <w:hideMark/>
          </w:tcPr>
          <w:p w14:paraId="4BA9D3DF" w14:textId="77777777" w:rsidR="00DD484B" w:rsidRPr="00DD484B" w:rsidRDefault="00DD484B" w:rsidP="00DD484B">
            <w:pPr>
              <w:spacing w:after="0" w:line="240" w:lineRule="auto"/>
              <w:jc w:val="center"/>
              <w:rPr>
                <w:rFonts w:ascii="Calibri" w:eastAsia="Times New Roman" w:hAnsi="Calibri" w:cs="Calibri"/>
                <w:color w:val="000000"/>
                <w:lang w:eastAsia="pt-BR"/>
              </w:rPr>
            </w:pPr>
            <w:r w:rsidRPr="00DD484B">
              <w:rPr>
                <w:rFonts w:ascii="Calibri" w:eastAsia="Times New Roman" w:hAnsi="Calibri" w:cs="Calibri"/>
                <w:color w:val="000000"/>
                <w:lang w:eastAsia="pt-BR"/>
              </w:rPr>
              <w:t> </w:t>
            </w:r>
          </w:p>
        </w:tc>
      </w:tr>
    </w:tbl>
    <w:p w14:paraId="0B3C03A6" w14:textId="1E204991" w:rsidR="00DD484B" w:rsidRDefault="00DD484B" w:rsidP="00EA5E80">
      <w:pPr>
        <w:pStyle w:val="PargrafodaLista"/>
        <w:spacing w:line="360" w:lineRule="auto"/>
        <w:ind w:left="426"/>
        <w:jc w:val="both"/>
        <w:rPr>
          <w:rFonts w:ascii="Arial" w:hAnsi="Arial" w:cs="Arial"/>
          <w:sz w:val="10"/>
          <w:szCs w:val="10"/>
        </w:rPr>
      </w:pPr>
    </w:p>
    <w:p w14:paraId="57B2FD44" w14:textId="47192C31" w:rsidR="00DD484B" w:rsidRDefault="00DD484B" w:rsidP="00EA5E80">
      <w:pPr>
        <w:pStyle w:val="PargrafodaLista"/>
        <w:spacing w:line="360" w:lineRule="auto"/>
        <w:ind w:left="426"/>
        <w:jc w:val="both"/>
        <w:rPr>
          <w:rFonts w:ascii="Arial" w:hAnsi="Arial" w:cs="Arial"/>
          <w:sz w:val="10"/>
          <w:szCs w:val="10"/>
        </w:rPr>
      </w:pPr>
    </w:p>
    <w:p w14:paraId="51112EF0" w14:textId="5AB50DF7" w:rsidR="00DD484B" w:rsidRDefault="00DD484B" w:rsidP="00EA5E80">
      <w:pPr>
        <w:pStyle w:val="PargrafodaLista"/>
        <w:spacing w:line="360" w:lineRule="auto"/>
        <w:ind w:left="426"/>
        <w:jc w:val="both"/>
        <w:rPr>
          <w:rFonts w:ascii="Arial" w:hAnsi="Arial" w:cs="Arial"/>
          <w:sz w:val="10"/>
          <w:szCs w:val="10"/>
        </w:rPr>
      </w:pPr>
    </w:p>
    <w:p w14:paraId="6EE5B510" w14:textId="7D601C12" w:rsidR="000B0832" w:rsidRDefault="000B0832" w:rsidP="00EA5E80">
      <w:pPr>
        <w:pStyle w:val="PargrafodaLista"/>
        <w:spacing w:line="360" w:lineRule="auto"/>
        <w:ind w:left="426"/>
        <w:jc w:val="both"/>
        <w:rPr>
          <w:rFonts w:ascii="Arial" w:hAnsi="Arial" w:cs="Arial"/>
          <w:sz w:val="10"/>
          <w:szCs w:val="10"/>
        </w:rPr>
      </w:pPr>
    </w:p>
    <w:p w14:paraId="6B21E914" w14:textId="3A986853" w:rsidR="000B0832" w:rsidRDefault="000B0832" w:rsidP="00EA5E80">
      <w:pPr>
        <w:pStyle w:val="PargrafodaLista"/>
        <w:spacing w:line="360" w:lineRule="auto"/>
        <w:ind w:left="426"/>
        <w:jc w:val="both"/>
        <w:rPr>
          <w:rFonts w:ascii="Arial" w:hAnsi="Arial" w:cs="Arial"/>
          <w:sz w:val="10"/>
          <w:szCs w:val="10"/>
        </w:rPr>
      </w:pPr>
    </w:p>
    <w:p w14:paraId="4C98AAE9" w14:textId="2BC136C8" w:rsidR="000B0832" w:rsidRDefault="000B0832" w:rsidP="00EA5E80">
      <w:pPr>
        <w:pStyle w:val="PargrafodaLista"/>
        <w:spacing w:line="360" w:lineRule="auto"/>
        <w:ind w:left="426"/>
        <w:jc w:val="both"/>
        <w:rPr>
          <w:rFonts w:ascii="Arial" w:hAnsi="Arial" w:cs="Arial"/>
          <w:sz w:val="10"/>
          <w:szCs w:val="10"/>
        </w:rPr>
      </w:pPr>
      <w:r>
        <w:rPr>
          <w:noProof/>
        </w:rPr>
        <w:lastRenderedPageBreak/>
        <w:drawing>
          <wp:anchor distT="0" distB="0" distL="114300" distR="114300" simplePos="0" relativeHeight="251794944" behindDoc="0" locked="0" layoutInCell="1" allowOverlap="1" wp14:anchorId="221AF7C8" wp14:editId="03B4D83C">
            <wp:simplePos x="0" y="0"/>
            <wp:positionH relativeFrom="column">
              <wp:posOffset>82550</wp:posOffset>
            </wp:positionH>
            <wp:positionV relativeFrom="paragraph">
              <wp:posOffset>16510</wp:posOffset>
            </wp:positionV>
            <wp:extent cx="6186170" cy="2775098"/>
            <wp:effectExtent l="0" t="0" r="5080" b="6350"/>
            <wp:wrapNone/>
            <wp:docPr id="46" name="Gráfico 46">
              <a:extLst xmlns:a="http://schemas.openxmlformats.org/drawingml/2006/main">
                <a:ext uri="{FF2B5EF4-FFF2-40B4-BE49-F238E27FC236}">
                  <a16:creationId xmlns:a16="http://schemas.microsoft.com/office/drawing/2014/main" id="{6317E767-24F1-4E4D-A3F1-2150868066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page">
              <wp14:pctWidth>0</wp14:pctWidth>
            </wp14:sizeRelH>
            <wp14:sizeRelV relativeFrom="page">
              <wp14:pctHeight>0</wp14:pctHeight>
            </wp14:sizeRelV>
          </wp:anchor>
        </w:drawing>
      </w:r>
    </w:p>
    <w:p w14:paraId="42A06CD4" w14:textId="76E68A36" w:rsidR="000B0832" w:rsidRDefault="000B0832" w:rsidP="00EA5E80">
      <w:pPr>
        <w:pStyle w:val="PargrafodaLista"/>
        <w:spacing w:line="360" w:lineRule="auto"/>
        <w:ind w:left="426"/>
        <w:jc w:val="both"/>
        <w:rPr>
          <w:rFonts w:ascii="Arial" w:hAnsi="Arial" w:cs="Arial"/>
          <w:sz w:val="10"/>
          <w:szCs w:val="10"/>
        </w:rPr>
      </w:pPr>
    </w:p>
    <w:p w14:paraId="7008D863" w14:textId="0FF78E74" w:rsidR="000B0832" w:rsidRDefault="000B0832" w:rsidP="00EA5E80">
      <w:pPr>
        <w:pStyle w:val="PargrafodaLista"/>
        <w:spacing w:line="360" w:lineRule="auto"/>
        <w:ind w:left="426"/>
        <w:jc w:val="both"/>
        <w:rPr>
          <w:rFonts w:ascii="Arial" w:hAnsi="Arial" w:cs="Arial"/>
          <w:sz w:val="10"/>
          <w:szCs w:val="10"/>
        </w:rPr>
      </w:pPr>
    </w:p>
    <w:p w14:paraId="3C8E7718" w14:textId="339CF6A1" w:rsidR="000B0832" w:rsidRDefault="000B0832" w:rsidP="00EA5E80">
      <w:pPr>
        <w:pStyle w:val="PargrafodaLista"/>
        <w:spacing w:line="360" w:lineRule="auto"/>
        <w:ind w:left="426"/>
        <w:jc w:val="both"/>
        <w:rPr>
          <w:rFonts w:ascii="Arial" w:hAnsi="Arial" w:cs="Arial"/>
          <w:sz w:val="10"/>
          <w:szCs w:val="10"/>
        </w:rPr>
      </w:pPr>
    </w:p>
    <w:p w14:paraId="64ACADE3" w14:textId="43758D9D" w:rsidR="000B0832" w:rsidRDefault="000B0832" w:rsidP="00EA5E80">
      <w:pPr>
        <w:pStyle w:val="PargrafodaLista"/>
        <w:spacing w:line="360" w:lineRule="auto"/>
        <w:ind w:left="426"/>
        <w:jc w:val="both"/>
        <w:rPr>
          <w:rFonts w:ascii="Arial" w:hAnsi="Arial" w:cs="Arial"/>
          <w:sz w:val="10"/>
          <w:szCs w:val="10"/>
        </w:rPr>
      </w:pPr>
    </w:p>
    <w:p w14:paraId="0ACA583A" w14:textId="0FA75D13" w:rsidR="000B0832" w:rsidRDefault="000B0832" w:rsidP="00EA5E80">
      <w:pPr>
        <w:pStyle w:val="PargrafodaLista"/>
        <w:spacing w:line="360" w:lineRule="auto"/>
        <w:ind w:left="426"/>
        <w:jc w:val="both"/>
        <w:rPr>
          <w:rFonts w:ascii="Arial" w:hAnsi="Arial" w:cs="Arial"/>
          <w:sz w:val="10"/>
          <w:szCs w:val="10"/>
        </w:rPr>
      </w:pPr>
    </w:p>
    <w:p w14:paraId="22AA57A1" w14:textId="74E02FF9" w:rsidR="000B0832" w:rsidRDefault="000B0832" w:rsidP="00EA5E80">
      <w:pPr>
        <w:pStyle w:val="PargrafodaLista"/>
        <w:spacing w:line="360" w:lineRule="auto"/>
        <w:ind w:left="426"/>
        <w:jc w:val="both"/>
        <w:rPr>
          <w:rFonts w:ascii="Arial" w:hAnsi="Arial" w:cs="Arial"/>
          <w:sz w:val="10"/>
          <w:szCs w:val="10"/>
        </w:rPr>
      </w:pPr>
    </w:p>
    <w:p w14:paraId="579D5A5E" w14:textId="4AA0AC2D" w:rsidR="000B0832" w:rsidRDefault="000B0832" w:rsidP="00EA5E80">
      <w:pPr>
        <w:pStyle w:val="PargrafodaLista"/>
        <w:spacing w:line="360" w:lineRule="auto"/>
        <w:ind w:left="426"/>
        <w:jc w:val="both"/>
        <w:rPr>
          <w:rFonts w:ascii="Arial" w:hAnsi="Arial" w:cs="Arial"/>
          <w:sz w:val="10"/>
          <w:szCs w:val="10"/>
        </w:rPr>
      </w:pPr>
    </w:p>
    <w:p w14:paraId="10FA26FF" w14:textId="67B6C6A5" w:rsidR="000B0832" w:rsidRDefault="000B0832" w:rsidP="00EA5E80">
      <w:pPr>
        <w:pStyle w:val="PargrafodaLista"/>
        <w:spacing w:line="360" w:lineRule="auto"/>
        <w:ind w:left="426"/>
        <w:jc w:val="both"/>
        <w:rPr>
          <w:rFonts w:ascii="Arial" w:hAnsi="Arial" w:cs="Arial"/>
          <w:sz w:val="10"/>
          <w:szCs w:val="10"/>
        </w:rPr>
      </w:pPr>
    </w:p>
    <w:p w14:paraId="69EFA91E" w14:textId="2A37C36F" w:rsidR="000B0832" w:rsidRDefault="000B0832" w:rsidP="00EA5E80">
      <w:pPr>
        <w:pStyle w:val="PargrafodaLista"/>
        <w:spacing w:line="360" w:lineRule="auto"/>
        <w:ind w:left="426"/>
        <w:jc w:val="both"/>
        <w:rPr>
          <w:rFonts w:ascii="Arial" w:hAnsi="Arial" w:cs="Arial"/>
          <w:sz w:val="10"/>
          <w:szCs w:val="10"/>
        </w:rPr>
      </w:pPr>
    </w:p>
    <w:p w14:paraId="38514381" w14:textId="20977EF6" w:rsidR="000B0832" w:rsidRDefault="000B0832" w:rsidP="00EA5E80">
      <w:pPr>
        <w:pStyle w:val="PargrafodaLista"/>
        <w:spacing w:line="360" w:lineRule="auto"/>
        <w:ind w:left="426"/>
        <w:jc w:val="both"/>
        <w:rPr>
          <w:rFonts w:ascii="Arial" w:hAnsi="Arial" w:cs="Arial"/>
          <w:sz w:val="10"/>
          <w:szCs w:val="10"/>
        </w:rPr>
      </w:pPr>
    </w:p>
    <w:p w14:paraId="6EEE67B3" w14:textId="4B0D310B" w:rsidR="000B0832" w:rsidRDefault="000B0832" w:rsidP="00EA5E80">
      <w:pPr>
        <w:pStyle w:val="PargrafodaLista"/>
        <w:spacing w:line="360" w:lineRule="auto"/>
        <w:ind w:left="426"/>
        <w:jc w:val="both"/>
        <w:rPr>
          <w:rFonts w:ascii="Arial" w:hAnsi="Arial" w:cs="Arial"/>
          <w:sz w:val="10"/>
          <w:szCs w:val="10"/>
        </w:rPr>
      </w:pPr>
    </w:p>
    <w:p w14:paraId="541F45F1" w14:textId="4ECB0B50" w:rsidR="000B0832" w:rsidRDefault="000B0832" w:rsidP="00EA5E80">
      <w:pPr>
        <w:pStyle w:val="PargrafodaLista"/>
        <w:spacing w:line="360" w:lineRule="auto"/>
        <w:ind w:left="426"/>
        <w:jc w:val="both"/>
        <w:rPr>
          <w:rFonts w:ascii="Arial" w:hAnsi="Arial" w:cs="Arial"/>
          <w:sz w:val="10"/>
          <w:szCs w:val="10"/>
        </w:rPr>
      </w:pPr>
    </w:p>
    <w:p w14:paraId="5E7DD0F4" w14:textId="1BC61921" w:rsidR="000B0832" w:rsidRDefault="000B0832" w:rsidP="00EA5E80">
      <w:pPr>
        <w:pStyle w:val="PargrafodaLista"/>
        <w:spacing w:line="360" w:lineRule="auto"/>
        <w:ind w:left="426"/>
        <w:jc w:val="both"/>
        <w:rPr>
          <w:rFonts w:ascii="Arial" w:hAnsi="Arial" w:cs="Arial"/>
          <w:sz w:val="10"/>
          <w:szCs w:val="10"/>
        </w:rPr>
      </w:pPr>
    </w:p>
    <w:p w14:paraId="19BEBD77" w14:textId="457733BB" w:rsidR="000B0832" w:rsidRDefault="000B0832" w:rsidP="00EA5E80">
      <w:pPr>
        <w:pStyle w:val="PargrafodaLista"/>
        <w:spacing w:line="360" w:lineRule="auto"/>
        <w:ind w:left="426"/>
        <w:jc w:val="both"/>
        <w:rPr>
          <w:rFonts w:ascii="Arial" w:hAnsi="Arial" w:cs="Arial"/>
          <w:sz w:val="10"/>
          <w:szCs w:val="10"/>
        </w:rPr>
      </w:pPr>
    </w:p>
    <w:p w14:paraId="09085AF0" w14:textId="2095600A" w:rsidR="000B0832" w:rsidRDefault="000B0832" w:rsidP="00EA5E80">
      <w:pPr>
        <w:pStyle w:val="PargrafodaLista"/>
        <w:spacing w:line="360" w:lineRule="auto"/>
        <w:ind w:left="426"/>
        <w:jc w:val="both"/>
        <w:rPr>
          <w:rFonts w:ascii="Arial" w:hAnsi="Arial" w:cs="Arial"/>
          <w:sz w:val="10"/>
          <w:szCs w:val="10"/>
        </w:rPr>
      </w:pPr>
    </w:p>
    <w:p w14:paraId="1D92119D" w14:textId="07BA6D6F" w:rsidR="000B0832" w:rsidRDefault="000B0832" w:rsidP="00EA5E80">
      <w:pPr>
        <w:pStyle w:val="PargrafodaLista"/>
        <w:spacing w:line="360" w:lineRule="auto"/>
        <w:ind w:left="426"/>
        <w:jc w:val="both"/>
        <w:rPr>
          <w:rFonts w:ascii="Arial" w:hAnsi="Arial" w:cs="Arial"/>
          <w:sz w:val="10"/>
          <w:szCs w:val="10"/>
        </w:rPr>
      </w:pPr>
    </w:p>
    <w:p w14:paraId="1604F40C" w14:textId="57133717" w:rsidR="000B0832" w:rsidRDefault="000B0832" w:rsidP="00EA5E80">
      <w:pPr>
        <w:pStyle w:val="PargrafodaLista"/>
        <w:spacing w:line="360" w:lineRule="auto"/>
        <w:ind w:left="426"/>
        <w:jc w:val="both"/>
        <w:rPr>
          <w:rFonts w:ascii="Arial" w:hAnsi="Arial" w:cs="Arial"/>
          <w:sz w:val="10"/>
          <w:szCs w:val="10"/>
        </w:rPr>
      </w:pPr>
    </w:p>
    <w:p w14:paraId="1735592E" w14:textId="74AAFBCB" w:rsidR="000B0832" w:rsidRDefault="000B0832" w:rsidP="00EA5E80">
      <w:pPr>
        <w:pStyle w:val="PargrafodaLista"/>
        <w:spacing w:line="360" w:lineRule="auto"/>
        <w:ind w:left="426"/>
        <w:jc w:val="both"/>
        <w:rPr>
          <w:rFonts w:ascii="Arial" w:hAnsi="Arial" w:cs="Arial"/>
          <w:sz w:val="10"/>
          <w:szCs w:val="10"/>
        </w:rPr>
      </w:pPr>
    </w:p>
    <w:p w14:paraId="5E8AA2E4" w14:textId="0797E052" w:rsidR="000B0832" w:rsidRDefault="000B0832" w:rsidP="00EA5E80">
      <w:pPr>
        <w:pStyle w:val="PargrafodaLista"/>
        <w:spacing w:line="360" w:lineRule="auto"/>
        <w:ind w:left="426"/>
        <w:jc w:val="both"/>
        <w:rPr>
          <w:rFonts w:ascii="Arial" w:hAnsi="Arial" w:cs="Arial"/>
          <w:sz w:val="10"/>
          <w:szCs w:val="10"/>
        </w:rPr>
      </w:pPr>
    </w:p>
    <w:p w14:paraId="688554F2" w14:textId="5E18B9BB" w:rsidR="000B0832" w:rsidRDefault="000B0832" w:rsidP="00EA5E80">
      <w:pPr>
        <w:pStyle w:val="PargrafodaLista"/>
        <w:spacing w:line="360" w:lineRule="auto"/>
        <w:ind w:left="426"/>
        <w:jc w:val="both"/>
        <w:rPr>
          <w:rFonts w:ascii="Arial" w:hAnsi="Arial" w:cs="Arial"/>
          <w:sz w:val="10"/>
          <w:szCs w:val="10"/>
        </w:rPr>
      </w:pPr>
    </w:p>
    <w:p w14:paraId="759A1166" w14:textId="329A676C" w:rsidR="000B0832" w:rsidRDefault="000B0832" w:rsidP="00EA5E80">
      <w:pPr>
        <w:pStyle w:val="PargrafodaLista"/>
        <w:spacing w:line="360" w:lineRule="auto"/>
        <w:ind w:left="426"/>
        <w:jc w:val="both"/>
        <w:rPr>
          <w:rFonts w:ascii="Arial" w:hAnsi="Arial" w:cs="Arial"/>
          <w:sz w:val="10"/>
          <w:szCs w:val="10"/>
        </w:rPr>
      </w:pPr>
    </w:p>
    <w:p w14:paraId="687E6D54" w14:textId="55351A36" w:rsidR="000B0832" w:rsidRDefault="000B0832" w:rsidP="00EA5E80">
      <w:pPr>
        <w:pStyle w:val="PargrafodaLista"/>
        <w:spacing w:line="360" w:lineRule="auto"/>
        <w:ind w:left="426"/>
        <w:jc w:val="both"/>
        <w:rPr>
          <w:rFonts w:ascii="Arial" w:hAnsi="Arial" w:cs="Arial"/>
          <w:sz w:val="10"/>
          <w:szCs w:val="10"/>
        </w:rPr>
      </w:pPr>
    </w:p>
    <w:p w14:paraId="713B7CA1" w14:textId="122925BA" w:rsidR="000B0832" w:rsidRDefault="000B0832" w:rsidP="00EA5E80">
      <w:pPr>
        <w:pStyle w:val="PargrafodaLista"/>
        <w:spacing w:line="360" w:lineRule="auto"/>
        <w:ind w:left="426"/>
        <w:jc w:val="both"/>
        <w:rPr>
          <w:rFonts w:ascii="Arial" w:hAnsi="Arial" w:cs="Arial"/>
          <w:sz w:val="10"/>
          <w:szCs w:val="10"/>
        </w:rPr>
      </w:pPr>
    </w:p>
    <w:p w14:paraId="4F990026" w14:textId="3BA798C2" w:rsidR="000B0832" w:rsidRDefault="000B0832" w:rsidP="00EA5E80">
      <w:pPr>
        <w:pStyle w:val="PargrafodaLista"/>
        <w:spacing w:line="360" w:lineRule="auto"/>
        <w:ind w:left="426"/>
        <w:jc w:val="both"/>
        <w:rPr>
          <w:rFonts w:ascii="Arial" w:hAnsi="Arial" w:cs="Arial"/>
          <w:sz w:val="10"/>
          <w:szCs w:val="10"/>
        </w:rPr>
      </w:pPr>
    </w:p>
    <w:p w14:paraId="279C13FC" w14:textId="77777777" w:rsidR="000B0832" w:rsidRDefault="000B0832" w:rsidP="00EA5E80">
      <w:pPr>
        <w:pStyle w:val="PargrafodaLista"/>
        <w:spacing w:line="360" w:lineRule="auto"/>
        <w:ind w:left="426"/>
        <w:jc w:val="both"/>
        <w:rPr>
          <w:rFonts w:ascii="Arial" w:hAnsi="Arial" w:cs="Arial"/>
          <w:sz w:val="10"/>
          <w:szCs w:val="10"/>
        </w:rPr>
      </w:pPr>
    </w:p>
    <w:p w14:paraId="53399BC1" w14:textId="641914A7" w:rsidR="000B0832" w:rsidRDefault="000B0832" w:rsidP="00EA5E80">
      <w:pPr>
        <w:pStyle w:val="PargrafodaLista"/>
        <w:spacing w:line="360" w:lineRule="auto"/>
        <w:ind w:left="426"/>
        <w:jc w:val="both"/>
        <w:rPr>
          <w:rFonts w:ascii="Arial" w:hAnsi="Arial" w:cs="Arial"/>
          <w:sz w:val="10"/>
          <w:szCs w:val="10"/>
        </w:rPr>
      </w:pPr>
    </w:p>
    <w:p w14:paraId="313A26D5" w14:textId="77777777" w:rsidR="000B0832" w:rsidRDefault="000B0832" w:rsidP="00EA5E80">
      <w:pPr>
        <w:pStyle w:val="PargrafodaLista"/>
        <w:spacing w:line="360" w:lineRule="auto"/>
        <w:ind w:left="426"/>
        <w:jc w:val="both"/>
        <w:rPr>
          <w:rFonts w:ascii="Arial" w:hAnsi="Arial" w:cs="Arial"/>
          <w:sz w:val="10"/>
          <w:szCs w:val="10"/>
        </w:rPr>
      </w:pPr>
    </w:p>
    <w:p w14:paraId="2C2191E4" w14:textId="25187169" w:rsidR="00DD484B" w:rsidRDefault="00DD484B" w:rsidP="00EA5E80">
      <w:pPr>
        <w:pStyle w:val="PargrafodaLista"/>
        <w:spacing w:line="360" w:lineRule="auto"/>
        <w:ind w:left="426"/>
        <w:jc w:val="both"/>
        <w:rPr>
          <w:rFonts w:ascii="Arial" w:hAnsi="Arial" w:cs="Arial"/>
          <w:sz w:val="10"/>
          <w:szCs w:val="10"/>
        </w:rPr>
      </w:pPr>
    </w:p>
    <w:p w14:paraId="3ED5F622" w14:textId="046ECD1E" w:rsidR="00296DC4" w:rsidRPr="00486665" w:rsidRDefault="00296DC4" w:rsidP="00010194">
      <w:pPr>
        <w:pStyle w:val="Ttulo2"/>
        <w:numPr>
          <w:ilvl w:val="1"/>
          <w:numId w:val="11"/>
        </w:numPr>
        <w:rPr>
          <w:rFonts w:ascii="Arial" w:eastAsia="Times New Roman" w:hAnsi="Arial" w:cs="Arial"/>
          <w:b/>
          <w:color w:val="auto"/>
          <w:lang w:eastAsia="pt-BR"/>
        </w:rPr>
      </w:pPr>
      <w:bookmarkStart w:id="32" w:name="_Toc31710276"/>
      <w:r w:rsidRPr="00486665">
        <w:rPr>
          <w:rFonts w:ascii="Arial" w:eastAsia="Times New Roman" w:hAnsi="Arial" w:cs="Arial"/>
          <w:b/>
          <w:color w:val="auto"/>
          <w:lang w:eastAsia="pt-BR"/>
        </w:rPr>
        <w:t>Divisão de Engenharia Clínica</w:t>
      </w:r>
      <w:bookmarkEnd w:id="32"/>
    </w:p>
    <w:p w14:paraId="315053A3" w14:textId="77777777" w:rsidR="00296DC4" w:rsidRPr="00486665" w:rsidRDefault="00296DC4" w:rsidP="00296DC4">
      <w:pPr>
        <w:pStyle w:val="PargrafodaLista"/>
        <w:spacing w:line="360" w:lineRule="auto"/>
        <w:ind w:left="426"/>
        <w:jc w:val="both"/>
        <w:rPr>
          <w:rFonts w:ascii="Arial" w:hAnsi="Arial" w:cs="Arial"/>
          <w:sz w:val="6"/>
          <w:szCs w:val="6"/>
        </w:rPr>
      </w:pPr>
    </w:p>
    <w:p w14:paraId="74C3A1CC" w14:textId="1023038D" w:rsidR="00E13D5F" w:rsidRPr="00486665" w:rsidRDefault="00E13D5F" w:rsidP="00296DC4">
      <w:pPr>
        <w:pStyle w:val="Standard"/>
        <w:jc w:val="both"/>
        <w:rPr>
          <w:rFonts w:ascii="Arial" w:hAnsi="Arial" w:cs="Arial"/>
          <w:b/>
          <w:bCs/>
          <w:color w:val="000000"/>
          <w:sz w:val="6"/>
          <w:szCs w:val="6"/>
        </w:rPr>
      </w:pPr>
    </w:p>
    <w:p w14:paraId="2A4BF631" w14:textId="006E2659" w:rsidR="00E13D5F" w:rsidRDefault="00E13D5F" w:rsidP="00296DC4">
      <w:pPr>
        <w:pStyle w:val="Standard"/>
        <w:jc w:val="both"/>
        <w:rPr>
          <w:rFonts w:ascii="Arial" w:hAnsi="Arial" w:cs="Arial"/>
          <w:b/>
          <w:bCs/>
          <w:color w:val="000000"/>
          <w:sz w:val="20"/>
          <w:szCs w:val="20"/>
        </w:rPr>
      </w:pPr>
    </w:p>
    <w:p w14:paraId="507E19B7" w14:textId="7704FCCF" w:rsidR="00486665" w:rsidRPr="00486665" w:rsidRDefault="00486665" w:rsidP="00486665">
      <w:pPr>
        <w:pStyle w:val="Standard"/>
        <w:spacing w:line="360" w:lineRule="auto"/>
        <w:jc w:val="both"/>
        <w:rPr>
          <w:rFonts w:ascii="Arial" w:hAnsi="Arial" w:cs="Arial"/>
          <w:b/>
          <w:bCs/>
          <w:u w:val="single"/>
        </w:rPr>
      </w:pPr>
      <w:r w:rsidRPr="00486665">
        <w:rPr>
          <w:rFonts w:ascii="Arial" w:hAnsi="Arial" w:cs="Arial"/>
          <w:b/>
          <w:bCs/>
          <w:u w:val="single"/>
        </w:rPr>
        <w:t>Relação das Ordens de Serviços Abertas/Fechadas</w:t>
      </w:r>
    </w:p>
    <w:p w14:paraId="156389FD" w14:textId="77777777" w:rsidR="00486665" w:rsidRPr="00486665" w:rsidRDefault="00486665" w:rsidP="00486665">
      <w:pPr>
        <w:pStyle w:val="Standard"/>
        <w:spacing w:line="360" w:lineRule="auto"/>
        <w:jc w:val="both"/>
        <w:rPr>
          <w:rFonts w:ascii="Arial" w:hAnsi="Arial" w:cs="Arial"/>
          <w:b/>
          <w:bCs/>
          <w:u w:val="single"/>
        </w:rPr>
      </w:pPr>
    </w:p>
    <w:p w14:paraId="419ADF47" w14:textId="52E69F15" w:rsidR="0014548A" w:rsidRDefault="0014548A" w:rsidP="0014548A">
      <w:pPr>
        <w:pStyle w:val="Standard"/>
        <w:spacing w:line="360" w:lineRule="auto"/>
        <w:jc w:val="both"/>
        <w:rPr>
          <w:rStyle w:val="Fontepargpadro1"/>
          <w:rFonts w:ascii="Arial" w:hAnsi="Arial" w:cs="Arial"/>
          <w:color w:val="000000"/>
        </w:rPr>
      </w:pPr>
      <w:r w:rsidRPr="0014548A">
        <w:rPr>
          <w:rStyle w:val="Fontepargpadro1"/>
          <w:rFonts w:ascii="Arial" w:hAnsi="Arial" w:cs="Arial"/>
          <w:color w:val="000000"/>
        </w:rPr>
        <w:t xml:space="preserve">No mês de dezembro de 2019, foram abertas 82 ordens de serviços, sendo 50 ordens de serviços fechadas e mais 14 que estavam pendentes em meses anteriores, totalizando 64 fechadas. Neste mês restaram 29 ordens de serviços abertas e 03 pendentes. Essas </w:t>
      </w:r>
      <w:proofErr w:type="spellStart"/>
      <w:r w:rsidRPr="0014548A">
        <w:rPr>
          <w:rStyle w:val="Fontepargpadro1"/>
          <w:rFonts w:ascii="Arial" w:hAnsi="Arial" w:cs="Arial"/>
          <w:color w:val="000000"/>
        </w:rPr>
        <w:t>OS´s</w:t>
      </w:r>
      <w:proofErr w:type="spellEnd"/>
      <w:r w:rsidRPr="0014548A">
        <w:rPr>
          <w:rStyle w:val="Fontepargpadro1"/>
          <w:rFonts w:ascii="Arial" w:hAnsi="Arial" w:cs="Arial"/>
          <w:color w:val="000000"/>
        </w:rPr>
        <w:t xml:space="preserve"> abertas dizem respeito a manutenções preventivas e calibrações abertas que serão executadas na Unidade de Coleta e Transfusão (UCT) de Formosa não finalizadas por falta de disponibilidade de todos os equipamentos na data em que a equipe esteve no local para efetuar as manutenções supracitadas. Justifica-se também pela espera na aprovação/aquisição de peças e dependência de terceiros (comodatos).</w:t>
      </w:r>
    </w:p>
    <w:p w14:paraId="7471D9EB" w14:textId="77777777" w:rsidR="000A7054" w:rsidRPr="0014548A" w:rsidRDefault="000A7054" w:rsidP="0014548A">
      <w:pPr>
        <w:pStyle w:val="Standard"/>
        <w:spacing w:line="360" w:lineRule="auto"/>
        <w:jc w:val="both"/>
        <w:rPr>
          <w:rStyle w:val="Fontepargpadro1"/>
          <w:rFonts w:ascii="Arial" w:hAnsi="Arial" w:cs="Arial"/>
          <w:color w:val="000000"/>
        </w:rPr>
      </w:pPr>
    </w:p>
    <w:p w14:paraId="670AE51C" w14:textId="6AC58353" w:rsidR="00486665" w:rsidRPr="00486665" w:rsidRDefault="00486665" w:rsidP="00486665">
      <w:pPr>
        <w:pStyle w:val="Standard"/>
        <w:spacing w:line="360" w:lineRule="auto"/>
        <w:jc w:val="both"/>
        <w:rPr>
          <w:rFonts w:ascii="Arial" w:hAnsi="Arial" w:cs="Arial"/>
          <w:b/>
          <w:bCs/>
          <w:u w:val="single"/>
        </w:rPr>
      </w:pPr>
      <w:r w:rsidRPr="00486665">
        <w:rPr>
          <w:rFonts w:ascii="Arial" w:hAnsi="Arial" w:cs="Arial"/>
          <w:b/>
          <w:bCs/>
          <w:u w:val="single"/>
        </w:rPr>
        <w:t xml:space="preserve">Relação dos Tipos de Ordens de Serviços </w:t>
      </w:r>
    </w:p>
    <w:p w14:paraId="1E331AD7" w14:textId="77777777" w:rsidR="00486665" w:rsidRPr="00486665" w:rsidRDefault="00486665" w:rsidP="00486665">
      <w:pPr>
        <w:pStyle w:val="Standard"/>
        <w:spacing w:line="360" w:lineRule="auto"/>
        <w:jc w:val="both"/>
        <w:rPr>
          <w:rStyle w:val="Fontepargpadro1"/>
          <w:rFonts w:ascii="Arial" w:hAnsi="Arial" w:cs="Arial"/>
        </w:rPr>
      </w:pPr>
    </w:p>
    <w:p w14:paraId="6115DF1E" w14:textId="77777777" w:rsidR="00D0319A" w:rsidRPr="00D0319A" w:rsidRDefault="00486665" w:rsidP="00D0319A">
      <w:pPr>
        <w:pStyle w:val="Standard"/>
        <w:spacing w:line="360" w:lineRule="auto"/>
        <w:jc w:val="both"/>
        <w:rPr>
          <w:rStyle w:val="Fontepargpadro1"/>
          <w:rFonts w:ascii="Arial" w:hAnsi="Arial" w:cs="Arial"/>
        </w:rPr>
      </w:pPr>
      <w:r w:rsidRPr="00486665">
        <w:rPr>
          <w:rStyle w:val="Fontepargpadro1"/>
          <w:rFonts w:ascii="Arial" w:hAnsi="Arial" w:cs="Arial"/>
        </w:rPr>
        <w:t xml:space="preserve">No mês de </w:t>
      </w:r>
      <w:r w:rsidR="00D0319A" w:rsidRPr="00D0319A">
        <w:rPr>
          <w:rStyle w:val="Fontepargpadro1"/>
          <w:rFonts w:ascii="Arial" w:hAnsi="Arial" w:cs="Arial"/>
        </w:rPr>
        <w:t>dezembro de 2019, foram abertas 82 ordens de serviços, sendo 28 corretivas, 27 calibrações, 22 para manutenção preventiva, 02 instalações, 02 qualificações e 01 verificação.</w:t>
      </w:r>
    </w:p>
    <w:p w14:paraId="66767BF8" w14:textId="77777777" w:rsidR="00486665" w:rsidRPr="00486665" w:rsidRDefault="00486665" w:rsidP="00486665">
      <w:pPr>
        <w:pStyle w:val="Standard"/>
        <w:spacing w:line="360" w:lineRule="auto"/>
        <w:jc w:val="both"/>
        <w:rPr>
          <w:rFonts w:ascii="Arial" w:hAnsi="Arial" w:cs="Arial"/>
        </w:rPr>
      </w:pPr>
    </w:p>
    <w:p w14:paraId="4A5417D5" w14:textId="52F932DF" w:rsidR="00486665" w:rsidRPr="00486665" w:rsidRDefault="00486665" w:rsidP="00486665">
      <w:pPr>
        <w:pStyle w:val="Standard"/>
        <w:spacing w:line="360" w:lineRule="auto"/>
        <w:jc w:val="both"/>
        <w:rPr>
          <w:rFonts w:ascii="Arial" w:hAnsi="Arial" w:cs="Arial"/>
          <w:b/>
          <w:bCs/>
          <w:u w:val="single"/>
        </w:rPr>
      </w:pPr>
      <w:r w:rsidRPr="00486665">
        <w:rPr>
          <w:rFonts w:ascii="Arial" w:hAnsi="Arial" w:cs="Arial"/>
          <w:b/>
          <w:bCs/>
          <w:u w:val="single"/>
        </w:rPr>
        <w:t>Relação das Manutenções Preventivas</w:t>
      </w:r>
    </w:p>
    <w:p w14:paraId="3D216902" w14:textId="77777777" w:rsidR="00486665" w:rsidRPr="00486665" w:rsidRDefault="00486665" w:rsidP="00486665">
      <w:pPr>
        <w:pStyle w:val="Standard"/>
        <w:spacing w:line="360" w:lineRule="auto"/>
        <w:jc w:val="both"/>
        <w:rPr>
          <w:rFonts w:ascii="Arial" w:hAnsi="Arial" w:cs="Arial"/>
          <w:b/>
          <w:bCs/>
          <w:u w:val="single"/>
        </w:rPr>
      </w:pPr>
    </w:p>
    <w:p w14:paraId="10218964" w14:textId="77777777" w:rsidR="00D0319A" w:rsidRPr="00D0319A" w:rsidRDefault="00486665" w:rsidP="00D0319A">
      <w:pPr>
        <w:pStyle w:val="Standard"/>
        <w:spacing w:line="360" w:lineRule="auto"/>
        <w:jc w:val="both"/>
        <w:rPr>
          <w:rStyle w:val="Fontepargpadro1"/>
          <w:rFonts w:ascii="Arial" w:hAnsi="Arial" w:cs="Arial"/>
          <w:color w:val="000000"/>
        </w:rPr>
      </w:pPr>
      <w:r w:rsidRPr="00D0319A">
        <w:rPr>
          <w:rStyle w:val="Fontepargpadro1"/>
          <w:rFonts w:ascii="Arial" w:hAnsi="Arial" w:cs="Arial"/>
          <w:color w:val="000000"/>
        </w:rPr>
        <w:t>Foram abertas</w:t>
      </w:r>
      <w:r w:rsidR="00D0319A" w:rsidRPr="00D0319A">
        <w:rPr>
          <w:rStyle w:val="Fontepargpadro1"/>
          <w:rFonts w:ascii="Arial" w:hAnsi="Arial" w:cs="Arial"/>
          <w:color w:val="000000"/>
        </w:rPr>
        <w:t xml:space="preserve"> 22 ordens de serviços vinculadas a um plano de manutenção preventiva, sendo </w:t>
      </w:r>
      <w:r w:rsidR="00D0319A" w:rsidRPr="00D0319A">
        <w:rPr>
          <w:rStyle w:val="Fontepargpadro1"/>
          <w:rFonts w:ascii="Arial" w:hAnsi="Arial" w:cs="Arial"/>
          <w:color w:val="000000"/>
        </w:rPr>
        <w:lastRenderedPageBreak/>
        <w:t>10 executadas em dezembro. As outras 12 serão executadas no mês subsequente devido a falta de disponibilidade dos equipamentos.</w:t>
      </w:r>
    </w:p>
    <w:p w14:paraId="53BD38ED" w14:textId="77777777" w:rsidR="00AB1980" w:rsidRDefault="00AB1980" w:rsidP="00486665">
      <w:pPr>
        <w:pStyle w:val="Standard"/>
        <w:spacing w:line="360" w:lineRule="auto"/>
        <w:jc w:val="both"/>
        <w:rPr>
          <w:rStyle w:val="Fontepargpadro1"/>
          <w:rFonts w:ascii="Arial" w:hAnsi="Arial" w:cs="Arial"/>
        </w:rPr>
      </w:pPr>
    </w:p>
    <w:p w14:paraId="6075CAB3" w14:textId="77777777" w:rsidR="00486665" w:rsidRDefault="00486665" w:rsidP="00486665">
      <w:pPr>
        <w:pStyle w:val="Standard"/>
        <w:spacing w:line="360" w:lineRule="auto"/>
        <w:jc w:val="both"/>
        <w:rPr>
          <w:rFonts w:ascii="Arial" w:hAnsi="Arial" w:cs="Arial"/>
          <w:b/>
          <w:u w:val="single"/>
        </w:rPr>
      </w:pPr>
      <w:r w:rsidRPr="00486665">
        <w:rPr>
          <w:rFonts w:ascii="Arial" w:hAnsi="Arial" w:cs="Arial"/>
          <w:b/>
          <w:u w:val="single"/>
        </w:rPr>
        <w:t>Relação das Ordens de Serviço Corretivas Abertas/ Fechadas</w:t>
      </w:r>
    </w:p>
    <w:p w14:paraId="4954D76D" w14:textId="77777777" w:rsidR="00486665" w:rsidRPr="00486665" w:rsidRDefault="00486665" w:rsidP="00486665">
      <w:pPr>
        <w:pStyle w:val="Standard"/>
        <w:spacing w:line="360" w:lineRule="auto"/>
        <w:jc w:val="both"/>
        <w:rPr>
          <w:rFonts w:ascii="Arial" w:hAnsi="Arial" w:cs="Arial"/>
          <w:b/>
          <w:sz w:val="12"/>
          <w:szCs w:val="12"/>
          <w:u w:val="single"/>
        </w:rPr>
      </w:pPr>
    </w:p>
    <w:p w14:paraId="5A0C9DC0" w14:textId="77777777" w:rsidR="00D0319A" w:rsidRPr="00D0319A" w:rsidRDefault="00486665" w:rsidP="00D0319A">
      <w:pPr>
        <w:pStyle w:val="Standard"/>
        <w:spacing w:line="360" w:lineRule="auto"/>
        <w:jc w:val="both"/>
        <w:rPr>
          <w:rStyle w:val="Fontepargpadro1"/>
          <w:rFonts w:ascii="Arial" w:hAnsi="Arial" w:cs="Arial"/>
          <w:color w:val="000000"/>
        </w:rPr>
      </w:pPr>
      <w:r>
        <w:rPr>
          <w:rStyle w:val="Fontepargpadro1"/>
          <w:rFonts w:ascii="Arial" w:hAnsi="Arial" w:cs="Arial"/>
          <w:color w:val="000000"/>
        </w:rPr>
        <w:t>Foram</w:t>
      </w:r>
      <w:r w:rsidRPr="00486665">
        <w:rPr>
          <w:rStyle w:val="Fontepargpadro1"/>
          <w:rFonts w:ascii="Arial" w:hAnsi="Arial" w:cs="Arial"/>
          <w:color w:val="000000"/>
        </w:rPr>
        <w:t xml:space="preserve"> abertas </w:t>
      </w:r>
      <w:r w:rsidR="00D0319A" w:rsidRPr="00D0319A">
        <w:rPr>
          <w:rStyle w:val="Fontepargpadro1"/>
          <w:rFonts w:ascii="Arial" w:hAnsi="Arial" w:cs="Arial"/>
          <w:color w:val="000000"/>
        </w:rPr>
        <w:t>28 ordens de serviços corretivas, das quais 22 foram executadas, 03 encontram-se abertas e 03 em pendência. Estas serão executadas no mês subsequente.</w:t>
      </w:r>
    </w:p>
    <w:p w14:paraId="663D6867" w14:textId="50A30598" w:rsidR="00486665" w:rsidRPr="00486665" w:rsidRDefault="00486665" w:rsidP="00486665">
      <w:pPr>
        <w:pStyle w:val="Standard"/>
        <w:spacing w:line="360" w:lineRule="auto"/>
        <w:jc w:val="both"/>
        <w:rPr>
          <w:rFonts w:ascii="Arial" w:hAnsi="Arial" w:cs="Arial"/>
        </w:rPr>
      </w:pPr>
    </w:p>
    <w:p w14:paraId="36352405" w14:textId="3A84675B" w:rsidR="00486665" w:rsidRPr="00486665" w:rsidRDefault="00486665" w:rsidP="00486665">
      <w:pPr>
        <w:pStyle w:val="Standard"/>
        <w:spacing w:line="360" w:lineRule="auto"/>
        <w:jc w:val="both"/>
        <w:rPr>
          <w:rFonts w:ascii="Arial" w:hAnsi="Arial" w:cs="Arial"/>
          <w:b/>
          <w:u w:val="single"/>
        </w:rPr>
      </w:pPr>
      <w:r w:rsidRPr="00486665">
        <w:rPr>
          <w:rFonts w:ascii="Arial" w:hAnsi="Arial" w:cs="Arial"/>
          <w:b/>
          <w:u w:val="single"/>
        </w:rPr>
        <w:t>Relação das Ordens de Serviço Calibração Abertas/Fechadas</w:t>
      </w:r>
    </w:p>
    <w:p w14:paraId="6AA111F8" w14:textId="77777777" w:rsidR="00486665" w:rsidRPr="00486665" w:rsidRDefault="00486665" w:rsidP="00486665">
      <w:pPr>
        <w:pStyle w:val="Standard"/>
        <w:spacing w:line="360" w:lineRule="auto"/>
        <w:jc w:val="both"/>
        <w:rPr>
          <w:rStyle w:val="Fontepargpadro1"/>
          <w:rFonts w:ascii="Arial" w:hAnsi="Arial" w:cs="Arial"/>
          <w:color w:val="000000"/>
          <w:sz w:val="10"/>
          <w:szCs w:val="10"/>
        </w:rPr>
      </w:pPr>
      <w:r w:rsidRPr="00486665">
        <w:rPr>
          <w:rStyle w:val="Fontepargpadro1"/>
          <w:rFonts w:ascii="Arial" w:hAnsi="Arial" w:cs="Arial"/>
          <w:color w:val="000000"/>
        </w:rPr>
        <w:tab/>
      </w:r>
    </w:p>
    <w:p w14:paraId="7007F2E0" w14:textId="77777777" w:rsidR="00D0319A" w:rsidRPr="00D0319A" w:rsidRDefault="00486665" w:rsidP="00D0319A">
      <w:pPr>
        <w:pStyle w:val="Standard"/>
        <w:spacing w:line="360" w:lineRule="auto"/>
        <w:jc w:val="both"/>
        <w:rPr>
          <w:rStyle w:val="Fontepargpadro1"/>
          <w:rFonts w:ascii="Arial" w:hAnsi="Arial" w:cs="Arial"/>
          <w:color w:val="000000"/>
        </w:rPr>
      </w:pPr>
      <w:r>
        <w:rPr>
          <w:rStyle w:val="Fontepargpadro1"/>
          <w:rFonts w:ascii="Arial" w:hAnsi="Arial" w:cs="Arial"/>
          <w:color w:val="000000"/>
        </w:rPr>
        <w:t>Fo</w:t>
      </w:r>
      <w:r w:rsidRPr="00486665">
        <w:rPr>
          <w:rStyle w:val="Fontepargpadro1"/>
          <w:rFonts w:ascii="Arial" w:hAnsi="Arial" w:cs="Arial"/>
          <w:color w:val="000000"/>
        </w:rPr>
        <w:t xml:space="preserve">ram abertas </w:t>
      </w:r>
      <w:r w:rsidR="00D0319A" w:rsidRPr="00D0319A">
        <w:rPr>
          <w:rStyle w:val="Fontepargpadro1"/>
          <w:rFonts w:ascii="Arial" w:hAnsi="Arial" w:cs="Arial"/>
          <w:color w:val="000000"/>
        </w:rPr>
        <w:t xml:space="preserve">27 ordens de serviços vinculadas ao plano de calibração, das quais 11 foram executadas, 16 encontram-se em abertas e serão executadas no mês subsequente. </w:t>
      </w:r>
    </w:p>
    <w:p w14:paraId="5D853BD1" w14:textId="5B54B177" w:rsidR="00D0319A" w:rsidRDefault="00D0319A" w:rsidP="00486665">
      <w:pPr>
        <w:pStyle w:val="Standard"/>
        <w:spacing w:line="360" w:lineRule="auto"/>
        <w:jc w:val="both"/>
        <w:rPr>
          <w:rFonts w:ascii="Arial" w:hAnsi="Arial" w:cs="Arial"/>
          <w:sz w:val="12"/>
          <w:szCs w:val="12"/>
        </w:rPr>
      </w:pPr>
    </w:p>
    <w:p w14:paraId="5B291BB0" w14:textId="77777777" w:rsidR="00D0319A" w:rsidRDefault="00D0319A" w:rsidP="00486665">
      <w:pPr>
        <w:pStyle w:val="Standard"/>
        <w:spacing w:line="360" w:lineRule="auto"/>
        <w:jc w:val="both"/>
        <w:rPr>
          <w:rFonts w:ascii="Arial" w:hAnsi="Arial" w:cs="Arial"/>
          <w:sz w:val="12"/>
          <w:szCs w:val="12"/>
        </w:rPr>
      </w:pPr>
    </w:p>
    <w:p w14:paraId="258AB5F8" w14:textId="77777777" w:rsidR="00AB1980" w:rsidRPr="00486665" w:rsidRDefault="00AB1980" w:rsidP="00486665">
      <w:pPr>
        <w:pStyle w:val="Standard"/>
        <w:spacing w:line="360" w:lineRule="auto"/>
        <w:jc w:val="both"/>
        <w:rPr>
          <w:rFonts w:ascii="Arial" w:hAnsi="Arial" w:cs="Arial"/>
          <w:sz w:val="12"/>
          <w:szCs w:val="12"/>
        </w:rPr>
      </w:pPr>
    </w:p>
    <w:p w14:paraId="6E8CFD01" w14:textId="77777777" w:rsidR="00486665" w:rsidRPr="00486665" w:rsidRDefault="00486665" w:rsidP="00486665">
      <w:pPr>
        <w:pStyle w:val="Standard"/>
        <w:spacing w:line="360" w:lineRule="auto"/>
        <w:jc w:val="both"/>
        <w:rPr>
          <w:rFonts w:ascii="Arial" w:hAnsi="Arial" w:cs="Arial"/>
          <w:b/>
          <w:u w:val="single"/>
        </w:rPr>
      </w:pPr>
      <w:r w:rsidRPr="00486665">
        <w:rPr>
          <w:rFonts w:ascii="Arial" w:hAnsi="Arial" w:cs="Arial"/>
          <w:b/>
          <w:u w:val="single"/>
        </w:rPr>
        <w:t>Treinamentos ministrados pela Engenharia Clínica:</w:t>
      </w:r>
    </w:p>
    <w:p w14:paraId="212C02FC" w14:textId="77777777" w:rsidR="00486665" w:rsidRPr="00D0319A" w:rsidRDefault="00486665" w:rsidP="00486665">
      <w:pPr>
        <w:pStyle w:val="Standard"/>
        <w:spacing w:line="360" w:lineRule="auto"/>
        <w:jc w:val="both"/>
        <w:rPr>
          <w:rStyle w:val="Fontepargpadro1"/>
          <w:rFonts w:ascii="Arial" w:hAnsi="Arial" w:cs="Arial"/>
          <w:color w:val="000000"/>
        </w:rPr>
      </w:pPr>
      <w:r w:rsidRPr="00486665">
        <w:rPr>
          <w:rStyle w:val="Fontepargpadro1"/>
          <w:rFonts w:ascii="Arial" w:hAnsi="Arial" w:cs="Arial"/>
          <w:color w:val="000000"/>
        </w:rPr>
        <w:tab/>
      </w:r>
    </w:p>
    <w:p w14:paraId="618CF489" w14:textId="77777777" w:rsidR="00D0319A" w:rsidRPr="00D0319A" w:rsidRDefault="00486665" w:rsidP="00D0319A">
      <w:pPr>
        <w:pStyle w:val="Standard"/>
        <w:spacing w:line="360" w:lineRule="auto"/>
        <w:jc w:val="both"/>
        <w:rPr>
          <w:rStyle w:val="Fontepargpadro1"/>
          <w:rFonts w:ascii="Arial" w:hAnsi="Arial" w:cs="Arial"/>
          <w:color w:val="000000"/>
        </w:rPr>
      </w:pPr>
      <w:r w:rsidRPr="00D0319A">
        <w:rPr>
          <w:rStyle w:val="Fontepargpadro1"/>
          <w:rFonts w:ascii="Arial" w:hAnsi="Arial" w:cs="Arial"/>
          <w:color w:val="000000"/>
        </w:rPr>
        <w:t xml:space="preserve">No mês de </w:t>
      </w:r>
      <w:r w:rsidR="00D0319A" w:rsidRPr="00D0319A">
        <w:rPr>
          <w:rStyle w:val="Fontepargpadro1"/>
          <w:rFonts w:ascii="Arial" w:hAnsi="Arial" w:cs="Arial"/>
          <w:color w:val="000000"/>
        </w:rPr>
        <w:t xml:space="preserve">dezembro foram ministrados treinamentos sobre o software </w:t>
      </w:r>
      <w:proofErr w:type="spellStart"/>
      <w:r w:rsidR="00D0319A" w:rsidRPr="00D0319A">
        <w:rPr>
          <w:rStyle w:val="Fontepargpadro1"/>
          <w:rFonts w:ascii="Arial" w:hAnsi="Arial" w:cs="Arial"/>
          <w:color w:val="000000"/>
        </w:rPr>
        <w:t>Effort</w:t>
      </w:r>
      <w:proofErr w:type="spellEnd"/>
      <w:r w:rsidR="00D0319A" w:rsidRPr="00D0319A">
        <w:rPr>
          <w:rStyle w:val="Fontepargpadro1"/>
          <w:rFonts w:ascii="Arial" w:hAnsi="Arial" w:cs="Arial"/>
          <w:color w:val="000000"/>
        </w:rPr>
        <w:t xml:space="preserve"> </w:t>
      </w:r>
      <w:proofErr w:type="spellStart"/>
      <w:r w:rsidR="00D0319A" w:rsidRPr="00D0319A">
        <w:rPr>
          <w:rStyle w:val="Fontepargpadro1"/>
          <w:rFonts w:ascii="Arial" w:hAnsi="Arial" w:cs="Arial"/>
          <w:color w:val="000000"/>
        </w:rPr>
        <w:t>by</w:t>
      </w:r>
      <w:proofErr w:type="spellEnd"/>
      <w:r w:rsidR="00D0319A" w:rsidRPr="00D0319A">
        <w:rPr>
          <w:rStyle w:val="Fontepargpadro1"/>
          <w:rFonts w:ascii="Arial" w:hAnsi="Arial" w:cs="Arial"/>
          <w:color w:val="000000"/>
        </w:rPr>
        <w:t xml:space="preserve"> Global </w:t>
      </w:r>
      <w:proofErr w:type="spellStart"/>
      <w:r w:rsidR="00D0319A" w:rsidRPr="00D0319A">
        <w:rPr>
          <w:rStyle w:val="Fontepargpadro1"/>
          <w:rFonts w:ascii="Arial" w:hAnsi="Arial" w:cs="Arial"/>
          <w:color w:val="000000"/>
        </w:rPr>
        <w:t>Things</w:t>
      </w:r>
      <w:proofErr w:type="spellEnd"/>
      <w:r w:rsidR="00D0319A" w:rsidRPr="00D0319A">
        <w:rPr>
          <w:rStyle w:val="Fontepargpadro1"/>
          <w:rFonts w:ascii="Arial" w:hAnsi="Arial" w:cs="Arial"/>
          <w:color w:val="000000"/>
        </w:rPr>
        <w:t xml:space="preserve"> para servidores das unidades da Hemorrede: Ceres e Goiânia. Também foi realizado treinamento dos equipamentos novos pertencentes ao setor de Fisioterapia do HEMOGO.</w:t>
      </w:r>
    </w:p>
    <w:p w14:paraId="01A71E43" w14:textId="58F315C2" w:rsidR="00486665" w:rsidRDefault="00486665" w:rsidP="00486665">
      <w:pPr>
        <w:pStyle w:val="Standard"/>
        <w:spacing w:line="360" w:lineRule="auto"/>
        <w:jc w:val="both"/>
        <w:rPr>
          <w:rFonts w:ascii="Arial" w:hAnsi="Arial" w:cs="Arial"/>
          <w:sz w:val="12"/>
          <w:szCs w:val="12"/>
        </w:rPr>
      </w:pPr>
    </w:p>
    <w:p w14:paraId="0096A23A" w14:textId="77777777" w:rsidR="00AB1980" w:rsidRPr="00486665" w:rsidRDefault="00AB1980" w:rsidP="00486665">
      <w:pPr>
        <w:pStyle w:val="Standard"/>
        <w:spacing w:line="360" w:lineRule="auto"/>
        <w:jc w:val="both"/>
        <w:rPr>
          <w:rFonts w:ascii="Arial" w:hAnsi="Arial" w:cs="Arial"/>
          <w:sz w:val="12"/>
          <w:szCs w:val="12"/>
        </w:rPr>
      </w:pPr>
    </w:p>
    <w:p w14:paraId="05B625B5" w14:textId="77777777" w:rsidR="00486665" w:rsidRPr="00486665" w:rsidRDefault="00486665" w:rsidP="00486665">
      <w:pPr>
        <w:pStyle w:val="Standard"/>
        <w:spacing w:line="360" w:lineRule="auto"/>
        <w:jc w:val="both"/>
        <w:rPr>
          <w:rFonts w:ascii="Arial" w:hAnsi="Arial" w:cs="Arial"/>
        </w:rPr>
      </w:pPr>
      <w:r w:rsidRPr="00486665">
        <w:rPr>
          <w:rStyle w:val="Fontepargpadro1"/>
          <w:rFonts w:ascii="Arial" w:hAnsi="Arial" w:cs="Arial"/>
          <w:b/>
          <w:color w:val="000000"/>
          <w:u w:val="single"/>
        </w:rPr>
        <w:t>Atividades em Goiânia:</w:t>
      </w:r>
    </w:p>
    <w:p w14:paraId="4B6BB1EA" w14:textId="77777777" w:rsidR="00486665" w:rsidRPr="00AB1980" w:rsidRDefault="00486665" w:rsidP="00486665">
      <w:pPr>
        <w:pStyle w:val="Standard"/>
        <w:spacing w:line="360" w:lineRule="auto"/>
        <w:ind w:firstLine="737"/>
        <w:jc w:val="both"/>
        <w:rPr>
          <w:rStyle w:val="Fontepargpadro1"/>
          <w:rFonts w:ascii="Arial" w:hAnsi="Arial" w:cs="Arial"/>
          <w:color w:val="000000"/>
          <w:sz w:val="6"/>
          <w:szCs w:val="6"/>
        </w:rPr>
      </w:pPr>
    </w:p>
    <w:p w14:paraId="4F0C7CCF" w14:textId="77777777" w:rsidR="00D0319A" w:rsidRPr="00D0319A" w:rsidRDefault="00486665" w:rsidP="00D0319A">
      <w:pPr>
        <w:pStyle w:val="Standard"/>
        <w:spacing w:line="360" w:lineRule="auto"/>
        <w:jc w:val="both"/>
        <w:rPr>
          <w:rStyle w:val="Fontepargpadro1"/>
          <w:rFonts w:ascii="Arial" w:hAnsi="Arial" w:cs="Arial"/>
          <w:color w:val="000000"/>
        </w:rPr>
      </w:pPr>
      <w:r>
        <w:rPr>
          <w:rStyle w:val="Fontepargpadro1"/>
          <w:rFonts w:ascii="Arial" w:hAnsi="Arial" w:cs="Arial"/>
          <w:color w:val="000000"/>
        </w:rPr>
        <w:t>F</w:t>
      </w:r>
      <w:r w:rsidRPr="00486665">
        <w:rPr>
          <w:rStyle w:val="Fontepargpadro1"/>
          <w:rFonts w:ascii="Arial" w:hAnsi="Arial" w:cs="Arial"/>
          <w:color w:val="000000"/>
        </w:rPr>
        <w:t xml:space="preserve">oram abertas no Hemocentro Coordenador </w:t>
      </w:r>
      <w:r w:rsidR="00D0319A" w:rsidRPr="00D0319A">
        <w:rPr>
          <w:rStyle w:val="Fontepargpadro1"/>
          <w:rFonts w:ascii="Arial" w:hAnsi="Arial" w:cs="Arial"/>
          <w:color w:val="000000"/>
        </w:rPr>
        <w:t>37 ordens de serviço. Destas 25 foram para manutenção corretiva, 05 para calibrações, 02 instalações, 02 preventivas, 02 qualificações e 01 verificação.</w:t>
      </w:r>
    </w:p>
    <w:p w14:paraId="28157D39" w14:textId="2D8A6D85" w:rsidR="00486665" w:rsidRDefault="00486665" w:rsidP="00486665">
      <w:pPr>
        <w:pStyle w:val="Standard"/>
        <w:spacing w:line="360" w:lineRule="auto"/>
        <w:jc w:val="both"/>
        <w:rPr>
          <w:rFonts w:ascii="Arial" w:hAnsi="Arial" w:cs="Arial"/>
        </w:rPr>
      </w:pPr>
    </w:p>
    <w:p w14:paraId="72027F4D" w14:textId="5D3F393B" w:rsidR="00486665" w:rsidRPr="00486665" w:rsidRDefault="00486665" w:rsidP="00486665">
      <w:pPr>
        <w:pStyle w:val="Standard"/>
        <w:spacing w:line="360" w:lineRule="auto"/>
        <w:jc w:val="both"/>
        <w:rPr>
          <w:rFonts w:ascii="Arial" w:hAnsi="Arial" w:cs="Arial"/>
        </w:rPr>
      </w:pPr>
      <w:r w:rsidRPr="00486665">
        <w:rPr>
          <w:rStyle w:val="Fontepargpadro1"/>
          <w:rFonts w:ascii="Arial" w:hAnsi="Arial" w:cs="Arial"/>
          <w:b/>
          <w:color w:val="000000"/>
          <w:u w:val="single"/>
        </w:rPr>
        <w:t xml:space="preserve">Atividades em </w:t>
      </w:r>
      <w:r w:rsidR="00D0319A">
        <w:rPr>
          <w:rStyle w:val="Fontepargpadro1"/>
          <w:rFonts w:ascii="Arial" w:hAnsi="Arial" w:cs="Arial"/>
          <w:b/>
          <w:color w:val="000000"/>
          <w:u w:val="single"/>
        </w:rPr>
        <w:t>Formosa</w:t>
      </w:r>
      <w:r w:rsidRPr="00486665">
        <w:rPr>
          <w:rStyle w:val="Fontepargpadro1"/>
          <w:rFonts w:ascii="Arial" w:hAnsi="Arial" w:cs="Arial"/>
          <w:b/>
          <w:color w:val="000000"/>
          <w:u w:val="single"/>
        </w:rPr>
        <w:t>:</w:t>
      </w:r>
    </w:p>
    <w:p w14:paraId="47690083" w14:textId="77777777" w:rsidR="00486665" w:rsidRPr="00486665" w:rsidRDefault="00486665" w:rsidP="00486665">
      <w:pPr>
        <w:pStyle w:val="Standard"/>
        <w:spacing w:line="360" w:lineRule="auto"/>
        <w:jc w:val="both"/>
        <w:rPr>
          <w:rStyle w:val="Fontepargpadro1"/>
          <w:rFonts w:ascii="Arial" w:hAnsi="Arial" w:cs="Arial"/>
          <w:color w:val="000000"/>
          <w:sz w:val="6"/>
          <w:szCs w:val="6"/>
        </w:rPr>
      </w:pPr>
    </w:p>
    <w:p w14:paraId="2CBEA134" w14:textId="6E527416" w:rsidR="00D0319A" w:rsidRPr="00D0319A" w:rsidRDefault="00D0319A" w:rsidP="00D0319A">
      <w:pPr>
        <w:pStyle w:val="Standard"/>
        <w:spacing w:line="360" w:lineRule="auto"/>
        <w:jc w:val="both"/>
        <w:rPr>
          <w:rStyle w:val="Fontepargpadro1"/>
          <w:rFonts w:ascii="Arial" w:hAnsi="Arial" w:cs="Arial"/>
          <w:color w:val="000000"/>
        </w:rPr>
      </w:pPr>
      <w:r w:rsidRPr="00D0319A">
        <w:rPr>
          <w:rStyle w:val="Fontepargpadro1"/>
          <w:rFonts w:ascii="Arial" w:hAnsi="Arial" w:cs="Arial"/>
          <w:color w:val="000000"/>
        </w:rPr>
        <w:t>Foram abertas na Unidade de Coleta e Transfusão (UCT) de Formosa 41 ordens de serviço. Foram 21 ordens para calibração e 20 preventivas.</w:t>
      </w:r>
    </w:p>
    <w:p w14:paraId="5F82F249" w14:textId="5EC36BB8" w:rsidR="00486665" w:rsidRPr="00486665" w:rsidRDefault="00486665" w:rsidP="00486665">
      <w:pPr>
        <w:pStyle w:val="Standard"/>
        <w:spacing w:line="360" w:lineRule="auto"/>
        <w:jc w:val="both"/>
        <w:rPr>
          <w:rFonts w:ascii="Arial" w:hAnsi="Arial" w:cs="Arial"/>
        </w:rPr>
      </w:pPr>
    </w:p>
    <w:p w14:paraId="3321554E" w14:textId="686DF363" w:rsidR="00486665" w:rsidRDefault="00486665" w:rsidP="00486665">
      <w:pPr>
        <w:pStyle w:val="Standard"/>
        <w:spacing w:line="360" w:lineRule="auto"/>
        <w:jc w:val="both"/>
        <w:rPr>
          <w:rStyle w:val="Fontepargpadro1"/>
          <w:rFonts w:ascii="Arial" w:hAnsi="Arial" w:cs="Arial"/>
          <w:b/>
          <w:color w:val="000000"/>
          <w:u w:val="single"/>
        </w:rPr>
      </w:pPr>
      <w:r w:rsidRPr="00486665">
        <w:rPr>
          <w:rStyle w:val="Fontepargpadro1"/>
          <w:rFonts w:ascii="Arial" w:hAnsi="Arial" w:cs="Arial"/>
          <w:b/>
          <w:color w:val="000000"/>
          <w:u w:val="single"/>
        </w:rPr>
        <w:t xml:space="preserve">Atividades em </w:t>
      </w:r>
      <w:r w:rsidR="00D0319A">
        <w:rPr>
          <w:rStyle w:val="Fontepargpadro1"/>
          <w:rFonts w:ascii="Arial" w:hAnsi="Arial" w:cs="Arial"/>
          <w:b/>
          <w:color w:val="000000"/>
          <w:u w:val="single"/>
        </w:rPr>
        <w:t>Iporá</w:t>
      </w:r>
      <w:r w:rsidRPr="00486665">
        <w:rPr>
          <w:rStyle w:val="Fontepargpadro1"/>
          <w:rFonts w:ascii="Arial" w:hAnsi="Arial" w:cs="Arial"/>
          <w:b/>
          <w:color w:val="000000"/>
          <w:u w:val="single"/>
        </w:rPr>
        <w:t>:</w:t>
      </w:r>
    </w:p>
    <w:p w14:paraId="624BB770" w14:textId="7DA0B3BC" w:rsidR="00AB1980" w:rsidRPr="00D0319A" w:rsidRDefault="00AB1980" w:rsidP="00486665">
      <w:pPr>
        <w:pStyle w:val="Standard"/>
        <w:spacing w:line="360" w:lineRule="auto"/>
        <w:jc w:val="both"/>
        <w:rPr>
          <w:rFonts w:ascii="Arial" w:hAnsi="Arial" w:cs="Arial"/>
          <w:sz w:val="10"/>
          <w:szCs w:val="10"/>
        </w:rPr>
      </w:pPr>
    </w:p>
    <w:p w14:paraId="20D07EA6" w14:textId="670D6189" w:rsidR="00D0319A" w:rsidRPr="00D0319A" w:rsidRDefault="00AB1980" w:rsidP="00D0319A">
      <w:pPr>
        <w:pStyle w:val="Standard"/>
        <w:spacing w:line="360" w:lineRule="auto"/>
        <w:jc w:val="both"/>
        <w:rPr>
          <w:rStyle w:val="Fontepargpadro1"/>
          <w:rFonts w:ascii="Arial" w:hAnsi="Arial" w:cs="Arial"/>
          <w:color w:val="000000"/>
        </w:rPr>
      </w:pPr>
      <w:r>
        <w:rPr>
          <w:rStyle w:val="Fontepargpadro1"/>
          <w:rFonts w:ascii="Arial" w:hAnsi="Arial" w:cs="Arial"/>
          <w:color w:val="000000"/>
        </w:rPr>
        <w:t>Foram</w:t>
      </w:r>
      <w:r w:rsidR="00486665" w:rsidRPr="00486665">
        <w:rPr>
          <w:rStyle w:val="Fontepargpadro1"/>
          <w:rFonts w:ascii="Arial" w:hAnsi="Arial" w:cs="Arial"/>
          <w:color w:val="000000"/>
        </w:rPr>
        <w:t xml:space="preserve"> abertas </w:t>
      </w:r>
      <w:r w:rsidR="00D0319A" w:rsidRPr="00D0319A">
        <w:rPr>
          <w:rStyle w:val="Fontepargpadro1"/>
          <w:rFonts w:ascii="Arial" w:hAnsi="Arial" w:cs="Arial"/>
          <w:color w:val="000000"/>
        </w:rPr>
        <w:t>na Unidade de Coleta e Transfusão (UCT) de Iporá 03 ordens de serviço. Destas 02 foram para manutenção corretiva e 01 para calibração.</w:t>
      </w:r>
    </w:p>
    <w:p w14:paraId="20D27298" w14:textId="0114FE2B" w:rsidR="00486665" w:rsidRPr="00D0319A" w:rsidRDefault="00486665" w:rsidP="00486665">
      <w:pPr>
        <w:pStyle w:val="Standard"/>
        <w:spacing w:line="360" w:lineRule="auto"/>
        <w:jc w:val="both"/>
        <w:rPr>
          <w:rStyle w:val="Fontepargpadro1"/>
          <w:rFonts w:ascii="Arial" w:hAnsi="Arial" w:cs="Arial"/>
          <w:color w:val="000000"/>
          <w:sz w:val="6"/>
          <w:szCs w:val="6"/>
        </w:rPr>
      </w:pPr>
    </w:p>
    <w:p w14:paraId="790863FE" w14:textId="77777777" w:rsidR="00AB1980" w:rsidRPr="00486665" w:rsidRDefault="00AB1980" w:rsidP="00486665">
      <w:pPr>
        <w:pStyle w:val="Standard"/>
        <w:spacing w:line="360" w:lineRule="auto"/>
        <w:jc w:val="both"/>
        <w:rPr>
          <w:rFonts w:ascii="Arial" w:hAnsi="Arial" w:cs="Arial"/>
        </w:rPr>
      </w:pPr>
    </w:p>
    <w:p w14:paraId="44830237" w14:textId="7F91F32E" w:rsidR="00486665" w:rsidRDefault="00486665" w:rsidP="00486665">
      <w:pPr>
        <w:pStyle w:val="Standard"/>
        <w:spacing w:line="360" w:lineRule="auto"/>
        <w:jc w:val="both"/>
        <w:rPr>
          <w:rStyle w:val="Fontepargpadro1"/>
          <w:rFonts w:ascii="Arial" w:hAnsi="Arial" w:cs="Arial"/>
          <w:b/>
          <w:color w:val="000000"/>
          <w:u w:val="single"/>
        </w:rPr>
      </w:pPr>
      <w:r w:rsidRPr="00486665">
        <w:rPr>
          <w:rStyle w:val="Fontepargpadro1"/>
          <w:rFonts w:ascii="Arial" w:hAnsi="Arial" w:cs="Arial"/>
          <w:b/>
          <w:color w:val="000000"/>
          <w:u w:val="single"/>
        </w:rPr>
        <w:t xml:space="preserve">Atividades em </w:t>
      </w:r>
      <w:r w:rsidR="00D0319A">
        <w:rPr>
          <w:rStyle w:val="Fontepargpadro1"/>
          <w:rFonts w:ascii="Arial" w:hAnsi="Arial" w:cs="Arial"/>
          <w:b/>
          <w:color w:val="000000"/>
          <w:u w:val="single"/>
        </w:rPr>
        <w:t>Porangatu</w:t>
      </w:r>
      <w:r w:rsidRPr="00486665">
        <w:rPr>
          <w:rStyle w:val="Fontepargpadro1"/>
          <w:rFonts w:ascii="Arial" w:hAnsi="Arial" w:cs="Arial"/>
          <w:b/>
          <w:color w:val="000000"/>
          <w:u w:val="single"/>
        </w:rPr>
        <w:t>:</w:t>
      </w:r>
    </w:p>
    <w:p w14:paraId="653090C3" w14:textId="75D252EB" w:rsidR="00D0319A" w:rsidRPr="00D0319A" w:rsidRDefault="00D0319A" w:rsidP="00D0319A">
      <w:pPr>
        <w:spacing w:before="100" w:beforeAutospacing="1" w:after="198" w:line="240" w:lineRule="auto"/>
        <w:rPr>
          <w:rFonts w:ascii="Calibri" w:eastAsia="Times New Roman" w:hAnsi="Calibri" w:cs="Calibri"/>
          <w:color w:val="00000A"/>
          <w:lang w:eastAsia="pt-BR"/>
        </w:rPr>
      </w:pPr>
      <w:r>
        <w:rPr>
          <w:rFonts w:ascii="Arial" w:eastAsia="Times New Roman" w:hAnsi="Arial" w:cs="Arial"/>
          <w:color w:val="000000"/>
          <w:sz w:val="24"/>
          <w:szCs w:val="24"/>
          <w:lang w:eastAsia="pt-BR"/>
        </w:rPr>
        <w:lastRenderedPageBreak/>
        <w:t>F</w:t>
      </w:r>
      <w:r w:rsidRPr="00D0319A">
        <w:rPr>
          <w:rFonts w:ascii="Arial" w:eastAsia="Times New Roman" w:hAnsi="Arial" w:cs="Arial"/>
          <w:color w:val="000000"/>
          <w:sz w:val="24"/>
          <w:szCs w:val="24"/>
          <w:lang w:eastAsia="pt-BR"/>
        </w:rPr>
        <w:t>oram abertas na Unidade de Coleta e Tran</w:t>
      </w:r>
      <w:r>
        <w:rPr>
          <w:rFonts w:ascii="Arial" w:eastAsia="Times New Roman" w:hAnsi="Arial" w:cs="Arial"/>
          <w:color w:val="000000"/>
          <w:sz w:val="24"/>
          <w:szCs w:val="24"/>
          <w:lang w:eastAsia="pt-BR"/>
        </w:rPr>
        <w:t>s</w:t>
      </w:r>
      <w:r w:rsidRPr="00D0319A">
        <w:rPr>
          <w:rFonts w:ascii="Arial" w:eastAsia="Times New Roman" w:hAnsi="Arial" w:cs="Arial"/>
          <w:color w:val="000000"/>
          <w:sz w:val="24"/>
          <w:szCs w:val="24"/>
          <w:lang w:eastAsia="pt-BR"/>
        </w:rPr>
        <w:t>fusão (UCT) Porangatu 01 ordem de serviço corretiva</w:t>
      </w:r>
      <w:r>
        <w:rPr>
          <w:rFonts w:ascii="Arial" w:eastAsia="Times New Roman" w:hAnsi="Arial" w:cs="Arial"/>
          <w:color w:val="000000"/>
          <w:sz w:val="24"/>
          <w:szCs w:val="24"/>
          <w:lang w:eastAsia="pt-BR"/>
        </w:rPr>
        <w:t>.</w:t>
      </w:r>
    </w:p>
    <w:p w14:paraId="51458A7C" w14:textId="52EC5438" w:rsidR="00AB1980" w:rsidRPr="00486665" w:rsidRDefault="00AB1980" w:rsidP="00486665">
      <w:pPr>
        <w:pStyle w:val="Standard"/>
        <w:spacing w:line="360" w:lineRule="auto"/>
        <w:ind w:firstLine="737"/>
        <w:jc w:val="both"/>
        <w:rPr>
          <w:rFonts w:ascii="Arial" w:hAnsi="Arial" w:cs="Arial"/>
        </w:rPr>
      </w:pPr>
    </w:p>
    <w:p w14:paraId="5990330A" w14:textId="69394918" w:rsidR="00486665" w:rsidRDefault="00486665" w:rsidP="00486665">
      <w:pPr>
        <w:pStyle w:val="Standard"/>
        <w:spacing w:line="360" w:lineRule="auto"/>
        <w:jc w:val="both"/>
        <w:rPr>
          <w:rFonts w:ascii="Arial" w:hAnsi="Arial" w:cs="Arial"/>
          <w:b/>
          <w:u w:val="single"/>
        </w:rPr>
      </w:pPr>
      <w:r w:rsidRPr="00486665">
        <w:rPr>
          <w:rFonts w:ascii="Arial" w:hAnsi="Arial" w:cs="Arial"/>
          <w:b/>
          <w:u w:val="single"/>
        </w:rPr>
        <w:t xml:space="preserve">RELATÓRIOS TÉCNICOS DE </w:t>
      </w:r>
      <w:r w:rsidR="00D0319A">
        <w:rPr>
          <w:rFonts w:ascii="Arial" w:hAnsi="Arial" w:cs="Arial"/>
          <w:b/>
          <w:u w:val="single"/>
        </w:rPr>
        <w:t>DEZEMBRO</w:t>
      </w:r>
      <w:r w:rsidRPr="00486665">
        <w:rPr>
          <w:rFonts w:ascii="Arial" w:hAnsi="Arial" w:cs="Arial"/>
          <w:b/>
          <w:u w:val="single"/>
        </w:rPr>
        <w:t>/2019</w:t>
      </w:r>
      <w:r w:rsidR="00D0319A">
        <w:rPr>
          <w:rFonts w:ascii="Arial" w:hAnsi="Arial" w:cs="Arial"/>
          <w:b/>
          <w:u w:val="single"/>
        </w:rPr>
        <w:t>:</w:t>
      </w:r>
    </w:p>
    <w:p w14:paraId="24C53376" w14:textId="60B0938E" w:rsidR="00D0319A" w:rsidRPr="00D0319A" w:rsidRDefault="00D0319A" w:rsidP="00486665">
      <w:pPr>
        <w:pStyle w:val="Standard"/>
        <w:spacing w:line="360" w:lineRule="auto"/>
        <w:jc w:val="both"/>
        <w:rPr>
          <w:rFonts w:ascii="Arial" w:hAnsi="Arial" w:cs="Arial"/>
          <w:sz w:val="6"/>
          <w:szCs w:val="6"/>
        </w:rPr>
      </w:pPr>
    </w:p>
    <w:p w14:paraId="6E6DB194" w14:textId="0614CDA6" w:rsidR="00D0319A" w:rsidRPr="00D0319A" w:rsidRDefault="00D0319A" w:rsidP="003C3833">
      <w:pPr>
        <w:spacing w:before="120" w:after="120" w:line="240" w:lineRule="auto"/>
        <w:rPr>
          <w:rFonts w:ascii="Calibri" w:eastAsia="Times New Roman" w:hAnsi="Calibri" w:cs="Calibri"/>
          <w:color w:val="00000A"/>
          <w:lang w:eastAsia="pt-BR"/>
        </w:rPr>
      </w:pPr>
      <w:r w:rsidRPr="00D0319A">
        <w:rPr>
          <w:rFonts w:ascii="Arial" w:eastAsia="Times New Roman" w:hAnsi="Arial" w:cs="Arial"/>
          <w:color w:val="000000"/>
          <w:sz w:val="24"/>
          <w:szCs w:val="24"/>
          <w:lang w:eastAsia="pt-BR"/>
        </w:rPr>
        <w:t>1. REC N. 020/2019: Aquisição de equipamentos para Hemorrede</w:t>
      </w:r>
    </w:p>
    <w:p w14:paraId="01426132" w14:textId="181C9731" w:rsidR="00D0319A" w:rsidRPr="00D0319A" w:rsidRDefault="00D0319A" w:rsidP="003C3833">
      <w:pPr>
        <w:spacing w:before="120" w:after="120" w:line="240" w:lineRule="auto"/>
        <w:rPr>
          <w:rFonts w:ascii="Calibri" w:eastAsia="Times New Roman" w:hAnsi="Calibri" w:cs="Calibri"/>
          <w:color w:val="00000A"/>
          <w:lang w:eastAsia="pt-BR"/>
        </w:rPr>
      </w:pPr>
      <w:r w:rsidRPr="00D0319A">
        <w:rPr>
          <w:rFonts w:ascii="Arial" w:eastAsia="Times New Roman" w:hAnsi="Arial" w:cs="Arial"/>
          <w:color w:val="000000"/>
          <w:sz w:val="24"/>
          <w:szCs w:val="24"/>
          <w:lang w:eastAsia="pt-BR"/>
        </w:rPr>
        <w:t xml:space="preserve">2. REC N. 021/2019: Aquisição de baterias para </w:t>
      </w:r>
      <w:proofErr w:type="spellStart"/>
      <w:r w:rsidRPr="00D0319A">
        <w:rPr>
          <w:rFonts w:ascii="Arial" w:eastAsia="Times New Roman" w:hAnsi="Arial" w:cs="Arial"/>
          <w:color w:val="000000"/>
          <w:sz w:val="24"/>
          <w:szCs w:val="24"/>
          <w:lang w:eastAsia="pt-BR"/>
        </w:rPr>
        <w:t>cardioversores</w:t>
      </w:r>
      <w:proofErr w:type="spellEnd"/>
      <w:r w:rsidRPr="00D0319A">
        <w:rPr>
          <w:rFonts w:ascii="Arial" w:eastAsia="Times New Roman" w:hAnsi="Arial" w:cs="Arial"/>
          <w:color w:val="000000"/>
          <w:sz w:val="24"/>
          <w:szCs w:val="24"/>
          <w:lang w:eastAsia="pt-BR"/>
        </w:rPr>
        <w:t xml:space="preserve"> da Hemorrede</w:t>
      </w:r>
    </w:p>
    <w:p w14:paraId="6A977A54" w14:textId="705F6DC2" w:rsidR="00D0319A" w:rsidRPr="00D0319A" w:rsidRDefault="00D0319A" w:rsidP="003C3833">
      <w:pPr>
        <w:spacing w:before="120" w:after="120" w:line="240" w:lineRule="auto"/>
        <w:rPr>
          <w:rFonts w:ascii="Calibri" w:eastAsia="Times New Roman" w:hAnsi="Calibri" w:cs="Calibri"/>
          <w:color w:val="00000A"/>
          <w:lang w:eastAsia="pt-BR"/>
        </w:rPr>
      </w:pPr>
      <w:r w:rsidRPr="00D0319A">
        <w:rPr>
          <w:rFonts w:ascii="Arial" w:eastAsia="Times New Roman" w:hAnsi="Arial" w:cs="Arial"/>
          <w:color w:val="000000"/>
          <w:sz w:val="24"/>
          <w:szCs w:val="24"/>
          <w:lang w:eastAsia="pt-BR"/>
        </w:rPr>
        <w:t xml:space="preserve">3. REC N. 022/2019: Locação de </w:t>
      </w:r>
      <w:proofErr w:type="spellStart"/>
      <w:r w:rsidRPr="00D0319A">
        <w:rPr>
          <w:rFonts w:ascii="Arial" w:eastAsia="Times New Roman" w:hAnsi="Arial" w:cs="Arial"/>
          <w:color w:val="000000"/>
          <w:sz w:val="24"/>
          <w:szCs w:val="24"/>
          <w:lang w:eastAsia="pt-BR"/>
        </w:rPr>
        <w:t>compodock</w:t>
      </w:r>
      <w:proofErr w:type="spellEnd"/>
    </w:p>
    <w:p w14:paraId="503CC713" w14:textId="03584CF3" w:rsidR="00D0319A" w:rsidRDefault="00D0319A" w:rsidP="003C3833">
      <w:pPr>
        <w:spacing w:before="120" w:after="120" w:line="240" w:lineRule="auto"/>
        <w:rPr>
          <w:rFonts w:ascii="Arial" w:eastAsia="Times New Roman" w:hAnsi="Arial" w:cs="Arial"/>
          <w:color w:val="000000"/>
          <w:sz w:val="24"/>
          <w:szCs w:val="24"/>
          <w:lang w:eastAsia="pt-BR"/>
        </w:rPr>
      </w:pPr>
      <w:r w:rsidRPr="00D0319A">
        <w:rPr>
          <w:rFonts w:ascii="Arial" w:eastAsia="Times New Roman" w:hAnsi="Arial" w:cs="Arial"/>
          <w:color w:val="000000"/>
          <w:sz w:val="24"/>
          <w:szCs w:val="24"/>
          <w:lang w:eastAsia="pt-BR"/>
        </w:rPr>
        <w:t xml:space="preserve">4. REC N. 023/2019: Aquisição de baterias 12V 7A </w:t>
      </w:r>
    </w:p>
    <w:p w14:paraId="6D8CB747" w14:textId="77777777" w:rsidR="000A7054" w:rsidRPr="00D0319A" w:rsidRDefault="000A7054" w:rsidP="003C3833">
      <w:pPr>
        <w:spacing w:before="120" w:after="120" w:line="240" w:lineRule="auto"/>
        <w:rPr>
          <w:rFonts w:ascii="Calibri" w:eastAsia="Times New Roman" w:hAnsi="Calibri" w:cs="Calibri"/>
          <w:color w:val="00000A"/>
          <w:lang w:eastAsia="pt-BR"/>
        </w:rPr>
      </w:pPr>
    </w:p>
    <w:p w14:paraId="22882180" w14:textId="0ABE1D2F" w:rsidR="00EA3316" w:rsidRPr="00486665" w:rsidRDefault="00336AEB" w:rsidP="00010194">
      <w:pPr>
        <w:pStyle w:val="Ttulo2"/>
        <w:numPr>
          <w:ilvl w:val="1"/>
          <w:numId w:val="11"/>
        </w:numPr>
        <w:rPr>
          <w:rFonts w:ascii="Arial" w:eastAsia="Times New Roman" w:hAnsi="Arial" w:cs="Arial"/>
          <w:b/>
          <w:color w:val="auto"/>
          <w:sz w:val="22"/>
          <w:szCs w:val="22"/>
          <w:lang w:eastAsia="pt-BR"/>
        </w:rPr>
      </w:pPr>
      <w:bookmarkStart w:id="33" w:name="_Toc31710277"/>
      <w:r w:rsidRPr="00486665">
        <w:rPr>
          <w:rFonts w:ascii="Arial" w:eastAsia="Times New Roman" w:hAnsi="Arial" w:cs="Arial"/>
          <w:b/>
          <w:color w:val="auto"/>
          <w:sz w:val="22"/>
          <w:szCs w:val="22"/>
          <w:lang w:eastAsia="pt-BR"/>
        </w:rPr>
        <w:t xml:space="preserve">Serviço Especializado em Engenharia de Segurança e em Medicina do Trabalho </w:t>
      </w:r>
      <w:r w:rsidR="00EA3316" w:rsidRPr="00486665">
        <w:rPr>
          <w:rFonts w:ascii="Arial" w:eastAsia="Times New Roman" w:hAnsi="Arial" w:cs="Arial"/>
          <w:b/>
          <w:color w:val="auto"/>
          <w:sz w:val="22"/>
          <w:szCs w:val="22"/>
          <w:lang w:eastAsia="pt-BR"/>
        </w:rPr>
        <w:t>–</w:t>
      </w:r>
      <w:r w:rsidRPr="00486665">
        <w:rPr>
          <w:rFonts w:ascii="Arial" w:eastAsia="Times New Roman" w:hAnsi="Arial" w:cs="Arial"/>
          <w:b/>
          <w:color w:val="auto"/>
          <w:sz w:val="22"/>
          <w:szCs w:val="22"/>
          <w:lang w:eastAsia="pt-BR"/>
        </w:rPr>
        <w:t xml:space="preserve"> SESMT</w:t>
      </w:r>
      <w:bookmarkEnd w:id="33"/>
      <w:r w:rsidR="00EA3316" w:rsidRPr="00486665">
        <w:rPr>
          <w:rFonts w:ascii="Arial" w:eastAsia="Times New Roman" w:hAnsi="Arial" w:cs="Arial"/>
          <w:b/>
          <w:color w:val="auto"/>
          <w:sz w:val="22"/>
          <w:szCs w:val="22"/>
          <w:lang w:eastAsia="pt-BR"/>
        </w:rPr>
        <w:t xml:space="preserve"> </w:t>
      </w:r>
    </w:p>
    <w:p w14:paraId="1B369A42" w14:textId="6B5D8AFB" w:rsidR="006A7879" w:rsidRPr="00486665" w:rsidRDefault="006A7879" w:rsidP="00EA3316">
      <w:pPr>
        <w:ind w:left="1235" w:firstLine="709"/>
        <w:rPr>
          <w:rFonts w:ascii="Arial" w:hAnsi="Arial" w:cs="Arial"/>
          <w:b/>
          <w:bCs/>
          <w:sz w:val="6"/>
          <w:szCs w:val="6"/>
          <w:lang w:eastAsia="pt-BR"/>
        </w:rPr>
      </w:pPr>
    </w:p>
    <w:p w14:paraId="3FDEE412" w14:textId="38EE6F62" w:rsidR="003C3833" w:rsidRPr="003C3833" w:rsidRDefault="003C3833" w:rsidP="00010194">
      <w:pPr>
        <w:pStyle w:val="PargrafodaLista"/>
        <w:numPr>
          <w:ilvl w:val="0"/>
          <w:numId w:val="8"/>
        </w:numPr>
        <w:spacing w:line="360" w:lineRule="auto"/>
        <w:ind w:left="1134"/>
        <w:jc w:val="both"/>
        <w:rPr>
          <w:rFonts w:ascii="Arial" w:hAnsi="Arial" w:cs="Arial"/>
        </w:rPr>
      </w:pPr>
      <w:r w:rsidRPr="003C3833">
        <w:rPr>
          <w:rFonts w:ascii="Arial" w:hAnsi="Arial" w:cs="Arial"/>
        </w:rPr>
        <w:t xml:space="preserve">Os colaboradores e servidores foram orientados quanto a obrigação do cumprimento das </w:t>
      </w:r>
      <w:r w:rsidRPr="00A83900">
        <w:rPr>
          <w:rFonts w:ascii="Arial" w:hAnsi="Arial" w:cs="Arial"/>
        </w:rPr>
        <w:t xml:space="preserve">normas de Segurança e Biossegurança, para o desenvolvimento de suas atividades, principalmente quanto a resistência do uso de </w:t>
      </w:r>
      <w:proofErr w:type="spellStart"/>
      <w:r w:rsidRPr="00A83900">
        <w:rPr>
          <w:rFonts w:ascii="Arial" w:hAnsi="Arial" w:cs="Arial"/>
        </w:rPr>
        <w:t>EPI´s</w:t>
      </w:r>
      <w:proofErr w:type="spellEnd"/>
      <w:r w:rsidRPr="00A83900">
        <w:rPr>
          <w:rFonts w:ascii="Arial" w:hAnsi="Arial" w:cs="Arial"/>
        </w:rPr>
        <w:t xml:space="preserve">. </w:t>
      </w:r>
    </w:p>
    <w:p w14:paraId="123A8934" w14:textId="3AEAC0BA" w:rsidR="003C3833" w:rsidRPr="003C3833" w:rsidRDefault="003C3833" w:rsidP="003C3833">
      <w:pPr>
        <w:pStyle w:val="PargrafodaLista"/>
        <w:spacing w:before="119" w:after="119" w:line="360" w:lineRule="auto"/>
        <w:rPr>
          <w:rFonts w:ascii="Calibri" w:eastAsia="Times New Roman" w:hAnsi="Calibri" w:cs="Calibri"/>
          <w:color w:val="00000A"/>
          <w:lang w:eastAsia="pt-BR"/>
        </w:rPr>
      </w:pPr>
      <w:r w:rsidRPr="003C3833">
        <w:rPr>
          <w:rFonts w:ascii="Arial" w:hAnsi="Arial" w:cs="Arial"/>
          <w:noProof/>
        </w:rPr>
        <w:drawing>
          <wp:anchor distT="0" distB="0" distL="114300" distR="114300" simplePos="0" relativeHeight="251820544" behindDoc="0" locked="0" layoutInCell="1" allowOverlap="1" wp14:anchorId="2295AD78" wp14:editId="782D0747">
            <wp:simplePos x="0" y="0"/>
            <wp:positionH relativeFrom="column">
              <wp:posOffset>1666078</wp:posOffset>
            </wp:positionH>
            <wp:positionV relativeFrom="paragraph">
              <wp:posOffset>128905</wp:posOffset>
            </wp:positionV>
            <wp:extent cx="3788675" cy="1841633"/>
            <wp:effectExtent l="0" t="0" r="2540" b="6350"/>
            <wp:wrapNone/>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792096" cy="1843296"/>
                    </a:xfrm>
                    <a:prstGeom prst="rect">
                      <a:avLst/>
                    </a:prstGeom>
                  </pic:spPr>
                </pic:pic>
              </a:graphicData>
            </a:graphic>
            <wp14:sizeRelH relativeFrom="page">
              <wp14:pctWidth>0</wp14:pctWidth>
            </wp14:sizeRelH>
            <wp14:sizeRelV relativeFrom="page">
              <wp14:pctHeight>0</wp14:pctHeight>
            </wp14:sizeRelV>
          </wp:anchor>
        </w:drawing>
      </w:r>
    </w:p>
    <w:p w14:paraId="0574E0A9" w14:textId="1E6C46F4" w:rsidR="00CE24B4" w:rsidRDefault="00CE24B4" w:rsidP="00CE24B4">
      <w:pPr>
        <w:pStyle w:val="PargrafodaLista"/>
        <w:spacing w:line="360" w:lineRule="auto"/>
        <w:ind w:left="1134"/>
        <w:jc w:val="both"/>
        <w:rPr>
          <w:rFonts w:ascii="Arial" w:hAnsi="Arial" w:cs="Arial"/>
        </w:rPr>
      </w:pPr>
    </w:p>
    <w:p w14:paraId="76ABB38C" w14:textId="341408A8" w:rsidR="003C3833" w:rsidRDefault="003C3833" w:rsidP="00CE24B4">
      <w:pPr>
        <w:pStyle w:val="PargrafodaLista"/>
        <w:spacing w:line="360" w:lineRule="auto"/>
        <w:ind w:left="1134"/>
        <w:jc w:val="both"/>
        <w:rPr>
          <w:rFonts w:ascii="Arial" w:hAnsi="Arial" w:cs="Arial"/>
        </w:rPr>
      </w:pPr>
    </w:p>
    <w:p w14:paraId="7F9CE62D" w14:textId="35F38A51" w:rsidR="003C3833" w:rsidRPr="00486665" w:rsidRDefault="003C3833" w:rsidP="00CE24B4">
      <w:pPr>
        <w:pStyle w:val="PargrafodaLista"/>
        <w:spacing w:line="360" w:lineRule="auto"/>
        <w:ind w:left="1134"/>
        <w:jc w:val="both"/>
        <w:rPr>
          <w:rFonts w:ascii="Arial" w:hAnsi="Arial" w:cs="Arial"/>
        </w:rPr>
      </w:pPr>
    </w:p>
    <w:p w14:paraId="50CC7640" w14:textId="129F5687" w:rsidR="00CE24B4" w:rsidRPr="00486665" w:rsidRDefault="00CE24B4" w:rsidP="00CE24B4">
      <w:pPr>
        <w:pStyle w:val="PargrafodaLista"/>
        <w:spacing w:line="360" w:lineRule="auto"/>
        <w:ind w:left="1134"/>
        <w:jc w:val="both"/>
        <w:rPr>
          <w:rFonts w:ascii="Arial" w:hAnsi="Arial" w:cs="Arial"/>
        </w:rPr>
      </w:pPr>
    </w:p>
    <w:p w14:paraId="34BAF5FE" w14:textId="0BDDA81C" w:rsidR="00CE24B4" w:rsidRPr="00486665" w:rsidRDefault="00CE24B4" w:rsidP="00CE24B4">
      <w:pPr>
        <w:pStyle w:val="PargrafodaLista"/>
        <w:spacing w:line="360" w:lineRule="auto"/>
        <w:ind w:left="1134"/>
        <w:jc w:val="both"/>
        <w:rPr>
          <w:rFonts w:ascii="Arial" w:hAnsi="Arial" w:cs="Arial"/>
        </w:rPr>
      </w:pPr>
    </w:p>
    <w:p w14:paraId="44B540AC" w14:textId="64FC03E8" w:rsidR="00CE24B4" w:rsidRPr="00486665" w:rsidRDefault="00CE24B4" w:rsidP="00CE24B4">
      <w:pPr>
        <w:pStyle w:val="PargrafodaLista"/>
        <w:spacing w:line="360" w:lineRule="auto"/>
        <w:ind w:left="1134"/>
        <w:jc w:val="both"/>
        <w:rPr>
          <w:rFonts w:ascii="Arial" w:hAnsi="Arial" w:cs="Arial"/>
        </w:rPr>
      </w:pPr>
    </w:p>
    <w:p w14:paraId="74CB9F30" w14:textId="347781B9" w:rsidR="00CE24B4" w:rsidRDefault="00CE24B4" w:rsidP="00CE24B4">
      <w:pPr>
        <w:pStyle w:val="PargrafodaLista"/>
        <w:spacing w:line="360" w:lineRule="auto"/>
        <w:ind w:left="1134"/>
        <w:jc w:val="both"/>
        <w:rPr>
          <w:rFonts w:ascii="Arial" w:hAnsi="Arial" w:cs="Arial"/>
        </w:rPr>
      </w:pPr>
    </w:p>
    <w:p w14:paraId="694ADF7E" w14:textId="119A0B48" w:rsidR="003C3833" w:rsidRPr="003C3833" w:rsidRDefault="00A83900" w:rsidP="003C3833">
      <w:pPr>
        <w:spacing w:before="100" w:beforeAutospacing="1" w:after="198" w:line="276" w:lineRule="auto"/>
        <w:ind w:left="2127" w:firstLine="709"/>
        <w:rPr>
          <w:rFonts w:ascii="Calibri" w:eastAsia="Times New Roman" w:hAnsi="Calibri" w:cs="Calibri"/>
          <w:color w:val="00000A"/>
          <w:lang w:eastAsia="pt-BR"/>
        </w:rPr>
      </w:pPr>
      <w:r>
        <w:rPr>
          <w:rFonts w:ascii="Arial" w:hAnsi="Arial"/>
          <w:noProof/>
          <w:sz w:val="24"/>
          <w:szCs w:val="24"/>
        </w:rPr>
        <w:drawing>
          <wp:anchor distT="0" distB="0" distL="114300" distR="114300" simplePos="0" relativeHeight="251822592" behindDoc="0" locked="0" layoutInCell="1" allowOverlap="1" wp14:anchorId="30160D41" wp14:editId="69BFF1ED">
            <wp:simplePos x="0" y="0"/>
            <wp:positionH relativeFrom="column">
              <wp:posOffset>1645920</wp:posOffset>
            </wp:positionH>
            <wp:positionV relativeFrom="paragraph">
              <wp:posOffset>320040</wp:posOffset>
            </wp:positionV>
            <wp:extent cx="3933825" cy="2282825"/>
            <wp:effectExtent l="0" t="0" r="9525" b="3175"/>
            <wp:wrapNone/>
            <wp:docPr id="3" name="Figura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lum/>
                      <a:alphaModFix/>
                    </a:blip>
                    <a:srcRect t="15548"/>
                    <a:stretch>
                      <a:fillRect/>
                    </a:stretch>
                  </pic:blipFill>
                  <pic:spPr>
                    <a:xfrm>
                      <a:off x="0" y="0"/>
                      <a:ext cx="3933825" cy="2282825"/>
                    </a:xfrm>
                    <a:prstGeom prst="rect">
                      <a:avLst/>
                    </a:prstGeom>
                    <a:solidFill>
                      <a:srgbClr val="FFFFFF"/>
                    </a:solidFill>
                    <a:ln>
                      <a:noFill/>
                      <a:prstDash/>
                    </a:ln>
                  </pic:spPr>
                </pic:pic>
              </a:graphicData>
            </a:graphic>
            <wp14:sizeRelH relativeFrom="margin">
              <wp14:pctWidth>0</wp14:pctWidth>
            </wp14:sizeRelH>
            <wp14:sizeRelV relativeFrom="margin">
              <wp14:pctHeight>0</wp14:pctHeight>
            </wp14:sizeRelV>
          </wp:anchor>
        </w:drawing>
      </w:r>
      <w:r w:rsidR="003C3833" w:rsidRPr="003C3833">
        <w:rPr>
          <w:rFonts w:ascii="Arial" w:eastAsia="Times New Roman" w:hAnsi="Arial" w:cs="Arial"/>
          <w:b/>
          <w:bCs/>
          <w:color w:val="00000A"/>
          <w:sz w:val="24"/>
          <w:szCs w:val="24"/>
          <w:lang w:eastAsia="pt-BR"/>
        </w:rPr>
        <w:t>Catalão</w:t>
      </w:r>
    </w:p>
    <w:p w14:paraId="764C87A7" w14:textId="017C1E10" w:rsidR="00841C84" w:rsidRDefault="00841C84" w:rsidP="00841C84">
      <w:pPr>
        <w:pStyle w:val="PargrafodaLista"/>
        <w:spacing w:line="360" w:lineRule="auto"/>
        <w:ind w:left="1134"/>
        <w:jc w:val="both"/>
        <w:rPr>
          <w:rFonts w:ascii="Arial" w:hAnsi="Arial" w:cs="Arial"/>
        </w:rPr>
      </w:pPr>
    </w:p>
    <w:p w14:paraId="2406A849" w14:textId="51C15B1D" w:rsidR="0042760F" w:rsidRDefault="0042760F" w:rsidP="00841C84">
      <w:pPr>
        <w:pStyle w:val="PargrafodaLista"/>
        <w:spacing w:line="360" w:lineRule="auto"/>
        <w:ind w:left="1134"/>
        <w:jc w:val="both"/>
        <w:rPr>
          <w:rFonts w:ascii="Arial" w:hAnsi="Arial" w:cs="Arial"/>
        </w:rPr>
      </w:pPr>
    </w:p>
    <w:p w14:paraId="04257A4F" w14:textId="15671F03" w:rsidR="0042760F" w:rsidRDefault="0042760F" w:rsidP="00841C84">
      <w:pPr>
        <w:pStyle w:val="PargrafodaLista"/>
        <w:spacing w:line="360" w:lineRule="auto"/>
        <w:ind w:left="1134"/>
        <w:jc w:val="both"/>
        <w:rPr>
          <w:rFonts w:ascii="Arial" w:hAnsi="Arial" w:cs="Arial"/>
        </w:rPr>
      </w:pPr>
    </w:p>
    <w:p w14:paraId="07B3D626" w14:textId="2E33D566" w:rsidR="0042760F" w:rsidRDefault="0042760F" w:rsidP="00841C84">
      <w:pPr>
        <w:pStyle w:val="PargrafodaLista"/>
        <w:spacing w:line="360" w:lineRule="auto"/>
        <w:ind w:left="1134"/>
        <w:jc w:val="both"/>
        <w:rPr>
          <w:rFonts w:ascii="Arial" w:hAnsi="Arial" w:cs="Arial"/>
        </w:rPr>
      </w:pPr>
    </w:p>
    <w:p w14:paraId="158E78E2" w14:textId="15C02CE1" w:rsidR="00A83900" w:rsidRDefault="00A83900" w:rsidP="00841C84">
      <w:pPr>
        <w:pStyle w:val="PargrafodaLista"/>
        <w:spacing w:line="360" w:lineRule="auto"/>
        <w:ind w:left="1134"/>
        <w:jc w:val="both"/>
        <w:rPr>
          <w:rFonts w:ascii="Arial" w:hAnsi="Arial" w:cs="Arial"/>
        </w:rPr>
      </w:pPr>
    </w:p>
    <w:p w14:paraId="08865EC0" w14:textId="25EDA945" w:rsidR="00A83900" w:rsidRDefault="00A83900" w:rsidP="00841C84">
      <w:pPr>
        <w:pStyle w:val="PargrafodaLista"/>
        <w:spacing w:line="360" w:lineRule="auto"/>
        <w:ind w:left="1134"/>
        <w:jc w:val="both"/>
        <w:rPr>
          <w:rFonts w:ascii="Arial" w:hAnsi="Arial" w:cs="Arial"/>
        </w:rPr>
      </w:pPr>
    </w:p>
    <w:p w14:paraId="2983746A" w14:textId="3315D0C3" w:rsidR="00A83900" w:rsidRDefault="00A83900" w:rsidP="00841C84">
      <w:pPr>
        <w:pStyle w:val="PargrafodaLista"/>
        <w:spacing w:line="360" w:lineRule="auto"/>
        <w:ind w:left="1134"/>
        <w:jc w:val="both"/>
        <w:rPr>
          <w:rFonts w:ascii="Arial" w:hAnsi="Arial" w:cs="Arial"/>
        </w:rPr>
      </w:pPr>
    </w:p>
    <w:p w14:paraId="66F6A2E7" w14:textId="1ED45E7F" w:rsidR="00A83900" w:rsidRDefault="00A83900" w:rsidP="00841C84">
      <w:pPr>
        <w:pStyle w:val="PargrafodaLista"/>
        <w:spacing w:line="360" w:lineRule="auto"/>
        <w:ind w:left="1134"/>
        <w:jc w:val="both"/>
        <w:rPr>
          <w:rFonts w:ascii="Arial" w:hAnsi="Arial" w:cs="Arial"/>
        </w:rPr>
      </w:pPr>
    </w:p>
    <w:p w14:paraId="5439FB29" w14:textId="4F65499B" w:rsidR="00A83900" w:rsidRDefault="00A83900" w:rsidP="00841C84">
      <w:pPr>
        <w:pStyle w:val="PargrafodaLista"/>
        <w:spacing w:line="360" w:lineRule="auto"/>
        <w:ind w:left="1134"/>
        <w:jc w:val="both"/>
        <w:rPr>
          <w:rFonts w:ascii="Arial" w:hAnsi="Arial" w:cs="Arial"/>
        </w:rPr>
      </w:pPr>
    </w:p>
    <w:p w14:paraId="7BB5B14E" w14:textId="77777777" w:rsidR="000B0832" w:rsidRDefault="000B0832" w:rsidP="00A83900">
      <w:pPr>
        <w:pStyle w:val="Standard"/>
        <w:jc w:val="center"/>
        <w:rPr>
          <w:rFonts w:ascii="Arial" w:hAnsi="Arial"/>
          <w:b/>
          <w:bCs/>
        </w:rPr>
      </w:pPr>
    </w:p>
    <w:p w14:paraId="00596F79" w14:textId="29B7654B" w:rsidR="00A83900" w:rsidRDefault="00A83900" w:rsidP="00A83900">
      <w:pPr>
        <w:pStyle w:val="Standard"/>
        <w:jc w:val="center"/>
        <w:rPr>
          <w:rFonts w:ascii="Arial" w:hAnsi="Arial"/>
          <w:b/>
          <w:bCs/>
        </w:rPr>
      </w:pPr>
      <w:r>
        <w:rPr>
          <w:rFonts w:ascii="Arial" w:hAnsi="Arial"/>
          <w:b/>
          <w:bCs/>
        </w:rPr>
        <w:t>Quirinópolis</w:t>
      </w:r>
    </w:p>
    <w:p w14:paraId="40C53D28" w14:textId="77777777" w:rsidR="002218D6" w:rsidRDefault="002218D6" w:rsidP="00841C84">
      <w:pPr>
        <w:pStyle w:val="PargrafodaLista"/>
        <w:spacing w:line="360" w:lineRule="auto"/>
        <w:ind w:left="1134"/>
        <w:jc w:val="both"/>
        <w:rPr>
          <w:rFonts w:ascii="Arial" w:hAnsi="Arial" w:cs="Arial"/>
        </w:rPr>
      </w:pPr>
    </w:p>
    <w:p w14:paraId="25296786" w14:textId="4A8A900E" w:rsidR="0042760F" w:rsidRDefault="00A83900" w:rsidP="00841C84">
      <w:pPr>
        <w:pStyle w:val="PargrafodaLista"/>
        <w:spacing w:line="360" w:lineRule="auto"/>
        <w:ind w:left="1134"/>
        <w:jc w:val="both"/>
        <w:rPr>
          <w:rFonts w:ascii="Arial" w:hAnsi="Arial" w:cs="Arial"/>
        </w:rPr>
      </w:pPr>
      <w:r>
        <w:rPr>
          <w:rFonts w:ascii="Arial" w:hAnsi="Arial"/>
          <w:noProof/>
          <w:sz w:val="24"/>
          <w:szCs w:val="24"/>
        </w:rPr>
        <w:lastRenderedPageBreak/>
        <w:drawing>
          <wp:anchor distT="0" distB="0" distL="114300" distR="114300" simplePos="0" relativeHeight="251824640" behindDoc="0" locked="0" layoutInCell="1" allowOverlap="1" wp14:anchorId="4D73A3E5" wp14:editId="19C40019">
            <wp:simplePos x="0" y="0"/>
            <wp:positionH relativeFrom="column">
              <wp:posOffset>1645920</wp:posOffset>
            </wp:positionH>
            <wp:positionV relativeFrom="paragraph">
              <wp:posOffset>129540</wp:posOffset>
            </wp:positionV>
            <wp:extent cx="4019550" cy="2209800"/>
            <wp:effectExtent l="0" t="0" r="0" b="0"/>
            <wp:wrapNone/>
            <wp:docPr id="4" name="Figura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lum/>
                      <a:alphaModFix/>
                    </a:blip>
                    <a:srcRect/>
                    <a:stretch>
                      <a:fillRect/>
                    </a:stretch>
                  </pic:blipFill>
                  <pic:spPr>
                    <a:xfrm>
                      <a:off x="0" y="0"/>
                      <a:ext cx="4019550" cy="2209800"/>
                    </a:xfrm>
                    <a:prstGeom prst="rect">
                      <a:avLst/>
                    </a:prstGeom>
                    <a:solidFill>
                      <a:srgbClr val="FFFFFF"/>
                    </a:solidFill>
                    <a:ln>
                      <a:noFill/>
                      <a:prstDash/>
                    </a:ln>
                  </pic:spPr>
                </pic:pic>
              </a:graphicData>
            </a:graphic>
            <wp14:sizeRelH relativeFrom="margin">
              <wp14:pctWidth>0</wp14:pctWidth>
            </wp14:sizeRelH>
            <wp14:sizeRelV relativeFrom="margin">
              <wp14:pctHeight>0</wp14:pctHeight>
            </wp14:sizeRelV>
          </wp:anchor>
        </w:drawing>
      </w:r>
    </w:p>
    <w:p w14:paraId="5B3AADB4" w14:textId="56404982" w:rsidR="0042760F" w:rsidRDefault="0042760F" w:rsidP="00841C84">
      <w:pPr>
        <w:pStyle w:val="PargrafodaLista"/>
        <w:spacing w:line="360" w:lineRule="auto"/>
        <w:ind w:left="1134"/>
        <w:jc w:val="both"/>
        <w:rPr>
          <w:rFonts w:ascii="Arial" w:hAnsi="Arial" w:cs="Arial"/>
        </w:rPr>
      </w:pPr>
    </w:p>
    <w:p w14:paraId="2F6FD9FC" w14:textId="44CD5A4C" w:rsidR="00A83900" w:rsidRDefault="00A83900" w:rsidP="00841C84">
      <w:pPr>
        <w:pStyle w:val="PargrafodaLista"/>
        <w:spacing w:line="360" w:lineRule="auto"/>
        <w:ind w:left="1134"/>
        <w:jc w:val="both"/>
        <w:rPr>
          <w:rFonts w:ascii="Arial" w:hAnsi="Arial" w:cs="Arial"/>
        </w:rPr>
      </w:pPr>
    </w:p>
    <w:p w14:paraId="150DFBE4" w14:textId="54850AFB" w:rsidR="00A83900" w:rsidRDefault="00A83900" w:rsidP="00841C84">
      <w:pPr>
        <w:pStyle w:val="PargrafodaLista"/>
        <w:spacing w:line="360" w:lineRule="auto"/>
        <w:ind w:left="1134"/>
        <w:jc w:val="both"/>
        <w:rPr>
          <w:rFonts w:ascii="Arial" w:hAnsi="Arial" w:cs="Arial"/>
        </w:rPr>
      </w:pPr>
    </w:p>
    <w:p w14:paraId="0F031F05" w14:textId="05C9C282" w:rsidR="00A83900" w:rsidRDefault="00A83900" w:rsidP="00841C84">
      <w:pPr>
        <w:pStyle w:val="PargrafodaLista"/>
        <w:spacing w:line="360" w:lineRule="auto"/>
        <w:ind w:left="1134"/>
        <w:jc w:val="both"/>
        <w:rPr>
          <w:rFonts w:ascii="Arial" w:hAnsi="Arial" w:cs="Arial"/>
        </w:rPr>
      </w:pPr>
    </w:p>
    <w:p w14:paraId="2837B7D7" w14:textId="7C9478EF" w:rsidR="00A83900" w:rsidRDefault="00A83900" w:rsidP="00841C84">
      <w:pPr>
        <w:pStyle w:val="PargrafodaLista"/>
        <w:spacing w:line="360" w:lineRule="auto"/>
        <w:ind w:left="1134"/>
        <w:jc w:val="both"/>
        <w:rPr>
          <w:rFonts w:ascii="Arial" w:hAnsi="Arial" w:cs="Arial"/>
        </w:rPr>
      </w:pPr>
    </w:p>
    <w:p w14:paraId="66F0741D" w14:textId="31A37027" w:rsidR="00A83900" w:rsidRDefault="00A83900" w:rsidP="00841C84">
      <w:pPr>
        <w:pStyle w:val="PargrafodaLista"/>
        <w:spacing w:line="360" w:lineRule="auto"/>
        <w:ind w:left="1134"/>
        <w:jc w:val="both"/>
        <w:rPr>
          <w:rFonts w:ascii="Arial" w:hAnsi="Arial" w:cs="Arial"/>
        </w:rPr>
      </w:pPr>
    </w:p>
    <w:p w14:paraId="6612460F" w14:textId="661688A3" w:rsidR="00A83900" w:rsidRDefault="00A83900" w:rsidP="00841C84">
      <w:pPr>
        <w:pStyle w:val="PargrafodaLista"/>
        <w:spacing w:line="360" w:lineRule="auto"/>
        <w:ind w:left="1134"/>
        <w:jc w:val="both"/>
        <w:rPr>
          <w:rFonts w:ascii="Arial" w:hAnsi="Arial" w:cs="Arial"/>
        </w:rPr>
      </w:pPr>
    </w:p>
    <w:p w14:paraId="0984B13B" w14:textId="428FDA02" w:rsidR="00A83900" w:rsidRDefault="00A83900" w:rsidP="00841C84">
      <w:pPr>
        <w:pStyle w:val="PargrafodaLista"/>
        <w:spacing w:line="360" w:lineRule="auto"/>
        <w:ind w:left="1134"/>
        <w:jc w:val="both"/>
        <w:rPr>
          <w:rFonts w:ascii="Arial" w:hAnsi="Arial" w:cs="Arial"/>
        </w:rPr>
      </w:pPr>
    </w:p>
    <w:p w14:paraId="6F132588" w14:textId="77777777" w:rsidR="000B0832" w:rsidRDefault="000B0832" w:rsidP="00A83900">
      <w:pPr>
        <w:pStyle w:val="Standard"/>
        <w:ind w:left="3545" w:firstLine="709"/>
        <w:rPr>
          <w:rFonts w:ascii="Arial" w:hAnsi="Arial"/>
          <w:b/>
          <w:bCs/>
        </w:rPr>
      </w:pPr>
    </w:p>
    <w:p w14:paraId="5E8A966A" w14:textId="77777777" w:rsidR="000B0832" w:rsidRDefault="000B0832" w:rsidP="00A83900">
      <w:pPr>
        <w:pStyle w:val="Standard"/>
        <w:ind w:left="3545" w:firstLine="709"/>
        <w:rPr>
          <w:rFonts w:ascii="Arial" w:hAnsi="Arial"/>
          <w:b/>
          <w:bCs/>
        </w:rPr>
      </w:pPr>
    </w:p>
    <w:p w14:paraId="2FBDC5F6" w14:textId="77777777" w:rsidR="000B0832" w:rsidRDefault="000B0832" w:rsidP="00A83900">
      <w:pPr>
        <w:pStyle w:val="Standard"/>
        <w:ind w:left="3545" w:firstLine="709"/>
        <w:rPr>
          <w:rFonts w:ascii="Arial" w:hAnsi="Arial"/>
          <w:b/>
          <w:bCs/>
        </w:rPr>
      </w:pPr>
    </w:p>
    <w:p w14:paraId="4E10EE13" w14:textId="05B945F7" w:rsidR="00A83900" w:rsidRDefault="00A83900" w:rsidP="00A83900">
      <w:pPr>
        <w:pStyle w:val="Standard"/>
        <w:ind w:left="3545" w:firstLine="709"/>
        <w:rPr>
          <w:rFonts w:ascii="Arial" w:hAnsi="Arial"/>
          <w:b/>
          <w:bCs/>
        </w:rPr>
      </w:pPr>
      <w:r>
        <w:rPr>
          <w:rFonts w:ascii="Arial" w:hAnsi="Arial"/>
          <w:b/>
          <w:bCs/>
        </w:rPr>
        <w:t>Formosa</w:t>
      </w:r>
    </w:p>
    <w:p w14:paraId="73A34517" w14:textId="1740F653" w:rsidR="00A83900" w:rsidRDefault="00A83900" w:rsidP="00841C84">
      <w:pPr>
        <w:pStyle w:val="PargrafodaLista"/>
        <w:spacing w:line="360" w:lineRule="auto"/>
        <w:ind w:left="1134"/>
        <w:jc w:val="both"/>
        <w:rPr>
          <w:rFonts w:ascii="Arial" w:hAnsi="Arial" w:cs="Arial"/>
        </w:rPr>
      </w:pPr>
      <w:r>
        <w:rPr>
          <w:rFonts w:ascii="Arial" w:hAnsi="Arial"/>
          <w:noProof/>
          <w:sz w:val="24"/>
          <w:szCs w:val="24"/>
        </w:rPr>
        <w:drawing>
          <wp:anchor distT="0" distB="0" distL="114300" distR="114300" simplePos="0" relativeHeight="251826688" behindDoc="0" locked="0" layoutInCell="1" allowOverlap="1" wp14:anchorId="2B860846" wp14:editId="52A31409">
            <wp:simplePos x="0" y="0"/>
            <wp:positionH relativeFrom="column">
              <wp:posOffset>1645920</wp:posOffset>
            </wp:positionH>
            <wp:positionV relativeFrom="paragraph">
              <wp:posOffset>97790</wp:posOffset>
            </wp:positionV>
            <wp:extent cx="4095750" cy="2266950"/>
            <wp:effectExtent l="0" t="0" r="0" b="0"/>
            <wp:wrapNone/>
            <wp:docPr id="35" name="Figura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lum/>
                      <a:alphaModFix/>
                    </a:blip>
                    <a:srcRect/>
                    <a:stretch>
                      <a:fillRect/>
                    </a:stretch>
                  </pic:blipFill>
                  <pic:spPr>
                    <a:xfrm>
                      <a:off x="0" y="0"/>
                      <a:ext cx="4095750" cy="2266950"/>
                    </a:xfrm>
                    <a:prstGeom prst="rect">
                      <a:avLst/>
                    </a:prstGeom>
                    <a:solidFill>
                      <a:srgbClr val="FFFFFF"/>
                    </a:solidFill>
                    <a:ln>
                      <a:noFill/>
                      <a:prstDash/>
                    </a:ln>
                  </pic:spPr>
                </pic:pic>
              </a:graphicData>
            </a:graphic>
            <wp14:sizeRelH relativeFrom="margin">
              <wp14:pctWidth>0</wp14:pctWidth>
            </wp14:sizeRelH>
            <wp14:sizeRelV relativeFrom="margin">
              <wp14:pctHeight>0</wp14:pctHeight>
            </wp14:sizeRelV>
          </wp:anchor>
        </w:drawing>
      </w:r>
    </w:p>
    <w:p w14:paraId="2E94B471" w14:textId="277BFBEF" w:rsidR="00A83900" w:rsidRDefault="00A83900" w:rsidP="00841C84">
      <w:pPr>
        <w:pStyle w:val="PargrafodaLista"/>
        <w:spacing w:line="360" w:lineRule="auto"/>
        <w:ind w:left="1134"/>
        <w:jc w:val="both"/>
        <w:rPr>
          <w:rFonts w:ascii="Arial" w:hAnsi="Arial" w:cs="Arial"/>
        </w:rPr>
      </w:pPr>
    </w:p>
    <w:p w14:paraId="07A0E0A7" w14:textId="52EE33AB" w:rsidR="00A83900" w:rsidRDefault="00A83900" w:rsidP="00841C84">
      <w:pPr>
        <w:pStyle w:val="PargrafodaLista"/>
        <w:spacing w:line="360" w:lineRule="auto"/>
        <w:ind w:left="1134"/>
        <w:jc w:val="both"/>
        <w:rPr>
          <w:rFonts w:ascii="Arial" w:hAnsi="Arial" w:cs="Arial"/>
        </w:rPr>
      </w:pPr>
    </w:p>
    <w:p w14:paraId="72AB7F47" w14:textId="383EB098" w:rsidR="00A83900" w:rsidRDefault="00A83900" w:rsidP="00841C84">
      <w:pPr>
        <w:pStyle w:val="PargrafodaLista"/>
        <w:spacing w:line="360" w:lineRule="auto"/>
        <w:ind w:left="1134"/>
        <w:jc w:val="both"/>
        <w:rPr>
          <w:rFonts w:ascii="Arial" w:hAnsi="Arial" w:cs="Arial"/>
        </w:rPr>
      </w:pPr>
    </w:p>
    <w:p w14:paraId="58097CFA" w14:textId="7F0C60C7" w:rsidR="00A83900" w:rsidRDefault="00A83900" w:rsidP="00841C84">
      <w:pPr>
        <w:pStyle w:val="PargrafodaLista"/>
        <w:spacing w:line="360" w:lineRule="auto"/>
        <w:ind w:left="1134"/>
        <w:jc w:val="both"/>
        <w:rPr>
          <w:rFonts w:ascii="Arial" w:hAnsi="Arial" w:cs="Arial"/>
        </w:rPr>
      </w:pPr>
    </w:p>
    <w:p w14:paraId="18E9A9F5" w14:textId="5729D2A0" w:rsidR="00A83900" w:rsidRDefault="00A83900" w:rsidP="00841C84">
      <w:pPr>
        <w:pStyle w:val="PargrafodaLista"/>
        <w:spacing w:line="360" w:lineRule="auto"/>
        <w:ind w:left="1134"/>
        <w:jc w:val="both"/>
        <w:rPr>
          <w:rFonts w:ascii="Arial" w:hAnsi="Arial" w:cs="Arial"/>
        </w:rPr>
      </w:pPr>
    </w:p>
    <w:p w14:paraId="7A822DEC" w14:textId="6F28A2DA" w:rsidR="00A83900" w:rsidRDefault="00A83900" w:rsidP="00841C84">
      <w:pPr>
        <w:pStyle w:val="PargrafodaLista"/>
        <w:spacing w:line="360" w:lineRule="auto"/>
        <w:ind w:left="1134"/>
        <w:jc w:val="both"/>
        <w:rPr>
          <w:rFonts w:ascii="Arial" w:hAnsi="Arial" w:cs="Arial"/>
        </w:rPr>
      </w:pPr>
    </w:p>
    <w:p w14:paraId="04FC8999" w14:textId="6737648F" w:rsidR="00A83900" w:rsidRDefault="00A83900" w:rsidP="00841C84">
      <w:pPr>
        <w:pStyle w:val="PargrafodaLista"/>
        <w:spacing w:line="360" w:lineRule="auto"/>
        <w:ind w:left="1134"/>
        <w:jc w:val="both"/>
        <w:rPr>
          <w:rFonts w:ascii="Arial" w:hAnsi="Arial" w:cs="Arial"/>
        </w:rPr>
      </w:pPr>
    </w:p>
    <w:p w14:paraId="5319A1B5" w14:textId="195D7BD7" w:rsidR="00A83900" w:rsidRDefault="00A83900" w:rsidP="00841C84">
      <w:pPr>
        <w:pStyle w:val="PargrafodaLista"/>
        <w:spacing w:line="360" w:lineRule="auto"/>
        <w:ind w:left="1134"/>
        <w:jc w:val="both"/>
        <w:rPr>
          <w:rFonts w:ascii="Arial" w:hAnsi="Arial" w:cs="Arial"/>
        </w:rPr>
      </w:pPr>
    </w:p>
    <w:p w14:paraId="3264ADD7" w14:textId="5B6DD690" w:rsidR="00A83900" w:rsidRDefault="00A83900" w:rsidP="00841C84">
      <w:pPr>
        <w:pStyle w:val="PargrafodaLista"/>
        <w:spacing w:line="360" w:lineRule="auto"/>
        <w:ind w:left="1134"/>
        <w:jc w:val="both"/>
        <w:rPr>
          <w:rFonts w:ascii="Arial" w:hAnsi="Arial" w:cs="Arial"/>
        </w:rPr>
      </w:pPr>
    </w:p>
    <w:p w14:paraId="6AF076C4" w14:textId="77777777" w:rsidR="000B0832" w:rsidRDefault="000B0832" w:rsidP="00A83900">
      <w:pPr>
        <w:pStyle w:val="Standard"/>
        <w:jc w:val="center"/>
        <w:rPr>
          <w:rFonts w:ascii="Arial" w:hAnsi="Arial"/>
          <w:b/>
          <w:bCs/>
        </w:rPr>
      </w:pPr>
    </w:p>
    <w:p w14:paraId="4F71745F" w14:textId="1E602ECF" w:rsidR="00A83900" w:rsidRDefault="00A83900" w:rsidP="00A83900">
      <w:pPr>
        <w:pStyle w:val="Standard"/>
        <w:jc w:val="center"/>
        <w:rPr>
          <w:rFonts w:ascii="Arial" w:hAnsi="Arial"/>
          <w:b/>
          <w:bCs/>
        </w:rPr>
      </w:pPr>
      <w:r>
        <w:rPr>
          <w:rFonts w:ascii="Arial" w:hAnsi="Arial"/>
          <w:b/>
          <w:bCs/>
        </w:rPr>
        <w:t>Porangatu</w:t>
      </w:r>
    </w:p>
    <w:p w14:paraId="7B40AB2C" w14:textId="61184ED1" w:rsidR="00A83900" w:rsidRDefault="00A83900" w:rsidP="00841C84">
      <w:pPr>
        <w:pStyle w:val="PargrafodaLista"/>
        <w:spacing w:line="360" w:lineRule="auto"/>
        <w:ind w:left="1134"/>
        <w:jc w:val="both"/>
        <w:rPr>
          <w:rFonts w:ascii="Arial" w:hAnsi="Arial" w:cs="Arial"/>
        </w:rPr>
      </w:pPr>
      <w:r>
        <w:rPr>
          <w:rFonts w:ascii="Arial" w:hAnsi="Arial"/>
          <w:noProof/>
          <w:sz w:val="24"/>
          <w:szCs w:val="24"/>
        </w:rPr>
        <w:drawing>
          <wp:anchor distT="0" distB="0" distL="114300" distR="114300" simplePos="0" relativeHeight="251828736" behindDoc="0" locked="0" layoutInCell="1" allowOverlap="1" wp14:anchorId="65C9ACC8" wp14:editId="0D2D9F49">
            <wp:simplePos x="0" y="0"/>
            <wp:positionH relativeFrom="column">
              <wp:posOffset>1664970</wp:posOffset>
            </wp:positionH>
            <wp:positionV relativeFrom="paragraph">
              <wp:posOffset>182881</wp:posOffset>
            </wp:positionV>
            <wp:extent cx="3609975" cy="2419350"/>
            <wp:effectExtent l="0" t="0" r="9525" b="0"/>
            <wp:wrapNone/>
            <wp:docPr id="36" name="Figura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lum/>
                      <a:alphaModFix/>
                    </a:blip>
                    <a:srcRect t="8345"/>
                    <a:stretch>
                      <a:fillRect/>
                    </a:stretch>
                  </pic:blipFill>
                  <pic:spPr>
                    <a:xfrm>
                      <a:off x="0" y="0"/>
                      <a:ext cx="3609975" cy="2419350"/>
                    </a:xfrm>
                    <a:prstGeom prst="rect">
                      <a:avLst/>
                    </a:prstGeom>
                    <a:solidFill>
                      <a:srgbClr val="FFFFFF"/>
                    </a:solidFill>
                    <a:ln>
                      <a:noFill/>
                      <a:prstDash/>
                    </a:ln>
                  </pic:spPr>
                </pic:pic>
              </a:graphicData>
            </a:graphic>
            <wp14:sizeRelH relativeFrom="margin">
              <wp14:pctWidth>0</wp14:pctWidth>
            </wp14:sizeRelH>
            <wp14:sizeRelV relativeFrom="margin">
              <wp14:pctHeight>0</wp14:pctHeight>
            </wp14:sizeRelV>
          </wp:anchor>
        </w:drawing>
      </w:r>
    </w:p>
    <w:p w14:paraId="707D1890" w14:textId="26EA4027" w:rsidR="00A83900" w:rsidRDefault="00A83900" w:rsidP="00841C84">
      <w:pPr>
        <w:pStyle w:val="PargrafodaLista"/>
        <w:spacing w:line="360" w:lineRule="auto"/>
        <w:ind w:left="1134"/>
        <w:jc w:val="both"/>
        <w:rPr>
          <w:rFonts w:ascii="Arial" w:hAnsi="Arial" w:cs="Arial"/>
        </w:rPr>
      </w:pPr>
    </w:p>
    <w:p w14:paraId="4B4DD3A5" w14:textId="3EF65FF3" w:rsidR="00A83900" w:rsidRDefault="00A83900" w:rsidP="00841C84">
      <w:pPr>
        <w:pStyle w:val="PargrafodaLista"/>
        <w:spacing w:line="360" w:lineRule="auto"/>
        <w:ind w:left="1134"/>
        <w:jc w:val="both"/>
        <w:rPr>
          <w:rFonts w:ascii="Arial" w:hAnsi="Arial" w:cs="Arial"/>
        </w:rPr>
      </w:pPr>
    </w:p>
    <w:p w14:paraId="40A6E0A5" w14:textId="0823D112" w:rsidR="00A83900" w:rsidRDefault="00A83900" w:rsidP="00841C84">
      <w:pPr>
        <w:pStyle w:val="PargrafodaLista"/>
        <w:spacing w:line="360" w:lineRule="auto"/>
        <w:ind w:left="1134"/>
        <w:jc w:val="both"/>
        <w:rPr>
          <w:rFonts w:ascii="Arial" w:hAnsi="Arial" w:cs="Arial"/>
        </w:rPr>
      </w:pPr>
    </w:p>
    <w:p w14:paraId="1F824E6E" w14:textId="65078B81" w:rsidR="00A83900" w:rsidRDefault="00A83900" w:rsidP="00841C84">
      <w:pPr>
        <w:pStyle w:val="PargrafodaLista"/>
        <w:spacing w:line="360" w:lineRule="auto"/>
        <w:ind w:left="1134"/>
        <w:jc w:val="both"/>
        <w:rPr>
          <w:rFonts w:ascii="Arial" w:hAnsi="Arial" w:cs="Arial"/>
        </w:rPr>
      </w:pPr>
    </w:p>
    <w:p w14:paraId="6D7FC0E2" w14:textId="591782F4" w:rsidR="00A83900" w:rsidRDefault="00A83900" w:rsidP="00841C84">
      <w:pPr>
        <w:pStyle w:val="PargrafodaLista"/>
        <w:spacing w:line="360" w:lineRule="auto"/>
        <w:ind w:left="1134"/>
        <w:jc w:val="both"/>
        <w:rPr>
          <w:rFonts w:ascii="Arial" w:hAnsi="Arial" w:cs="Arial"/>
        </w:rPr>
      </w:pPr>
    </w:p>
    <w:p w14:paraId="7607B75C" w14:textId="211233C4" w:rsidR="00A83900" w:rsidRDefault="00A83900" w:rsidP="00841C84">
      <w:pPr>
        <w:pStyle w:val="PargrafodaLista"/>
        <w:spacing w:line="360" w:lineRule="auto"/>
        <w:ind w:left="1134"/>
        <w:jc w:val="both"/>
        <w:rPr>
          <w:rFonts w:ascii="Arial" w:hAnsi="Arial" w:cs="Arial"/>
        </w:rPr>
      </w:pPr>
    </w:p>
    <w:p w14:paraId="477FE8E2" w14:textId="11160BB5" w:rsidR="00A83900" w:rsidRDefault="00A83900" w:rsidP="00841C84">
      <w:pPr>
        <w:pStyle w:val="PargrafodaLista"/>
        <w:spacing w:line="360" w:lineRule="auto"/>
        <w:ind w:left="1134"/>
        <w:jc w:val="both"/>
        <w:rPr>
          <w:rFonts w:ascii="Arial" w:hAnsi="Arial" w:cs="Arial"/>
        </w:rPr>
      </w:pPr>
    </w:p>
    <w:p w14:paraId="15CBDDEC" w14:textId="4A60170D" w:rsidR="00A83900" w:rsidRDefault="00A83900" w:rsidP="00841C84">
      <w:pPr>
        <w:pStyle w:val="PargrafodaLista"/>
        <w:spacing w:line="360" w:lineRule="auto"/>
        <w:ind w:left="1134"/>
        <w:jc w:val="both"/>
        <w:rPr>
          <w:rFonts w:ascii="Arial" w:hAnsi="Arial" w:cs="Arial"/>
        </w:rPr>
      </w:pPr>
    </w:p>
    <w:p w14:paraId="63613C17" w14:textId="77777777" w:rsidR="000A7054" w:rsidRDefault="000A7054" w:rsidP="00841C84">
      <w:pPr>
        <w:pStyle w:val="PargrafodaLista"/>
        <w:spacing w:line="360" w:lineRule="auto"/>
        <w:ind w:left="1134"/>
        <w:jc w:val="both"/>
        <w:rPr>
          <w:rFonts w:ascii="Arial" w:hAnsi="Arial" w:cs="Arial"/>
        </w:rPr>
      </w:pPr>
    </w:p>
    <w:p w14:paraId="20FFB325" w14:textId="0C884E63" w:rsidR="00A83900" w:rsidRDefault="00A83900" w:rsidP="00841C84">
      <w:pPr>
        <w:pStyle w:val="PargrafodaLista"/>
        <w:spacing w:line="360" w:lineRule="auto"/>
        <w:ind w:left="1134"/>
        <w:jc w:val="both"/>
        <w:rPr>
          <w:rFonts w:ascii="Arial" w:hAnsi="Arial" w:cs="Arial"/>
        </w:rPr>
      </w:pPr>
    </w:p>
    <w:p w14:paraId="67CA7A80" w14:textId="77777777" w:rsidR="00A83900" w:rsidRDefault="00A83900" w:rsidP="00A83900">
      <w:pPr>
        <w:pStyle w:val="Standard"/>
        <w:jc w:val="center"/>
        <w:rPr>
          <w:rFonts w:ascii="Arial" w:hAnsi="Arial"/>
          <w:b/>
          <w:bCs/>
        </w:rPr>
      </w:pPr>
      <w:r>
        <w:rPr>
          <w:rFonts w:ascii="Arial" w:hAnsi="Arial"/>
          <w:b/>
          <w:bCs/>
        </w:rPr>
        <w:t>Ceres</w:t>
      </w:r>
    </w:p>
    <w:p w14:paraId="2E16B003" w14:textId="55235781" w:rsidR="00A83900" w:rsidRDefault="00A83900" w:rsidP="00841C84">
      <w:pPr>
        <w:pStyle w:val="PargrafodaLista"/>
        <w:spacing w:line="360" w:lineRule="auto"/>
        <w:ind w:left="1134"/>
        <w:jc w:val="both"/>
        <w:rPr>
          <w:rFonts w:ascii="Arial" w:hAnsi="Arial" w:cs="Arial"/>
        </w:rPr>
      </w:pPr>
      <w:r>
        <w:rPr>
          <w:rFonts w:ascii="Arial" w:hAnsi="Arial"/>
          <w:noProof/>
          <w:sz w:val="24"/>
          <w:szCs w:val="24"/>
        </w:rPr>
        <w:lastRenderedPageBreak/>
        <w:drawing>
          <wp:anchor distT="0" distB="0" distL="114300" distR="114300" simplePos="0" relativeHeight="251830784" behindDoc="0" locked="0" layoutInCell="1" allowOverlap="1" wp14:anchorId="47E0CCD9" wp14:editId="7106955F">
            <wp:simplePos x="0" y="0"/>
            <wp:positionH relativeFrom="column">
              <wp:posOffset>1664970</wp:posOffset>
            </wp:positionH>
            <wp:positionV relativeFrom="paragraph">
              <wp:posOffset>126365</wp:posOffset>
            </wp:positionV>
            <wp:extent cx="3609975" cy="2495550"/>
            <wp:effectExtent l="0" t="0" r="9525" b="0"/>
            <wp:wrapNone/>
            <wp:docPr id="37" name="Figura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lum/>
                      <a:alphaModFix/>
                    </a:blip>
                    <a:srcRect/>
                    <a:stretch>
                      <a:fillRect/>
                    </a:stretch>
                  </pic:blipFill>
                  <pic:spPr>
                    <a:xfrm>
                      <a:off x="0" y="0"/>
                      <a:ext cx="3609975" cy="2495550"/>
                    </a:xfrm>
                    <a:prstGeom prst="rect">
                      <a:avLst/>
                    </a:prstGeom>
                    <a:solidFill>
                      <a:srgbClr val="FFFFFF"/>
                    </a:solidFill>
                    <a:ln>
                      <a:noFill/>
                      <a:prstDash/>
                    </a:ln>
                  </pic:spPr>
                </pic:pic>
              </a:graphicData>
            </a:graphic>
            <wp14:sizeRelH relativeFrom="margin">
              <wp14:pctWidth>0</wp14:pctWidth>
            </wp14:sizeRelH>
            <wp14:sizeRelV relativeFrom="margin">
              <wp14:pctHeight>0</wp14:pctHeight>
            </wp14:sizeRelV>
          </wp:anchor>
        </w:drawing>
      </w:r>
    </w:p>
    <w:p w14:paraId="00D8372E" w14:textId="5618FFD5" w:rsidR="00A83900" w:rsidRDefault="00A83900" w:rsidP="00841C84">
      <w:pPr>
        <w:pStyle w:val="PargrafodaLista"/>
        <w:spacing w:line="360" w:lineRule="auto"/>
        <w:ind w:left="1134"/>
        <w:jc w:val="both"/>
        <w:rPr>
          <w:rFonts w:ascii="Arial" w:hAnsi="Arial" w:cs="Arial"/>
        </w:rPr>
      </w:pPr>
    </w:p>
    <w:p w14:paraId="181B8508" w14:textId="72CB3C40" w:rsidR="00A83900" w:rsidRDefault="00A83900" w:rsidP="00841C84">
      <w:pPr>
        <w:pStyle w:val="PargrafodaLista"/>
        <w:spacing w:line="360" w:lineRule="auto"/>
        <w:ind w:left="1134"/>
        <w:jc w:val="both"/>
        <w:rPr>
          <w:rFonts w:ascii="Arial" w:hAnsi="Arial" w:cs="Arial"/>
        </w:rPr>
      </w:pPr>
    </w:p>
    <w:p w14:paraId="79D353DD" w14:textId="3B4545CA" w:rsidR="00A83900" w:rsidRDefault="00A83900" w:rsidP="00841C84">
      <w:pPr>
        <w:pStyle w:val="PargrafodaLista"/>
        <w:spacing w:line="360" w:lineRule="auto"/>
        <w:ind w:left="1134"/>
        <w:jc w:val="both"/>
        <w:rPr>
          <w:rFonts w:ascii="Arial" w:hAnsi="Arial" w:cs="Arial"/>
        </w:rPr>
      </w:pPr>
    </w:p>
    <w:p w14:paraId="6B931DA3" w14:textId="05E4EC75" w:rsidR="00A83900" w:rsidRDefault="00A83900" w:rsidP="00841C84">
      <w:pPr>
        <w:pStyle w:val="PargrafodaLista"/>
        <w:spacing w:line="360" w:lineRule="auto"/>
        <w:ind w:left="1134"/>
        <w:jc w:val="both"/>
        <w:rPr>
          <w:rFonts w:ascii="Arial" w:hAnsi="Arial" w:cs="Arial"/>
        </w:rPr>
      </w:pPr>
    </w:p>
    <w:p w14:paraId="3A4FE9E5" w14:textId="26CCC22C" w:rsidR="00A83900" w:rsidRDefault="00A83900" w:rsidP="00841C84">
      <w:pPr>
        <w:pStyle w:val="PargrafodaLista"/>
        <w:spacing w:line="360" w:lineRule="auto"/>
        <w:ind w:left="1134"/>
        <w:jc w:val="both"/>
        <w:rPr>
          <w:rFonts w:ascii="Arial" w:hAnsi="Arial" w:cs="Arial"/>
        </w:rPr>
      </w:pPr>
    </w:p>
    <w:p w14:paraId="1841CC82" w14:textId="2F4F4562" w:rsidR="00A83900" w:rsidRDefault="00A83900" w:rsidP="00841C84">
      <w:pPr>
        <w:pStyle w:val="PargrafodaLista"/>
        <w:spacing w:line="360" w:lineRule="auto"/>
        <w:ind w:left="1134"/>
        <w:jc w:val="both"/>
        <w:rPr>
          <w:rFonts w:ascii="Arial" w:hAnsi="Arial" w:cs="Arial"/>
        </w:rPr>
      </w:pPr>
    </w:p>
    <w:p w14:paraId="0F25963F" w14:textId="3001B9F7" w:rsidR="00A83900" w:rsidRDefault="00A83900" w:rsidP="00841C84">
      <w:pPr>
        <w:pStyle w:val="PargrafodaLista"/>
        <w:spacing w:line="360" w:lineRule="auto"/>
        <w:ind w:left="1134"/>
        <w:jc w:val="both"/>
        <w:rPr>
          <w:rFonts w:ascii="Arial" w:hAnsi="Arial" w:cs="Arial"/>
        </w:rPr>
      </w:pPr>
    </w:p>
    <w:p w14:paraId="4D4812B8" w14:textId="6102FC73" w:rsidR="00A83900" w:rsidRDefault="00A83900" w:rsidP="00841C84">
      <w:pPr>
        <w:pStyle w:val="PargrafodaLista"/>
        <w:spacing w:line="360" w:lineRule="auto"/>
        <w:ind w:left="1134"/>
        <w:jc w:val="both"/>
        <w:rPr>
          <w:rFonts w:ascii="Arial" w:hAnsi="Arial" w:cs="Arial"/>
        </w:rPr>
      </w:pPr>
    </w:p>
    <w:p w14:paraId="4A9BBF4A" w14:textId="540648DB" w:rsidR="00A83900" w:rsidRDefault="00A83900" w:rsidP="00841C84">
      <w:pPr>
        <w:pStyle w:val="PargrafodaLista"/>
        <w:spacing w:line="360" w:lineRule="auto"/>
        <w:ind w:left="1134"/>
        <w:jc w:val="both"/>
        <w:rPr>
          <w:rFonts w:ascii="Arial" w:hAnsi="Arial" w:cs="Arial"/>
        </w:rPr>
      </w:pPr>
    </w:p>
    <w:p w14:paraId="1025E4A2" w14:textId="18C0E3FC" w:rsidR="00A83900" w:rsidRDefault="00A83900" w:rsidP="00841C84">
      <w:pPr>
        <w:pStyle w:val="PargrafodaLista"/>
        <w:spacing w:line="360" w:lineRule="auto"/>
        <w:ind w:left="1134"/>
        <w:jc w:val="both"/>
        <w:rPr>
          <w:rFonts w:ascii="Arial" w:hAnsi="Arial" w:cs="Arial"/>
        </w:rPr>
      </w:pPr>
    </w:p>
    <w:p w14:paraId="3AF6F8D0" w14:textId="529FABDF" w:rsidR="00A83900" w:rsidRDefault="00A83900" w:rsidP="00841C84">
      <w:pPr>
        <w:pStyle w:val="PargrafodaLista"/>
        <w:spacing w:line="360" w:lineRule="auto"/>
        <w:ind w:left="1134"/>
        <w:jc w:val="both"/>
        <w:rPr>
          <w:rFonts w:ascii="Arial" w:hAnsi="Arial" w:cs="Arial"/>
        </w:rPr>
      </w:pPr>
    </w:p>
    <w:p w14:paraId="71BE3C34" w14:textId="16F283E9" w:rsidR="00A83900" w:rsidRDefault="00A83900" w:rsidP="00A83900">
      <w:pPr>
        <w:pStyle w:val="Standard"/>
        <w:jc w:val="center"/>
        <w:rPr>
          <w:rFonts w:ascii="Arial" w:hAnsi="Arial"/>
          <w:b/>
          <w:bCs/>
        </w:rPr>
      </w:pPr>
      <w:r>
        <w:rPr>
          <w:rFonts w:ascii="Arial" w:hAnsi="Arial"/>
          <w:b/>
          <w:bCs/>
        </w:rPr>
        <w:t>Rio Verde</w:t>
      </w:r>
    </w:p>
    <w:p w14:paraId="2BEA30BC" w14:textId="16BA2FFF" w:rsidR="00A83900" w:rsidRDefault="00A83900" w:rsidP="00841C84">
      <w:pPr>
        <w:pStyle w:val="PargrafodaLista"/>
        <w:spacing w:line="360" w:lineRule="auto"/>
        <w:ind w:left="1134"/>
        <w:jc w:val="both"/>
        <w:rPr>
          <w:rFonts w:ascii="Arial" w:hAnsi="Arial" w:cs="Arial"/>
        </w:rPr>
      </w:pPr>
      <w:r>
        <w:rPr>
          <w:rFonts w:ascii="Arial" w:hAnsi="Arial"/>
          <w:noProof/>
          <w:sz w:val="24"/>
          <w:szCs w:val="24"/>
        </w:rPr>
        <w:drawing>
          <wp:anchor distT="0" distB="0" distL="114300" distR="114300" simplePos="0" relativeHeight="251832832" behindDoc="0" locked="0" layoutInCell="1" allowOverlap="1" wp14:anchorId="5E280759" wp14:editId="36490B07">
            <wp:simplePos x="0" y="0"/>
            <wp:positionH relativeFrom="column">
              <wp:posOffset>1664970</wp:posOffset>
            </wp:positionH>
            <wp:positionV relativeFrom="paragraph">
              <wp:posOffset>75565</wp:posOffset>
            </wp:positionV>
            <wp:extent cx="3609975" cy="2438400"/>
            <wp:effectExtent l="0" t="0" r="9525" b="0"/>
            <wp:wrapNone/>
            <wp:docPr id="38" name="Figura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lum/>
                      <a:alphaModFix/>
                    </a:blip>
                    <a:srcRect/>
                    <a:stretch>
                      <a:fillRect/>
                    </a:stretch>
                  </pic:blipFill>
                  <pic:spPr>
                    <a:xfrm>
                      <a:off x="0" y="0"/>
                      <a:ext cx="3609975" cy="2438400"/>
                    </a:xfrm>
                    <a:prstGeom prst="rect">
                      <a:avLst/>
                    </a:prstGeom>
                  </pic:spPr>
                </pic:pic>
              </a:graphicData>
            </a:graphic>
            <wp14:sizeRelH relativeFrom="margin">
              <wp14:pctWidth>0</wp14:pctWidth>
            </wp14:sizeRelH>
            <wp14:sizeRelV relativeFrom="margin">
              <wp14:pctHeight>0</wp14:pctHeight>
            </wp14:sizeRelV>
          </wp:anchor>
        </w:drawing>
      </w:r>
    </w:p>
    <w:p w14:paraId="3C1F3D13" w14:textId="4BDD901B" w:rsidR="00A83900" w:rsidRDefault="00A83900" w:rsidP="00841C84">
      <w:pPr>
        <w:pStyle w:val="PargrafodaLista"/>
        <w:spacing w:line="360" w:lineRule="auto"/>
        <w:ind w:left="1134"/>
        <w:jc w:val="both"/>
        <w:rPr>
          <w:rFonts w:ascii="Arial" w:hAnsi="Arial" w:cs="Arial"/>
        </w:rPr>
      </w:pPr>
    </w:p>
    <w:p w14:paraId="0A82C917" w14:textId="0FE31C1D" w:rsidR="00A83900" w:rsidRDefault="00A83900" w:rsidP="00841C84">
      <w:pPr>
        <w:pStyle w:val="PargrafodaLista"/>
        <w:spacing w:line="360" w:lineRule="auto"/>
        <w:ind w:left="1134"/>
        <w:jc w:val="both"/>
        <w:rPr>
          <w:rFonts w:ascii="Arial" w:hAnsi="Arial" w:cs="Arial"/>
        </w:rPr>
      </w:pPr>
    </w:p>
    <w:p w14:paraId="1A4CAE2F" w14:textId="55F72F60" w:rsidR="00A83900" w:rsidRDefault="00A83900" w:rsidP="00841C84">
      <w:pPr>
        <w:pStyle w:val="PargrafodaLista"/>
        <w:spacing w:line="360" w:lineRule="auto"/>
        <w:ind w:left="1134"/>
        <w:jc w:val="both"/>
        <w:rPr>
          <w:rFonts w:ascii="Arial" w:hAnsi="Arial" w:cs="Arial"/>
        </w:rPr>
      </w:pPr>
    </w:p>
    <w:p w14:paraId="775FD209" w14:textId="32098B6C" w:rsidR="00A83900" w:rsidRDefault="00A83900" w:rsidP="00841C84">
      <w:pPr>
        <w:pStyle w:val="PargrafodaLista"/>
        <w:spacing w:line="360" w:lineRule="auto"/>
        <w:ind w:left="1134"/>
        <w:jc w:val="both"/>
        <w:rPr>
          <w:rFonts w:ascii="Arial" w:hAnsi="Arial" w:cs="Arial"/>
        </w:rPr>
      </w:pPr>
    </w:p>
    <w:p w14:paraId="3336744B" w14:textId="4B1834B7" w:rsidR="00A83900" w:rsidRDefault="00A83900" w:rsidP="00841C84">
      <w:pPr>
        <w:pStyle w:val="PargrafodaLista"/>
        <w:spacing w:line="360" w:lineRule="auto"/>
        <w:ind w:left="1134"/>
        <w:jc w:val="both"/>
        <w:rPr>
          <w:rFonts w:ascii="Arial" w:hAnsi="Arial" w:cs="Arial"/>
        </w:rPr>
      </w:pPr>
    </w:p>
    <w:p w14:paraId="7AAB37A7" w14:textId="15830672" w:rsidR="00A83900" w:rsidRDefault="00A83900" w:rsidP="00841C84">
      <w:pPr>
        <w:pStyle w:val="PargrafodaLista"/>
        <w:spacing w:line="360" w:lineRule="auto"/>
        <w:ind w:left="1134"/>
        <w:jc w:val="both"/>
        <w:rPr>
          <w:rFonts w:ascii="Arial" w:hAnsi="Arial" w:cs="Arial"/>
        </w:rPr>
      </w:pPr>
    </w:p>
    <w:p w14:paraId="5E9AF1CB" w14:textId="793AE34A" w:rsidR="00A83900" w:rsidRDefault="00A83900" w:rsidP="00841C84">
      <w:pPr>
        <w:pStyle w:val="PargrafodaLista"/>
        <w:spacing w:line="360" w:lineRule="auto"/>
        <w:ind w:left="1134"/>
        <w:jc w:val="both"/>
        <w:rPr>
          <w:rFonts w:ascii="Arial" w:hAnsi="Arial" w:cs="Arial"/>
        </w:rPr>
      </w:pPr>
    </w:p>
    <w:p w14:paraId="632E9953" w14:textId="0DBCE058" w:rsidR="00A83900" w:rsidRDefault="00A83900" w:rsidP="00841C84">
      <w:pPr>
        <w:pStyle w:val="PargrafodaLista"/>
        <w:spacing w:line="360" w:lineRule="auto"/>
        <w:ind w:left="1134"/>
        <w:jc w:val="both"/>
        <w:rPr>
          <w:rFonts w:ascii="Arial" w:hAnsi="Arial" w:cs="Arial"/>
        </w:rPr>
      </w:pPr>
    </w:p>
    <w:p w14:paraId="21F7459F" w14:textId="3664DC4F" w:rsidR="00A83900" w:rsidRDefault="00A83900" w:rsidP="00841C84">
      <w:pPr>
        <w:pStyle w:val="PargrafodaLista"/>
        <w:spacing w:line="360" w:lineRule="auto"/>
        <w:ind w:left="1134"/>
        <w:jc w:val="both"/>
        <w:rPr>
          <w:rFonts w:ascii="Arial" w:hAnsi="Arial" w:cs="Arial"/>
        </w:rPr>
      </w:pPr>
    </w:p>
    <w:p w14:paraId="5664817D" w14:textId="77777777" w:rsidR="00361F42" w:rsidRDefault="00361F42" w:rsidP="00841C84">
      <w:pPr>
        <w:pStyle w:val="PargrafodaLista"/>
        <w:spacing w:line="360" w:lineRule="auto"/>
        <w:ind w:left="1134"/>
        <w:jc w:val="both"/>
        <w:rPr>
          <w:rFonts w:ascii="Arial" w:hAnsi="Arial" w:cs="Arial"/>
        </w:rPr>
      </w:pPr>
    </w:p>
    <w:p w14:paraId="17CBAA37" w14:textId="7B4DB2B4" w:rsidR="00A83900" w:rsidRDefault="00A83900" w:rsidP="00841C84">
      <w:pPr>
        <w:pStyle w:val="PargrafodaLista"/>
        <w:spacing w:line="360" w:lineRule="auto"/>
        <w:ind w:left="1134"/>
        <w:jc w:val="both"/>
        <w:rPr>
          <w:rFonts w:ascii="Arial" w:hAnsi="Arial" w:cs="Arial"/>
        </w:rPr>
      </w:pPr>
    </w:p>
    <w:p w14:paraId="1461E61C" w14:textId="7452F840" w:rsidR="00A83900" w:rsidRPr="003C3833" w:rsidRDefault="00A83900" w:rsidP="00010194">
      <w:pPr>
        <w:pStyle w:val="PargrafodaLista"/>
        <w:numPr>
          <w:ilvl w:val="0"/>
          <w:numId w:val="8"/>
        </w:numPr>
        <w:spacing w:line="360" w:lineRule="auto"/>
        <w:ind w:left="1134"/>
        <w:jc w:val="both"/>
        <w:rPr>
          <w:rFonts w:ascii="Arial" w:hAnsi="Arial" w:cs="Arial"/>
        </w:rPr>
      </w:pPr>
      <w:r>
        <w:rPr>
          <w:rFonts w:ascii="Arial" w:hAnsi="Arial" w:cs="Arial"/>
        </w:rPr>
        <w:t>Foi feito um levantamento pontual em todos os setores para elaboração do mapa de risco da unidade e, iniciando pela recepção dos doadores;</w:t>
      </w:r>
    </w:p>
    <w:p w14:paraId="6ECDA277" w14:textId="50F61D53" w:rsidR="00A83900" w:rsidRDefault="00361F42" w:rsidP="00841C84">
      <w:pPr>
        <w:pStyle w:val="PargrafodaLista"/>
        <w:spacing w:line="360" w:lineRule="auto"/>
        <w:ind w:left="1134"/>
        <w:jc w:val="both"/>
        <w:rPr>
          <w:rFonts w:ascii="Arial" w:hAnsi="Arial" w:cs="Arial"/>
        </w:rPr>
      </w:pPr>
      <w:r>
        <w:rPr>
          <w:rFonts w:ascii="Arial" w:hAnsi="Arial"/>
          <w:noProof/>
          <w:color w:val="000000"/>
          <w:sz w:val="24"/>
          <w:szCs w:val="24"/>
        </w:rPr>
        <w:drawing>
          <wp:anchor distT="0" distB="0" distL="114300" distR="114300" simplePos="0" relativeHeight="251834880" behindDoc="0" locked="0" layoutInCell="1" allowOverlap="1" wp14:anchorId="1F6361F6" wp14:editId="1B8AC99A">
            <wp:simplePos x="0" y="0"/>
            <wp:positionH relativeFrom="column">
              <wp:posOffset>2026920</wp:posOffset>
            </wp:positionH>
            <wp:positionV relativeFrom="paragraph">
              <wp:posOffset>80645</wp:posOffset>
            </wp:positionV>
            <wp:extent cx="2900045" cy="2157730"/>
            <wp:effectExtent l="0" t="0" r="0" b="0"/>
            <wp:wrapNone/>
            <wp:docPr id="40" name="Figura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lum/>
                      <a:alphaModFix/>
                    </a:blip>
                    <a:srcRect/>
                    <a:stretch>
                      <a:fillRect/>
                    </a:stretch>
                  </pic:blipFill>
                  <pic:spPr>
                    <a:xfrm>
                      <a:off x="0" y="0"/>
                      <a:ext cx="2900045" cy="2157730"/>
                    </a:xfrm>
                    <a:prstGeom prst="rect">
                      <a:avLst/>
                    </a:prstGeom>
                  </pic:spPr>
                </pic:pic>
              </a:graphicData>
            </a:graphic>
          </wp:anchor>
        </w:drawing>
      </w:r>
    </w:p>
    <w:p w14:paraId="375902EF" w14:textId="79F1EBF5" w:rsidR="00A83900" w:rsidRDefault="00A83900" w:rsidP="00841C84">
      <w:pPr>
        <w:pStyle w:val="PargrafodaLista"/>
        <w:spacing w:line="360" w:lineRule="auto"/>
        <w:ind w:left="1134"/>
        <w:jc w:val="both"/>
        <w:rPr>
          <w:rFonts w:ascii="Arial" w:hAnsi="Arial" w:cs="Arial"/>
        </w:rPr>
      </w:pPr>
    </w:p>
    <w:p w14:paraId="5CE2D125" w14:textId="7BA5E6A9" w:rsidR="00A83900" w:rsidRDefault="00A83900" w:rsidP="00841C84">
      <w:pPr>
        <w:pStyle w:val="PargrafodaLista"/>
        <w:spacing w:line="360" w:lineRule="auto"/>
        <w:ind w:left="1134"/>
        <w:jc w:val="both"/>
        <w:rPr>
          <w:rFonts w:ascii="Arial" w:hAnsi="Arial" w:cs="Arial"/>
        </w:rPr>
      </w:pPr>
    </w:p>
    <w:p w14:paraId="0137F704" w14:textId="5B0C0BD3" w:rsidR="00A83900" w:rsidRDefault="00A83900" w:rsidP="00841C84">
      <w:pPr>
        <w:pStyle w:val="PargrafodaLista"/>
        <w:spacing w:line="360" w:lineRule="auto"/>
        <w:ind w:left="1134"/>
        <w:jc w:val="both"/>
        <w:rPr>
          <w:rFonts w:ascii="Arial" w:hAnsi="Arial" w:cs="Arial"/>
        </w:rPr>
      </w:pPr>
    </w:p>
    <w:p w14:paraId="782E8068" w14:textId="2B010A85" w:rsidR="00A83900" w:rsidRDefault="00A83900" w:rsidP="00841C84">
      <w:pPr>
        <w:pStyle w:val="PargrafodaLista"/>
        <w:spacing w:line="360" w:lineRule="auto"/>
        <w:ind w:left="1134"/>
        <w:jc w:val="both"/>
        <w:rPr>
          <w:rFonts w:ascii="Arial" w:hAnsi="Arial" w:cs="Arial"/>
        </w:rPr>
      </w:pPr>
    </w:p>
    <w:p w14:paraId="61FD6A27" w14:textId="51DE5234" w:rsidR="00A83900" w:rsidRDefault="00A83900" w:rsidP="00841C84">
      <w:pPr>
        <w:pStyle w:val="PargrafodaLista"/>
        <w:spacing w:line="360" w:lineRule="auto"/>
        <w:ind w:left="1134"/>
        <w:jc w:val="both"/>
        <w:rPr>
          <w:rFonts w:ascii="Arial" w:hAnsi="Arial" w:cs="Arial"/>
        </w:rPr>
      </w:pPr>
    </w:p>
    <w:p w14:paraId="59046E47" w14:textId="244B2D8D" w:rsidR="00A83900" w:rsidRDefault="00A83900" w:rsidP="00841C84">
      <w:pPr>
        <w:pStyle w:val="PargrafodaLista"/>
        <w:spacing w:line="360" w:lineRule="auto"/>
        <w:ind w:left="1134"/>
        <w:jc w:val="both"/>
        <w:rPr>
          <w:rFonts w:ascii="Arial" w:hAnsi="Arial" w:cs="Arial"/>
        </w:rPr>
      </w:pPr>
    </w:p>
    <w:p w14:paraId="731F42FA" w14:textId="115958F9" w:rsidR="000A7054" w:rsidRDefault="000A7054" w:rsidP="00841C84">
      <w:pPr>
        <w:pStyle w:val="PargrafodaLista"/>
        <w:spacing w:line="360" w:lineRule="auto"/>
        <w:ind w:left="1134"/>
        <w:jc w:val="both"/>
        <w:rPr>
          <w:rFonts w:ascii="Arial" w:hAnsi="Arial" w:cs="Arial"/>
        </w:rPr>
      </w:pPr>
    </w:p>
    <w:p w14:paraId="2BB70E84" w14:textId="77777777" w:rsidR="000A7054" w:rsidRDefault="000A7054" w:rsidP="00841C84">
      <w:pPr>
        <w:pStyle w:val="PargrafodaLista"/>
        <w:spacing w:line="360" w:lineRule="auto"/>
        <w:ind w:left="1134"/>
        <w:jc w:val="both"/>
        <w:rPr>
          <w:rFonts w:ascii="Arial" w:hAnsi="Arial" w:cs="Arial"/>
        </w:rPr>
      </w:pPr>
    </w:p>
    <w:p w14:paraId="3AF7FEE4" w14:textId="5960AE41" w:rsidR="001D4FFD" w:rsidRDefault="001D4FFD" w:rsidP="00010194">
      <w:pPr>
        <w:pStyle w:val="Ttulo2"/>
        <w:numPr>
          <w:ilvl w:val="1"/>
          <w:numId w:val="11"/>
        </w:numPr>
        <w:rPr>
          <w:rFonts w:ascii="Arial" w:eastAsia="Times New Roman" w:hAnsi="Arial" w:cs="Arial"/>
          <w:b/>
          <w:color w:val="auto"/>
          <w:sz w:val="22"/>
          <w:szCs w:val="22"/>
          <w:lang w:eastAsia="pt-BR"/>
        </w:rPr>
      </w:pPr>
      <w:bookmarkStart w:id="34" w:name="_Toc31710278"/>
      <w:r w:rsidRPr="00486665">
        <w:rPr>
          <w:rFonts w:ascii="Arial" w:eastAsia="Times New Roman" w:hAnsi="Arial" w:cs="Arial"/>
          <w:b/>
          <w:color w:val="auto"/>
          <w:sz w:val="22"/>
          <w:szCs w:val="22"/>
          <w:lang w:eastAsia="pt-BR"/>
        </w:rPr>
        <w:lastRenderedPageBreak/>
        <w:t>Gerenciamento de Resíduos</w:t>
      </w:r>
      <w:r w:rsidR="00B770EF">
        <w:rPr>
          <w:rFonts w:ascii="Arial" w:eastAsia="Times New Roman" w:hAnsi="Arial" w:cs="Arial"/>
          <w:b/>
          <w:color w:val="auto"/>
          <w:sz w:val="22"/>
          <w:szCs w:val="22"/>
          <w:lang w:eastAsia="pt-BR"/>
        </w:rPr>
        <w:t xml:space="preserve">, </w:t>
      </w:r>
      <w:proofErr w:type="spellStart"/>
      <w:r w:rsidR="00B770EF">
        <w:rPr>
          <w:rFonts w:ascii="Arial" w:eastAsia="Times New Roman" w:hAnsi="Arial" w:cs="Arial"/>
          <w:b/>
          <w:color w:val="auto"/>
          <w:sz w:val="22"/>
          <w:szCs w:val="22"/>
          <w:lang w:eastAsia="pt-BR"/>
        </w:rPr>
        <w:t>Hemovigilância</w:t>
      </w:r>
      <w:proofErr w:type="spellEnd"/>
      <w:r w:rsidR="00B770EF">
        <w:rPr>
          <w:rFonts w:ascii="Arial" w:eastAsia="Times New Roman" w:hAnsi="Arial" w:cs="Arial"/>
          <w:b/>
          <w:color w:val="auto"/>
          <w:sz w:val="22"/>
          <w:szCs w:val="22"/>
          <w:lang w:eastAsia="pt-BR"/>
        </w:rPr>
        <w:t xml:space="preserve"> e Serviços de Controle e Infecções relacionadas à Assistência à Saúde – SCIRAS</w:t>
      </w:r>
      <w:bookmarkEnd w:id="34"/>
    </w:p>
    <w:p w14:paraId="04DA3C7E" w14:textId="6D09DA1D" w:rsidR="00B770EF" w:rsidRDefault="00B770EF" w:rsidP="00B770EF">
      <w:pPr>
        <w:rPr>
          <w:lang w:eastAsia="pt-BR"/>
        </w:rPr>
      </w:pPr>
    </w:p>
    <w:p w14:paraId="2E0176F5" w14:textId="0BFABFEE" w:rsidR="00B770EF" w:rsidRDefault="00B770EF" w:rsidP="00B770EF">
      <w:pPr>
        <w:pStyle w:val="PargrafodaLista"/>
        <w:spacing w:line="360" w:lineRule="auto"/>
        <w:ind w:left="1134"/>
        <w:jc w:val="both"/>
        <w:rPr>
          <w:rFonts w:ascii="Arial" w:hAnsi="Arial" w:cs="Arial"/>
          <w:sz w:val="24"/>
          <w:szCs w:val="24"/>
        </w:rPr>
      </w:pPr>
      <w:r w:rsidRPr="00B770EF">
        <w:rPr>
          <w:rFonts w:ascii="Arial" w:hAnsi="Arial" w:cs="Arial"/>
          <w:sz w:val="24"/>
          <w:szCs w:val="24"/>
        </w:rPr>
        <w:t xml:space="preserve">O </w:t>
      </w:r>
      <w:r w:rsidRPr="00B770EF">
        <w:rPr>
          <w:rFonts w:ascii="Arial" w:hAnsi="Arial" w:cs="Arial"/>
          <w:b/>
          <w:bCs/>
          <w:sz w:val="24"/>
          <w:szCs w:val="24"/>
        </w:rPr>
        <w:t>gerenciamento dos resíduos</w:t>
      </w:r>
      <w:r w:rsidRPr="00B770EF">
        <w:rPr>
          <w:rFonts w:ascii="Arial" w:hAnsi="Arial" w:cs="Arial"/>
          <w:sz w:val="24"/>
          <w:szCs w:val="24"/>
        </w:rPr>
        <w:t xml:space="preserve"> constitui-se de um conjunto de procedimentos de gestão, planejado e implementado a partir de uma base legal, técnica e científica, com o objetivo de proporcionar aos resíduos gerados um encaminhamento seguro e de forma eficiente, visando à proteção humana, a preservação do meio ambiente, dos recursos naturais e da saúde pública</w:t>
      </w:r>
      <w:r>
        <w:rPr>
          <w:rFonts w:ascii="Arial" w:hAnsi="Arial" w:cs="Arial"/>
          <w:sz w:val="24"/>
          <w:szCs w:val="24"/>
        </w:rPr>
        <w:t>.</w:t>
      </w:r>
    </w:p>
    <w:p w14:paraId="2DA1B314" w14:textId="2F5FC0C9" w:rsidR="00B770EF" w:rsidRDefault="00B770EF" w:rsidP="00B770EF">
      <w:pPr>
        <w:pStyle w:val="PargrafodaLista"/>
        <w:spacing w:line="360" w:lineRule="auto"/>
        <w:ind w:left="1134"/>
        <w:jc w:val="both"/>
        <w:rPr>
          <w:rFonts w:ascii="Arial" w:hAnsi="Arial" w:cs="Arial"/>
          <w:sz w:val="24"/>
          <w:szCs w:val="24"/>
        </w:rPr>
      </w:pPr>
    </w:p>
    <w:p w14:paraId="0773B38B" w14:textId="10C6C1DE" w:rsidR="00B770EF" w:rsidRDefault="00B770EF" w:rsidP="00B770EF">
      <w:pPr>
        <w:pStyle w:val="PargrafodaLista"/>
        <w:spacing w:line="360" w:lineRule="auto"/>
        <w:ind w:left="1134"/>
        <w:jc w:val="both"/>
        <w:rPr>
          <w:rFonts w:ascii="Arial" w:hAnsi="Arial" w:cs="Arial"/>
          <w:sz w:val="24"/>
          <w:szCs w:val="24"/>
        </w:rPr>
      </w:pPr>
      <w:r w:rsidRPr="00B770EF">
        <w:rPr>
          <w:rFonts w:ascii="Arial" w:hAnsi="Arial" w:cs="Arial"/>
          <w:b/>
          <w:bCs/>
          <w:sz w:val="24"/>
          <w:szCs w:val="24"/>
        </w:rPr>
        <w:t>Hemovigilância</w:t>
      </w:r>
      <w:r w:rsidRPr="00B770EF">
        <w:rPr>
          <w:rFonts w:ascii="Arial" w:hAnsi="Arial" w:cs="Arial"/>
          <w:sz w:val="24"/>
          <w:szCs w:val="24"/>
        </w:rPr>
        <w:t xml:space="preserve"> é o conjunto de procedimentos de vigilância que abrange todo o ciclo do sangue, com o objetivo de obter e disponibilizar informações sobre eventos adversos ocorridos nas diferentes etapas a fim de prevenir o aparecimento ou recorrência, melhorar a qualidade dos processos e produtos e aumentar a segurança do doador e do receptor</w:t>
      </w:r>
      <w:r>
        <w:rPr>
          <w:rFonts w:ascii="Arial" w:hAnsi="Arial" w:cs="Arial"/>
          <w:sz w:val="24"/>
          <w:szCs w:val="24"/>
        </w:rPr>
        <w:t>.</w:t>
      </w:r>
    </w:p>
    <w:p w14:paraId="34080CBC" w14:textId="33DD4CC8" w:rsidR="00B770EF" w:rsidRDefault="00B770EF" w:rsidP="00B770EF">
      <w:pPr>
        <w:pStyle w:val="PargrafodaLista"/>
        <w:spacing w:line="360" w:lineRule="auto"/>
        <w:ind w:left="1134"/>
        <w:jc w:val="both"/>
        <w:rPr>
          <w:rFonts w:ascii="Arial" w:hAnsi="Arial" w:cs="Arial"/>
          <w:sz w:val="24"/>
          <w:szCs w:val="24"/>
        </w:rPr>
      </w:pPr>
    </w:p>
    <w:p w14:paraId="6DA6426B" w14:textId="3863A59D" w:rsidR="00C91EE8" w:rsidRDefault="00B770EF" w:rsidP="00C91EE8">
      <w:pPr>
        <w:pStyle w:val="PargrafodaLista"/>
        <w:spacing w:line="360" w:lineRule="auto"/>
        <w:ind w:left="1134"/>
        <w:jc w:val="both"/>
        <w:rPr>
          <w:rFonts w:ascii="Arial" w:hAnsi="Arial" w:cs="Arial"/>
          <w:sz w:val="24"/>
          <w:szCs w:val="24"/>
        </w:rPr>
      </w:pPr>
      <w:r w:rsidRPr="00B770EF">
        <w:rPr>
          <w:rFonts w:ascii="Arial" w:hAnsi="Arial" w:cs="Arial"/>
          <w:sz w:val="24"/>
          <w:szCs w:val="24"/>
        </w:rPr>
        <w:t xml:space="preserve">O </w:t>
      </w:r>
      <w:r w:rsidRPr="00B770EF">
        <w:rPr>
          <w:rFonts w:ascii="Arial" w:hAnsi="Arial" w:cs="Arial"/>
          <w:b/>
          <w:bCs/>
          <w:sz w:val="24"/>
          <w:szCs w:val="24"/>
        </w:rPr>
        <w:t>Serviço de Controle de Infecção Relacionada à Assistência à Saúde</w:t>
      </w:r>
      <w:r>
        <w:rPr>
          <w:rFonts w:ascii="Arial" w:hAnsi="Arial" w:cs="Arial"/>
          <w:b/>
          <w:bCs/>
          <w:sz w:val="24"/>
          <w:szCs w:val="24"/>
        </w:rPr>
        <w:t xml:space="preserve"> – SCIRAS </w:t>
      </w:r>
      <w:r>
        <w:rPr>
          <w:rFonts w:ascii="Arial" w:hAnsi="Arial" w:cs="Arial"/>
          <w:sz w:val="24"/>
          <w:szCs w:val="24"/>
        </w:rPr>
        <w:t xml:space="preserve">é responsável pelo </w:t>
      </w:r>
      <w:r w:rsidR="00C91EE8">
        <w:rPr>
          <w:rFonts w:ascii="Arial" w:hAnsi="Arial" w:cs="Arial"/>
          <w:sz w:val="24"/>
          <w:szCs w:val="24"/>
        </w:rPr>
        <w:t>desenvolvimento</w:t>
      </w:r>
      <w:r>
        <w:rPr>
          <w:rFonts w:ascii="Arial" w:hAnsi="Arial" w:cs="Arial"/>
          <w:sz w:val="24"/>
          <w:szCs w:val="24"/>
        </w:rPr>
        <w:t>, acompanhamento e cumprimento das ações de Controle de Infecção</w:t>
      </w:r>
      <w:r w:rsidR="00C91EE8">
        <w:rPr>
          <w:rFonts w:ascii="Arial" w:hAnsi="Arial" w:cs="Arial"/>
          <w:sz w:val="24"/>
          <w:szCs w:val="24"/>
        </w:rPr>
        <w:t xml:space="preserve"> relacionada à assistência à saúde.</w:t>
      </w:r>
    </w:p>
    <w:p w14:paraId="61D54596" w14:textId="4DDB6541" w:rsidR="00C91EE8" w:rsidRDefault="00C91EE8" w:rsidP="00C91EE8">
      <w:pPr>
        <w:pStyle w:val="PargrafodaLista"/>
        <w:spacing w:line="360" w:lineRule="auto"/>
        <w:ind w:left="1134"/>
        <w:jc w:val="both"/>
        <w:rPr>
          <w:rFonts w:ascii="Arial" w:hAnsi="Arial" w:cs="Arial"/>
          <w:sz w:val="24"/>
          <w:szCs w:val="24"/>
        </w:rPr>
      </w:pPr>
    </w:p>
    <w:p w14:paraId="74C85FAD" w14:textId="79B9A81E" w:rsidR="00C91EE8" w:rsidRDefault="00C91EE8" w:rsidP="00C91EE8">
      <w:pPr>
        <w:pStyle w:val="PargrafodaLista"/>
        <w:spacing w:line="360" w:lineRule="auto"/>
        <w:ind w:left="1134"/>
        <w:jc w:val="both"/>
        <w:rPr>
          <w:rFonts w:ascii="Arial" w:hAnsi="Arial" w:cs="Arial"/>
          <w:sz w:val="24"/>
          <w:szCs w:val="24"/>
        </w:rPr>
      </w:pPr>
      <w:r>
        <w:rPr>
          <w:rFonts w:ascii="Arial" w:hAnsi="Arial" w:cs="Arial"/>
          <w:sz w:val="24"/>
          <w:szCs w:val="24"/>
        </w:rPr>
        <w:t xml:space="preserve">O </w:t>
      </w:r>
      <w:r w:rsidRPr="00C91EE8">
        <w:rPr>
          <w:rFonts w:ascii="Arial" w:hAnsi="Arial" w:cs="Arial"/>
          <w:b/>
          <w:bCs/>
          <w:sz w:val="24"/>
          <w:szCs w:val="24"/>
        </w:rPr>
        <w:t>Escritório da Qualidade</w:t>
      </w:r>
      <w:r>
        <w:rPr>
          <w:rFonts w:ascii="Arial" w:hAnsi="Arial" w:cs="Arial"/>
          <w:sz w:val="24"/>
          <w:szCs w:val="24"/>
        </w:rPr>
        <w:t xml:space="preserve"> apoia e executa ações relacionadas a esses três serviços, com o intuito de garantir a segurança total dos pacientes e equipes que atuam nas unidades que compõe a Hemorrede Estadual de Goiás.</w:t>
      </w:r>
    </w:p>
    <w:p w14:paraId="306014A2" w14:textId="75C54825" w:rsidR="00C91EE8" w:rsidRDefault="00C91EE8" w:rsidP="00C91EE8">
      <w:pPr>
        <w:pStyle w:val="PargrafodaLista"/>
        <w:spacing w:line="360" w:lineRule="auto"/>
        <w:ind w:left="1134"/>
        <w:jc w:val="both"/>
        <w:rPr>
          <w:rFonts w:ascii="Arial" w:hAnsi="Arial" w:cs="Arial"/>
          <w:sz w:val="24"/>
          <w:szCs w:val="24"/>
        </w:rPr>
      </w:pPr>
      <w:r>
        <w:rPr>
          <w:rFonts w:ascii="Arial" w:hAnsi="Arial" w:cs="Arial"/>
          <w:sz w:val="24"/>
          <w:szCs w:val="24"/>
        </w:rPr>
        <w:t>Dentre as ações executadas pelo Setor, seguem algumas exemplificações:</w:t>
      </w:r>
    </w:p>
    <w:p w14:paraId="2C6DB85E" w14:textId="77777777" w:rsidR="00C91EE8" w:rsidRPr="00C91EE8" w:rsidRDefault="00C91EE8" w:rsidP="00C91EE8">
      <w:pPr>
        <w:pStyle w:val="PargrafodaLista"/>
        <w:spacing w:line="360" w:lineRule="auto"/>
        <w:ind w:left="1134"/>
        <w:jc w:val="both"/>
        <w:rPr>
          <w:rFonts w:ascii="Arial" w:hAnsi="Arial" w:cs="Arial"/>
          <w:sz w:val="10"/>
          <w:szCs w:val="10"/>
        </w:rPr>
      </w:pPr>
    </w:p>
    <w:p w14:paraId="00B64F4B" w14:textId="7078FC0E" w:rsidR="00361F42" w:rsidRPr="00361F42" w:rsidRDefault="00361F42"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rPr>
      </w:pPr>
      <w:r w:rsidRPr="00361F42">
        <w:rPr>
          <w:rFonts w:ascii="Arial" w:hAnsi="Arial"/>
        </w:rPr>
        <w:t>Encaminhamento via-e-mail da parte documental do Gerenciamento de Resíduos para estruturação e implantação na Hemorrede</w:t>
      </w:r>
      <w:r w:rsidR="00C91EE8">
        <w:rPr>
          <w:rFonts w:ascii="Arial" w:hAnsi="Arial"/>
        </w:rPr>
        <w:t>;</w:t>
      </w:r>
    </w:p>
    <w:p w14:paraId="6D0C9C27" w14:textId="77777777" w:rsidR="00361F42" w:rsidRDefault="00361F42"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rPr>
      </w:pPr>
      <w:r>
        <w:rPr>
          <w:rFonts w:ascii="Arial" w:hAnsi="Arial"/>
        </w:rPr>
        <w:t>Treinamentos periódicos da equipe do HEMOGO, Hemorrede, terceirizados e estagiários em Gerenciamento de Resíduos;</w:t>
      </w:r>
    </w:p>
    <w:p w14:paraId="17CF6EF2" w14:textId="77777777" w:rsidR="00361F42" w:rsidRDefault="00361F42"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rPr>
      </w:pPr>
      <w:r>
        <w:rPr>
          <w:rFonts w:ascii="Arial" w:hAnsi="Arial"/>
        </w:rPr>
        <w:t>Envolvimento dos servidores no gerenciamento de resíduos;</w:t>
      </w:r>
    </w:p>
    <w:p w14:paraId="0BDFF2CA" w14:textId="77777777" w:rsidR="00361F42" w:rsidRDefault="00361F42"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rPr>
      </w:pPr>
      <w:r>
        <w:rPr>
          <w:rFonts w:ascii="Arial" w:hAnsi="Arial"/>
        </w:rPr>
        <w:t>Aquisição, identificação e disponibilização de lixeiras nas áreas do Hemocentro de forma padronizada;</w:t>
      </w:r>
    </w:p>
    <w:p w14:paraId="2971DDB1" w14:textId="77777777" w:rsidR="00361F42" w:rsidRDefault="00361F42"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rPr>
      </w:pPr>
      <w:r>
        <w:rPr>
          <w:rFonts w:ascii="Arial" w:hAnsi="Arial"/>
        </w:rPr>
        <w:t>Acompanhamento e análise dos indicadores relacionados ao gerenciamento de resíduos;</w:t>
      </w:r>
    </w:p>
    <w:p w14:paraId="10528C85" w14:textId="77777777" w:rsidR="00361F42" w:rsidRDefault="00361F42"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rPr>
      </w:pPr>
      <w:r>
        <w:rPr>
          <w:rFonts w:ascii="Arial" w:hAnsi="Arial"/>
        </w:rPr>
        <w:t>Monitoramento de pesagem diária dos resíduos gerados;</w:t>
      </w:r>
    </w:p>
    <w:p w14:paraId="49E58D27" w14:textId="77777777" w:rsidR="00361F42" w:rsidRDefault="00361F42"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rPr>
      </w:pPr>
      <w:r>
        <w:rPr>
          <w:rFonts w:ascii="Arial" w:hAnsi="Arial"/>
        </w:rPr>
        <w:lastRenderedPageBreak/>
        <w:t>Monitoramento da coleta dos resíduos gerados;</w:t>
      </w:r>
    </w:p>
    <w:p w14:paraId="0664EBE9" w14:textId="77777777" w:rsidR="00361F42" w:rsidRDefault="00361F42"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rPr>
      </w:pPr>
      <w:r>
        <w:rPr>
          <w:rFonts w:ascii="Arial" w:hAnsi="Arial"/>
        </w:rPr>
        <w:t>Inspeção de resíduos;</w:t>
      </w:r>
    </w:p>
    <w:p w14:paraId="68BAFBD8" w14:textId="77777777" w:rsidR="00361F42" w:rsidRDefault="00361F42"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rPr>
      </w:pPr>
      <w:r>
        <w:rPr>
          <w:rFonts w:ascii="Arial" w:hAnsi="Arial"/>
        </w:rPr>
        <w:t>Apoio na execução do contrato de gestão das empresas coletoras de resíduos no Hemocentro;</w:t>
      </w:r>
    </w:p>
    <w:p w14:paraId="685C8221" w14:textId="4B67406C" w:rsidR="00361F42" w:rsidRDefault="00361F42"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cs="Arial"/>
          <w:color w:val="000000"/>
        </w:rPr>
      </w:pPr>
      <w:r>
        <w:rPr>
          <w:rFonts w:ascii="Arial" w:hAnsi="Arial" w:cs="Arial"/>
          <w:color w:val="000000"/>
        </w:rPr>
        <w:t>Realização do Diagnóstico dos resíduos do Hemocentr</w:t>
      </w:r>
      <w:r w:rsidR="00C91EE8">
        <w:rPr>
          <w:rFonts w:ascii="Arial" w:hAnsi="Arial" w:cs="Arial"/>
          <w:color w:val="000000"/>
        </w:rPr>
        <w:t>o;</w:t>
      </w:r>
    </w:p>
    <w:p w14:paraId="49C2C751" w14:textId="77777777"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color w:val="000000"/>
        </w:rPr>
      </w:pPr>
      <w:r>
        <w:rPr>
          <w:rFonts w:ascii="Arial" w:hAnsi="Arial"/>
          <w:color w:val="000000"/>
        </w:rPr>
        <w:t>Rastreabilidade de doadores com sorologia reagente;</w:t>
      </w:r>
    </w:p>
    <w:p w14:paraId="50653A07" w14:textId="77777777"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color w:val="000000"/>
        </w:rPr>
      </w:pPr>
      <w:r>
        <w:rPr>
          <w:rFonts w:ascii="Arial" w:hAnsi="Arial"/>
          <w:color w:val="000000"/>
        </w:rPr>
        <w:t>Convocação de doadores para repetição dos testes sorológicos - coleta de 2ª amostra - através de cartas com aviso de recebimento (AR);</w:t>
      </w:r>
    </w:p>
    <w:p w14:paraId="567002F2" w14:textId="77777777"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color w:val="000000"/>
        </w:rPr>
      </w:pPr>
      <w:r>
        <w:rPr>
          <w:rFonts w:ascii="Arial" w:hAnsi="Arial"/>
          <w:color w:val="000000"/>
        </w:rPr>
        <w:t xml:space="preserve">Convocação de doadores para repetição dos testes sorológicos por busca fonada que tiveram </w:t>
      </w:r>
      <w:proofErr w:type="spellStart"/>
      <w:r>
        <w:rPr>
          <w:rFonts w:ascii="Arial" w:hAnsi="Arial"/>
          <w:color w:val="000000"/>
        </w:rPr>
        <w:t>AR's</w:t>
      </w:r>
      <w:proofErr w:type="spellEnd"/>
      <w:r>
        <w:rPr>
          <w:rFonts w:ascii="Arial" w:hAnsi="Arial"/>
          <w:color w:val="000000"/>
        </w:rPr>
        <w:t xml:space="preserve"> devolvidas;</w:t>
      </w:r>
    </w:p>
    <w:p w14:paraId="222DE70A" w14:textId="77777777"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rPr>
      </w:pPr>
      <w:r>
        <w:rPr>
          <w:rFonts w:ascii="Arial" w:hAnsi="Arial"/>
        </w:rPr>
        <w:t>Realização e encaminhamento das notificações compulsórias de Hepatites à Vigilância Sanitária Municipal;</w:t>
      </w:r>
    </w:p>
    <w:p w14:paraId="56053E67" w14:textId="77777777"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rPr>
      </w:pPr>
      <w:r>
        <w:rPr>
          <w:rFonts w:ascii="Arial" w:hAnsi="Arial"/>
        </w:rPr>
        <w:t>Realização e encaminhamento das notificações compulsórias de Chagas à Vigilância Sanitária Municipal;</w:t>
      </w:r>
    </w:p>
    <w:p w14:paraId="2237D21B" w14:textId="77777777"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rPr>
      </w:pPr>
      <w:r>
        <w:rPr>
          <w:rFonts w:ascii="Arial" w:hAnsi="Arial"/>
        </w:rPr>
        <w:t>Realização e encaminhamento da relação de doadores que não compareceram para coleta de segunda amostra à Vigilância Sanitária Municipal;</w:t>
      </w:r>
    </w:p>
    <w:p w14:paraId="528423BC" w14:textId="77777777"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rPr>
      </w:pPr>
      <w:r>
        <w:rPr>
          <w:rFonts w:ascii="Arial" w:hAnsi="Arial"/>
        </w:rPr>
        <w:t>Realização e encaminhamento de relatório de todos os doadores que apresentaram sorologia reagente à Vigilância Sanitária Municipal, conforme semana epidemiológica vigente;</w:t>
      </w:r>
    </w:p>
    <w:p w14:paraId="325BB98A" w14:textId="35FB5955"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color w:val="000000"/>
        </w:rPr>
      </w:pPr>
      <w:r>
        <w:rPr>
          <w:rFonts w:ascii="Arial" w:hAnsi="Arial"/>
          <w:color w:val="000000"/>
        </w:rPr>
        <w:t xml:space="preserve">Identificação de doadores que apresentaram </w:t>
      </w:r>
      <w:proofErr w:type="spellStart"/>
      <w:r>
        <w:rPr>
          <w:rFonts w:ascii="Arial" w:hAnsi="Arial"/>
          <w:color w:val="000000"/>
        </w:rPr>
        <w:t>soroconversão</w:t>
      </w:r>
      <w:proofErr w:type="spellEnd"/>
      <w:r>
        <w:rPr>
          <w:rFonts w:ascii="Arial" w:hAnsi="Arial"/>
          <w:color w:val="000000"/>
        </w:rPr>
        <w:t>;</w:t>
      </w:r>
    </w:p>
    <w:p w14:paraId="03E9BF99" w14:textId="77777777"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color w:val="000000"/>
        </w:rPr>
      </w:pPr>
      <w:r>
        <w:rPr>
          <w:rFonts w:ascii="Arial" w:hAnsi="Arial"/>
          <w:color w:val="000000"/>
        </w:rPr>
        <w:t xml:space="preserve">Instauração e encerramento de processo de </w:t>
      </w:r>
      <w:proofErr w:type="spellStart"/>
      <w:r>
        <w:rPr>
          <w:rFonts w:ascii="Arial" w:hAnsi="Arial"/>
          <w:color w:val="000000"/>
        </w:rPr>
        <w:t>Retrovigilância</w:t>
      </w:r>
      <w:proofErr w:type="spellEnd"/>
      <w:r>
        <w:rPr>
          <w:rFonts w:ascii="Arial" w:hAnsi="Arial"/>
          <w:color w:val="000000"/>
        </w:rPr>
        <w:t>, com a devida identificação aos órgãos competentes;</w:t>
      </w:r>
    </w:p>
    <w:p w14:paraId="3968099A" w14:textId="77777777"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color w:val="000000"/>
        </w:rPr>
      </w:pPr>
      <w:r>
        <w:rPr>
          <w:rFonts w:ascii="Arial" w:hAnsi="Arial"/>
          <w:color w:val="000000"/>
        </w:rPr>
        <w:t>Notificações de eventos adversos imediato e tardios referentes ao uso de sangue e componentes (NOTIVISA);</w:t>
      </w:r>
    </w:p>
    <w:p w14:paraId="67453B8D" w14:textId="77777777"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color w:val="000000"/>
        </w:rPr>
      </w:pPr>
      <w:r>
        <w:rPr>
          <w:rFonts w:ascii="Arial" w:hAnsi="Arial"/>
          <w:color w:val="000000"/>
        </w:rPr>
        <w:t>Notificações de reações adversas ocorridas no Hemocentro de Goiás e nas Unidades de Saúde que não possui o cadastro necessário, referentes ao uso de sangue e componentes (NOTIVISA);</w:t>
      </w:r>
    </w:p>
    <w:p w14:paraId="660A6B8F" w14:textId="77777777"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rPr>
      </w:pPr>
      <w:r>
        <w:rPr>
          <w:rFonts w:ascii="Arial" w:hAnsi="Arial"/>
        </w:rPr>
        <w:t>Elaboração e atualização dos Procedimentos Operacionais Padrão para as ações da Hemovigilância;</w:t>
      </w:r>
    </w:p>
    <w:p w14:paraId="38CD36E6" w14:textId="77777777"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rPr>
      </w:pPr>
      <w:r>
        <w:rPr>
          <w:rFonts w:ascii="Arial" w:hAnsi="Arial"/>
        </w:rPr>
        <w:t>Apoio técnico na qualificação das equipes do Hemocentro Coordenador e Hemorrede Pública, Privada e Filantrópica;</w:t>
      </w:r>
    </w:p>
    <w:p w14:paraId="33BFE940" w14:textId="77777777"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rPr>
      </w:pPr>
      <w:r>
        <w:rPr>
          <w:rFonts w:ascii="Arial" w:hAnsi="Arial"/>
        </w:rPr>
        <w:lastRenderedPageBreak/>
        <w:t>Treinamentos periódicos da equipe do HEMOGO, Hemorrede, terceirizados e estagiários em Hemovigilância.</w:t>
      </w:r>
    </w:p>
    <w:p w14:paraId="069EEB59" w14:textId="77777777"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color w:val="000000"/>
        </w:rPr>
      </w:pPr>
      <w:bookmarkStart w:id="35" w:name="_Hlk31361269"/>
      <w:r>
        <w:rPr>
          <w:rFonts w:ascii="Arial" w:hAnsi="Arial"/>
          <w:color w:val="000000"/>
        </w:rPr>
        <w:t>Acompanhamento do estado vacinal dos servidores, estagiários, residentes e colaboradores prestadores de serviço na Unidade;</w:t>
      </w:r>
    </w:p>
    <w:p w14:paraId="19B7642A" w14:textId="77777777"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color w:val="000000"/>
        </w:rPr>
      </w:pPr>
      <w:r>
        <w:rPr>
          <w:rFonts w:ascii="Arial" w:hAnsi="Arial"/>
          <w:color w:val="000000"/>
        </w:rPr>
        <w:t>Acompanhamento do cronograma, monitorização e avaliação da efetividade do programa de desinsetização da Unidade;</w:t>
      </w:r>
    </w:p>
    <w:p w14:paraId="2B8A66E4" w14:textId="77777777"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color w:val="000000"/>
        </w:rPr>
      </w:pPr>
      <w:r>
        <w:rPr>
          <w:rFonts w:ascii="Arial" w:hAnsi="Arial"/>
          <w:color w:val="000000"/>
        </w:rPr>
        <w:t>Solicitação de limpeza da caixa d'água;</w:t>
      </w:r>
    </w:p>
    <w:p w14:paraId="779A052D" w14:textId="77777777"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color w:val="000000"/>
        </w:rPr>
      </w:pPr>
      <w:r>
        <w:rPr>
          <w:rFonts w:ascii="Arial" w:hAnsi="Arial"/>
          <w:color w:val="000000"/>
        </w:rPr>
        <w:t>Monitoramento e controle da análise microbiológica da água para consumo humano na Unidade;</w:t>
      </w:r>
    </w:p>
    <w:p w14:paraId="6AC59312" w14:textId="77777777"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color w:val="000000"/>
        </w:rPr>
      </w:pPr>
      <w:r>
        <w:rPr>
          <w:rFonts w:ascii="Arial" w:hAnsi="Arial"/>
          <w:color w:val="000000"/>
        </w:rPr>
        <w:t>Inspeção SCIRAS;</w:t>
      </w:r>
    </w:p>
    <w:p w14:paraId="38A7FFF8" w14:textId="77777777"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color w:val="000000"/>
        </w:rPr>
      </w:pPr>
      <w:r>
        <w:rPr>
          <w:rFonts w:ascii="Arial" w:hAnsi="Arial"/>
          <w:color w:val="000000"/>
        </w:rPr>
        <w:t>Treinamentos anual da equipe do HEMOGO em biossegurança e descarte de resíduos;</w:t>
      </w:r>
    </w:p>
    <w:p w14:paraId="20138C43" w14:textId="77777777"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color w:val="000000"/>
        </w:rPr>
      </w:pPr>
      <w:r>
        <w:rPr>
          <w:rFonts w:ascii="Arial" w:hAnsi="Arial"/>
          <w:color w:val="000000"/>
        </w:rPr>
        <w:t xml:space="preserve">Treinamentos periódicos para a Hemorrede, terceirizados e estagiários </w:t>
      </w:r>
      <w:proofErr w:type="spellStart"/>
      <w:r>
        <w:rPr>
          <w:rFonts w:ascii="Arial" w:hAnsi="Arial"/>
          <w:color w:val="000000"/>
        </w:rPr>
        <w:t>embiossegurança</w:t>
      </w:r>
      <w:proofErr w:type="spellEnd"/>
      <w:r>
        <w:rPr>
          <w:rFonts w:ascii="Arial" w:hAnsi="Arial"/>
          <w:color w:val="000000"/>
        </w:rPr>
        <w:t xml:space="preserve"> e descarte de resíduos;</w:t>
      </w:r>
    </w:p>
    <w:p w14:paraId="28F89E8A" w14:textId="77777777"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color w:val="000000"/>
        </w:rPr>
      </w:pPr>
      <w:r>
        <w:rPr>
          <w:rFonts w:ascii="Arial" w:hAnsi="Arial"/>
          <w:color w:val="000000"/>
        </w:rPr>
        <w:t>Revisão anual dos Procedimentos Operacionais Padrão (</w:t>
      </w:r>
      <w:proofErr w:type="spellStart"/>
      <w:r>
        <w:rPr>
          <w:rFonts w:ascii="Arial" w:hAnsi="Arial"/>
          <w:color w:val="000000"/>
        </w:rPr>
        <w:t>POP's</w:t>
      </w:r>
      <w:proofErr w:type="spellEnd"/>
      <w:r>
        <w:rPr>
          <w:rFonts w:ascii="Arial" w:hAnsi="Arial"/>
          <w:color w:val="000000"/>
        </w:rPr>
        <w:t>) do setor;</w:t>
      </w:r>
    </w:p>
    <w:p w14:paraId="64E6D073" w14:textId="77777777"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color w:val="000000"/>
        </w:rPr>
      </w:pPr>
      <w:r>
        <w:rPr>
          <w:rFonts w:ascii="Arial" w:hAnsi="Arial"/>
          <w:color w:val="000000"/>
        </w:rPr>
        <w:t xml:space="preserve">Controle e Combate </w:t>
      </w:r>
      <w:proofErr w:type="spellStart"/>
      <w:r>
        <w:rPr>
          <w:rFonts w:ascii="Arial" w:hAnsi="Arial"/>
          <w:color w:val="000000"/>
        </w:rPr>
        <w:t>a</w:t>
      </w:r>
      <w:proofErr w:type="spellEnd"/>
      <w:r>
        <w:rPr>
          <w:rFonts w:ascii="Arial" w:hAnsi="Arial"/>
          <w:color w:val="000000"/>
        </w:rPr>
        <w:t xml:space="preserve"> dengue;</w:t>
      </w:r>
    </w:p>
    <w:p w14:paraId="05D7AE16" w14:textId="77777777"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color w:val="000000"/>
        </w:rPr>
      </w:pPr>
      <w:r>
        <w:rPr>
          <w:rFonts w:ascii="Arial" w:hAnsi="Arial"/>
          <w:color w:val="000000"/>
        </w:rPr>
        <w:t>Gestão do Contrato do Serviço de Higienização Limpeza;</w:t>
      </w:r>
    </w:p>
    <w:p w14:paraId="3E3E4175" w14:textId="77777777"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color w:val="000000"/>
        </w:rPr>
      </w:pPr>
      <w:r>
        <w:rPr>
          <w:rFonts w:ascii="Arial" w:hAnsi="Arial"/>
          <w:color w:val="000000"/>
        </w:rPr>
        <w:t>Acompanhamento e monitorização do Serviço de Higienização e Limpeza;</w:t>
      </w:r>
    </w:p>
    <w:p w14:paraId="7561F992" w14:textId="73FAE23B"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rPr>
      </w:pPr>
      <w:r>
        <w:rPr>
          <w:rFonts w:ascii="Arial" w:hAnsi="Arial"/>
        </w:rPr>
        <w:t>Elaboração e atualização dos Procedimentos Operacionais Padrão referente ao SCIRA</w:t>
      </w:r>
      <w:r w:rsidR="00C91EE8">
        <w:rPr>
          <w:rFonts w:ascii="Arial" w:hAnsi="Arial"/>
        </w:rPr>
        <w:t>S;</w:t>
      </w:r>
    </w:p>
    <w:p w14:paraId="4AB04E99" w14:textId="77AD779E" w:rsidR="00B770EF" w:rsidRDefault="00B770EF" w:rsidP="00010194">
      <w:pPr>
        <w:pStyle w:val="NormalWeb"/>
        <w:numPr>
          <w:ilvl w:val="0"/>
          <w:numId w:val="10"/>
        </w:numPr>
        <w:suppressAutoHyphens/>
        <w:autoSpaceDN w:val="0"/>
        <w:spacing w:before="0" w:beforeAutospacing="0" w:after="0" w:afterAutospacing="0" w:line="360" w:lineRule="auto"/>
        <w:ind w:left="1843"/>
        <w:jc w:val="both"/>
        <w:textAlignment w:val="baseline"/>
        <w:rPr>
          <w:rFonts w:ascii="Arial" w:hAnsi="Arial"/>
        </w:rPr>
      </w:pPr>
      <w:r>
        <w:rPr>
          <w:rFonts w:ascii="Arial" w:hAnsi="Arial"/>
        </w:rPr>
        <w:t>Acompanhamento do cronograma de execução de obras, avaliando e propondo medidas que diminuam o impacto das intervenções a serem executadas</w:t>
      </w:r>
      <w:bookmarkEnd w:id="35"/>
      <w:r>
        <w:rPr>
          <w:rFonts w:ascii="Arial" w:hAnsi="Arial"/>
        </w:rPr>
        <w:t>.</w:t>
      </w:r>
    </w:p>
    <w:p w14:paraId="051A1F20" w14:textId="5628BC68" w:rsidR="00244BB6" w:rsidRDefault="00244BB6" w:rsidP="00244BB6">
      <w:pPr>
        <w:pStyle w:val="NormalWeb"/>
        <w:suppressAutoHyphens/>
        <w:autoSpaceDN w:val="0"/>
        <w:spacing w:before="0" w:beforeAutospacing="0" w:after="0" w:afterAutospacing="0" w:line="360" w:lineRule="auto"/>
        <w:jc w:val="both"/>
        <w:textAlignment w:val="baseline"/>
        <w:rPr>
          <w:rFonts w:ascii="Arial" w:hAnsi="Arial"/>
        </w:rPr>
      </w:pPr>
    </w:p>
    <w:p w14:paraId="597C57B1" w14:textId="28FAB608" w:rsidR="00244BB6" w:rsidRDefault="00244BB6" w:rsidP="00010194">
      <w:pPr>
        <w:pStyle w:val="Ttulo2"/>
        <w:numPr>
          <w:ilvl w:val="1"/>
          <w:numId w:val="11"/>
        </w:numPr>
        <w:rPr>
          <w:rFonts w:ascii="Arial" w:eastAsia="Times New Roman" w:hAnsi="Arial" w:cs="Arial"/>
          <w:b/>
          <w:color w:val="auto"/>
          <w:sz w:val="22"/>
          <w:szCs w:val="22"/>
          <w:lang w:eastAsia="pt-BR"/>
        </w:rPr>
      </w:pPr>
      <w:bookmarkStart w:id="36" w:name="_Toc31710279"/>
      <w:r>
        <w:rPr>
          <w:rFonts w:ascii="Arial" w:eastAsia="Times New Roman" w:hAnsi="Arial" w:cs="Arial"/>
          <w:b/>
          <w:color w:val="auto"/>
          <w:sz w:val="22"/>
          <w:szCs w:val="22"/>
          <w:lang w:eastAsia="pt-BR"/>
        </w:rPr>
        <w:t>Serviço de Nutrição</w:t>
      </w:r>
      <w:bookmarkEnd w:id="36"/>
    </w:p>
    <w:p w14:paraId="73D0BAF1" w14:textId="29A0B599" w:rsidR="00244BB6" w:rsidRDefault="00244BB6" w:rsidP="00244BB6">
      <w:pPr>
        <w:pStyle w:val="NormalWeb"/>
        <w:suppressAutoHyphens/>
        <w:autoSpaceDN w:val="0"/>
        <w:spacing w:before="0" w:beforeAutospacing="0" w:after="0" w:afterAutospacing="0" w:line="360" w:lineRule="auto"/>
        <w:jc w:val="both"/>
        <w:textAlignment w:val="baseline"/>
        <w:rPr>
          <w:rFonts w:ascii="Arial" w:hAnsi="Arial"/>
        </w:rPr>
      </w:pPr>
    </w:p>
    <w:p w14:paraId="07394C14" w14:textId="36E97CE1" w:rsidR="00244BB6" w:rsidRDefault="00244BB6" w:rsidP="00244BB6">
      <w:pPr>
        <w:pStyle w:val="NormalWeb"/>
        <w:suppressAutoHyphens/>
        <w:autoSpaceDN w:val="0"/>
        <w:spacing w:before="0" w:beforeAutospacing="0" w:after="0" w:afterAutospacing="0" w:line="360" w:lineRule="auto"/>
        <w:ind w:firstLine="1134"/>
        <w:jc w:val="both"/>
        <w:textAlignment w:val="baseline"/>
        <w:rPr>
          <w:rFonts w:ascii="Arial" w:hAnsi="Arial"/>
        </w:rPr>
      </w:pPr>
      <w:r>
        <w:rPr>
          <w:rFonts w:ascii="Arial" w:hAnsi="Arial"/>
        </w:rPr>
        <w:t xml:space="preserve">No mês de </w:t>
      </w:r>
      <w:proofErr w:type="gramStart"/>
      <w:r>
        <w:rPr>
          <w:rFonts w:ascii="Arial" w:hAnsi="Arial"/>
        </w:rPr>
        <w:t>Dezembro</w:t>
      </w:r>
      <w:proofErr w:type="gramEnd"/>
      <w:r>
        <w:rPr>
          <w:rFonts w:ascii="Arial" w:hAnsi="Arial"/>
        </w:rPr>
        <w:t>/2019, foram realizados os seguintes procedimentos:</w:t>
      </w:r>
    </w:p>
    <w:tbl>
      <w:tblPr>
        <w:tblW w:w="8800" w:type="dxa"/>
        <w:tblInd w:w="1129" w:type="dxa"/>
        <w:tblLayout w:type="fixed"/>
        <w:tblCellMar>
          <w:left w:w="10" w:type="dxa"/>
          <w:right w:w="10" w:type="dxa"/>
        </w:tblCellMar>
        <w:tblLook w:val="04A0" w:firstRow="1" w:lastRow="0" w:firstColumn="1" w:lastColumn="0" w:noHBand="0" w:noVBand="1"/>
      </w:tblPr>
      <w:tblGrid>
        <w:gridCol w:w="1621"/>
        <w:gridCol w:w="2296"/>
        <w:gridCol w:w="1201"/>
        <w:gridCol w:w="1039"/>
        <w:gridCol w:w="1280"/>
        <w:gridCol w:w="1363"/>
      </w:tblGrid>
      <w:tr w:rsidR="00244BB6" w14:paraId="597DAD50" w14:textId="77777777" w:rsidTr="00244BB6">
        <w:trPr>
          <w:trHeight w:val="453"/>
        </w:trPr>
        <w:tc>
          <w:tcPr>
            <w:tcW w:w="162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D10F1" w14:textId="77777777" w:rsidR="00244BB6" w:rsidRDefault="00244BB6" w:rsidP="00244BB6">
            <w:pPr>
              <w:pStyle w:val="Standard"/>
              <w:spacing w:line="360" w:lineRule="auto"/>
              <w:jc w:val="center"/>
              <w:rPr>
                <w:rFonts w:ascii="Arial" w:eastAsia="Times New Roman" w:hAnsi="Arial" w:cs="Arial"/>
                <w:b/>
                <w:bCs/>
                <w:lang w:eastAsia="pt-BR"/>
              </w:rPr>
            </w:pPr>
            <w:r>
              <w:rPr>
                <w:rFonts w:ascii="Arial" w:eastAsia="Times New Roman" w:hAnsi="Arial" w:cs="Arial"/>
                <w:b/>
                <w:bCs/>
                <w:lang w:eastAsia="pt-BR"/>
              </w:rPr>
              <w:t>Código</w:t>
            </w:r>
          </w:p>
        </w:tc>
        <w:tc>
          <w:tcPr>
            <w:tcW w:w="229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6FACB8" w14:textId="77777777" w:rsidR="00244BB6" w:rsidRDefault="00244BB6" w:rsidP="00244BB6">
            <w:pPr>
              <w:pStyle w:val="Standard"/>
              <w:jc w:val="center"/>
              <w:rPr>
                <w:rFonts w:ascii="Arial" w:eastAsia="Times New Roman" w:hAnsi="Arial" w:cs="Arial"/>
                <w:b/>
                <w:bCs/>
                <w:lang w:eastAsia="pt-BR"/>
              </w:rPr>
            </w:pPr>
            <w:r>
              <w:rPr>
                <w:rFonts w:ascii="Arial" w:eastAsia="Times New Roman" w:hAnsi="Arial" w:cs="Arial"/>
                <w:b/>
                <w:bCs/>
                <w:lang w:eastAsia="pt-BR"/>
              </w:rPr>
              <w:t>Procedimento</w:t>
            </w:r>
          </w:p>
        </w:tc>
        <w:tc>
          <w:tcPr>
            <w:tcW w:w="48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41C70A" w14:textId="77777777" w:rsidR="00244BB6" w:rsidRDefault="00244BB6" w:rsidP="00244BB6">
            <w:pPr>
              <w:pStyle w:val="Standard"/>
              <w:jc w:val="center"/>
              <w:rPr>
                <w:rFonts w:ascii="Arial" w:eastAsia="Times New Roman" w:hAnsi="Arial" w:cs="Arial"/>
                <w:b/>
                <w:bCs/>
                <w:lang w:eastAsia="pt-BR"/>
              </w:rPr>
            </w:pPr>
            <w:r>
              <w:rPr>
                <w:rFonts w:ascii="Arial" w:eastAsia="Times New Roman" w:hAnsi="Arial" w:cs="Arial"/>
                <w:b/>
                <w:bCs/>
                <w:lang w:eastAsia="pt-BR"/>
              </w:rPr>
              <w:t>Quantidade</w:t>
            </w:r>
          </w:p>
        </w:tc>
      </w:tr>
      <w:tr w:rsidR="00244BB6" w14:paraId="1C030106" w14:textId="77777777" w:rsidTr="000B0832">
        <w:trPr>
          <w:trHeight w:val="490"/>
        </w:trPr>
        <w:tc>
          <w:tcPr>
            <w:tcW w:w="162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6EB85E" w14:textId="77777777" w:rsidR="00244BB6" w:rsidRDefault="00244BB6" w:rsidP="00244BB6"/>
        </w:tc>
        <w:tc>
          <w:tcPr>
            <w:tcW w:w="229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A3D3FA" w14:textId="77777777" w:rsidR="00244BB6" w:rsidRDefault="00244BB6" w:rsidP="00244BB6"/>
        </w:tc>
        <w:tc>
          <w:tcPr>
            <w:tcW w:w="120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14:paraId="7F07F1E3" w14:textId="77777777" w:rsidR="00244BB6" w:rsidRPr="00244BB6" w:rsidRDefault="00244BB6" w:rsidP="00244BB6">
            <w:pPr>
              <w:pStyle w:val="Standard"/>
              <w:jc w:val="center"/>
              <w:rPr>
                <w:rFonts w:ascii="Arial" w:eastAsia="Times New Roman" w:hAnsi="Arial" w:cs="Arial"/>
                <w:b/>
                <w:bCs/>
                <w:color w:val="000000"/>
                <w:sz w:val="20"/>
                <w:szCs w:val="20"/>
                <w:lang w:eastAsia="pt-BR"/>
              </w:rPr>
            </w:pPr>
            <w:r w:rsidRPr="00244BB6">
              <w:rPr>
                <w:rFonts w:ascii="Arial" w:eastAsia="Times New Roman" w:hAnsi="Arial" w:cs="Arial"/>
                <w:b/>
                <w:bCs/>
                <w:color w:val="000000"/>
                <w:sz w:val="20"/>
                <w:szCs w:val="20"/>
                <w:lang w:eastAsia="pt-BR"/>
              </w:rPr>
              <w:t>Setembro</w:t>
            </w:r>
          </w:p>
        </w:tc>
        <w:tc>
          <w:tcPr>
            <w:tcW w:w="103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14:paraId="6ED78A06" w14:textId="77777777" w:rsidR="00244BB6" w:rsidRPr="00244BB6" w:rsidRDefault="00244BB6" w:rsidP="00244BB6">
            <w:pPr>
              <w:pStyle w:val="Standard"/>
              <w:jc w:val="center"/>
              <w:rPr>
                <w:rFonts w:ascii="Arial" w:eastAsia="Times New Roman" w:hAnsi="Arial" w:cs="Arial"/>
                <w:b/>
                <w:bCs/>
                <w:color w:val="000000"/>
                <w:sz w:val="20"/>
                <w:szCs w:val="20"/>
                <w:lang w:eastAsia="pt-BR"/>
              </w:rPr>
            </w:pPr>
            <w:r w:rsidRPr="00244BB6">
              <w:rPr>
                <w:rFonts w:ascii="Arial" w:eastAsia="Times New Roman" w:hAnsi="Arial" w:cs="Arial"/>
                <w:b/>
                <w:bCs/>
                <w:color w:val="000000"/>
                <w:sz w:val="20"/>
                <w:szCs w:val="20"/>
                <w:lang w:eastAsia="pt-BR"/>
              </w:rPr>
              <w:t>Outubro</w:t>
            </w:r>
          </w:p>
        </w:tc>
        <w:tc>
          <w:tcPr>
            <w:tcW w:w="1280" w:type="dxa"/>
            <w:tcBorders>
              <w:top w:val="single" w:sz="4" w:space="0" w:color="000000"/>
              <w:left w:val="single" w:sz="4" w:space="0" w:color="000000"/>
              <w:bottom w:val="single" w:sz="4" w:space="0" w:color="000000"/>
            </w:tcBorders>
            <w:shd w:val="clear" w:color="auto" w:fill="D9D9D9" w:themeFill="background1" w:themeFillShade="D9"/>
            <w:tcMar>
              <w:top w:w="0" w:type="dxa"/>
              <w:left w:w="108" w:type="dxa"/>
              <w:bottom w:w="0" w:type="dxa"/>
              <w:right w:w="108" w:type="dxa"/>
            </w:tcMar>
            <w:vAlign w:val="center"/>
          </w:tcPr>
          <w:p w14:paraId="5DD6EC0F" w14:textId="77777777" w:rsidR="00244BB6" w:rsidRPr="00244BB6" w:rsidRDefault="00244BB6" w:rsidP="00244BB6">
            <w:pPr>
              <w:pStyle w:val="Standard"/>
              <w:jc w:val="center"/>
              <w:rPr>
                <w:rFonts w:ascii="Arial" w:eastAsia="Times New Roman" w:hAnsi="Arial" w:cs="Arial"/>
                <w:b/>
                <w:bCs/>
                <w:color w:val="000000"/>
                <w:sz w:val="20"/>
                <w:szCs w:val="20"/>
                <w:lang w:eastAsia="pt-BR"/>
              </w:rPr>
            </w:pPr>
            <w:r w:rsidRPr="00244BB6">
              <w:rPr>
                <w:rFonts w:ascii="Arial" w:eastAsia="Times New Roman" w:hAnsi="Arial" w:cs="Arial"/>
                <w:b/>
                <w:bCs/>
                <w:color w:val="000000"/>
                <w:sz w:val="20"/>
                <w:szCs w:val="20"/>
                <w:lang w:eastAsia="pt-BR"/>
              </w:rPr>
              <w:t>Novembro</w:t>
            </w:r>
          </w:p>
        </w:tc>
        <w:tc>
          <w:tcPr>
            <w:tcW w:w="136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14:paraId="192ADA3C" w14:textId="77777777" w:rsidR="00244BB6" w:rsidRPr="00244BB6" w:rsidRDefault="00244BB6" w:rsidP="00244BB6">
            <w:pPr>
              <w:pStyle w:val="Standard"/>
              <w:jc w:val="center"/>
              <w:rPr>
                <w:rFonts w:ascii="Arial" w:hAnsi="Arial"/>
                <w:b/>
                <w:bCs/>
                <w:color w:val="000000"/>
                <w:sz w:val="20"/>
                <w:szCs w:val="20"/>
              </w:rPr>
            </w:pPr>
            <w:r w:rsidRPr="00244BB6">
              <w:rPr>
                <w:rFonts w:ascii="Arial" w:hAnsi="Arial"/>
                <w:b/>
                <w:bCs/>
                <w:color w:val="000000"/>
                <w:sz w:val="20"/>
                <w:szCs w:val="20"/>
              </w:rPr>
              <w:t>Dezembro</w:t>
            </w:r>
          </w:p>
        </w:tc>
      </w:tr>
      <w:tr w:rsidR="00244BB6" w14:paraId="4A9E96C5" w14:textId="77777777" w:rsidTr="000B0832">
        <w:trPr>
          <w:trHeight w:val="1244"/>
        </w:trPr>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4AF2C3" w14:textId="77777777" w:rsidR="00244BB6" w:rsidRPr="00244BB6" w:rsidRDefault="00244BB6" w:rsidP="00244BB6">
            <w:pPr>
              <w:pStyle w:val="Standard"/>
              <w:rPr>
                <w:rFonts w:ascii="Arial" w:eastAsia="Times New Roman" w:hAnsi="Arial" w:cs="Arial"/>
                <w:sz w:val="20"/>
                <w:szCs w:val="20"/>
                <w:lang w:eastAsia="pt-BR"/>
              </w:rPr>
            </w:pPr>
            <w:r w:rsidRPr="00244BB6">
              <w:rPr>
                <w:rFonts w:ascii="Arial" w:eastAsia="Times New Roman" w:hAnsi="Arial" w:cs="Arial"/>
                <w:sz w:val="20"/>
                <w:szCs w:val="20"/>
                <w:lang w:eastAsia="pt-BR"/>
              </w:rPr>
              <w:t>03.01.01.004-8</w:t>
            </w:r>
          </w:p>
        </w:tc>
        <w:tc>
          <w:tcPr>
            <w:tcW w:w="2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4FE36D" w14:textId="77777777" w:rsidR="00244BB6" w:rsidRPr="00244BB6" w:rsidRDefault="00244BB6" w:rsidP="00244BB6">
            <w:pPr>
              <w:pStyle w:val="Standard"/>
              <w:jc w:val="both"/>
              <w:rPr>
                <w:rFonts w:ascii="Arial" w:eastAsia="Times New Roman" w:hAnsi="Arial" w:cs="Arial"/>
                <w:sz w:val="20"/>
                <w:szCs w:val="20"/>
                <w:lang w:eastAsia="pt-BR"/>
              </w:rPr>
            </w:pPr>
            <w:r w:rsidRPr="00244BB6">
              <w:rPr>
                <w:rFonts w:ascii="Arial" w:eastAsia="Times New Roman" w:hAnsi="Arial" w:cs="Arial"/>
                <w:sz w:val="20"/>
                <w:szCs w:val="20"/>
                <w:lang w:eastAsia="pt-BR"/>
              </w:rPr>
              <w:t>Consulta de Profissionais de Nível Superior na Atenção Especializada (Exceto Médico)</w:t>
            </w:r>
          </w:p>
        </w:tc>
        <w:tc>
          <w:tcPr>
            <w:tcW w:w="12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D4BC77" w14:textId="77777777" w:rsidR="00244BB6" w:rsidRPr="00244BB6" w:rsidRDefault="00244BB6" w:rsidP="00244BB6">
            <w:pPr>
              <w:pStyle w:val="Standard"/>
              <w:jc w:val="center"/>
              <w:rPr>
                <w:rFonts w:ascii="Arial" w:hAnsi="Arial" w:cs="Arial"/>
                <w:sz w:val="20"/>
                <w:szCs w:val="20"/>
              </w:rPr>
            </w:pPr>
            <w:r w:rsidRPr="00244BB6">
              <w:rPr>
                <w:rFonts w:ascii="Arial" w:hAnsi="Arial" w:cs="Arial"/>
                <w:sz w:val="20"/>
                <w:szCs w:val="20"/>
              </w:rPr>
              <w:t>33</w:t>
            </w:r>
          </w:p>
        </w:tc>
        <w:tc>
          <w:tcPr>
            <w:tcW w:w="10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4F0257" w14:textId="77777777" w:rsidR="00244BB6" w:rsidRPr="00244BB6" w:rsidRDefault="00244BB6" w:rsidP="00244BB6">
            <w:pPr>
              <w:pStyle w:val="Standard"/>
              <w:jc w:val="center"/>
              <w:rPr>
                <w:rFonts w:ascii="Arial" w:hAnsi="Arial" w:cs="Arial"/>
                <w:sz w:val="20"/>
                <w:szCs w:val="20"/>
              </w:rPr>
            </w:pPr>
            <w:r w:rsidRPr="00244BB6">
              <w:rPr>
                <w:rFonts w:ascii="Arial" w:hAnsi="Arial" w:cs="Arial"/>
                <w:sz w:val="20"/>
                <w:szCs w:val="20"/>
              </w:rPr>
              <w:t>35</w:t>
            </w:r>
          </w:p>
        </w:tc>
        <w:tc>
          <w:tcPr>
            <w:tcW w:w="128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11986AA" w14:textId="77777777" w:rsidR="00244BB6" w:rsidRPr="00244BB6" w:rsidRDefault="00244BB6" w:rsidP="00244BB6">
            <w:pPr>
              <w:pStyle w:val="Standard"/>
              <w:jc w:val="center"/>
              <w:rPr>
                <w:rFonts w:ascii="Arial" w:hAnsi="Arial" w:cs="Arial"/>
                <w:sz w:val="20"/>
                <w:szCs w:val="20"/>
              </w:rPr>
            </w:pPr>
            <w:r w:rsidRPr="00244BB6">
              <w:rPr>
                <w:rFonts w:ascii="Arial" w:hAnsi="Arial" w:cs="Arial"/>
                <w:sz w:val="20"/>
                <w:szCs w:val="20"/>
              </w:rPr>
              <w:t>32</w:t>
            </w:r>
          </w:p>
        </w:tc>
        <w:tc>
          <w:tcPr>
            <w:tcW w:w="13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01766" w14:textId="77777777" w:rsidR="00244BB6" w:rsidRPr="00244BB6" w:rsidRDefault="00244BB6" w:rsidP="00244BB6">
            <w:pPr>
              <w:pStyle w:val="Standard"/>
              <w:jc w:val="center"/>
              <w:rPr>
                <w:rFonts w:ascii="Arial" w:hAnsi="Arial"/>
                <w:sz w:val="20"/>
                <w:szCs w:val="20"/>
              </w:rPr>
            </w:pPr>
            <w:r w:rsidRPr="00244BB6">
              <w:rPr>
                <w:rFonts w:ascii="Arial" w:hAnsi="Arial"/>
                <w:sz w:val="20"/>
                <w:szCs w:val="20"/>
              </w:rPr>
              <w:t>30</w:t>
            </w:r>
          </w:p>
        </w:tc>
      </w:tr>
      <w:tr w:rsidR="00244BB6" w14:paraId="54B32EF7" w14:textId="77777777" w:rsidTr="000B0832">
        <w:trPr>
          <w:trHeight w:val="1390"/>
        </w:trPr>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AE101" w14:textId="77777777" w:rsidR="00244BB6" w:rsidRPr="00244BB6" w:rsidRDefault="00244BB6" w:rsidP="00244BB6">
            <w:pPr>
              <w:pStyle w:val="Standard"/>
              <w:rPr>
                <w:rFonts w:ascii="Arial" w:eastAsia="Times New Roman" w:hAnsi="Arial" w:cs="Arial"/>
                <w:sz w:val="20"/>
                <w:szCs w:val="20"/>
                <w:lang w:eastAsia="pt-BR"/>
              </w:rPr>
            </w:pPr>
          </w:p>
        </w:tc>
        <w:tc>
          <w:tcPr>
            <w:tcW w:w="2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66AA3F" w14:textId="77777777" w:rsidR="00244BB6" w:rsidRPr="00244BB6" w:rsidRDefault="00244BB6" w:rsidP="00244BB6">
            <w:pPr>
              <w:pStyle w:val="Standard"/>
              <w:jc w:val="both"/>
              <w:rPr>
                <w:rFonts w:ascii="Arial" w:eastAsia="Times New Roman" w:hAnsi="Arial" w:cs="Arial"/>
                <w:sz w:val="20"/>
                <w:szCs w:val="20"/>
                <w:lang w:eastAsia="pt-BR"/>
              </w:rPr>
            </w:pPr>
            <w:r w:rsidRPr="00244BB6">
              <w:rPr>
                <w:rFonts w:ascii="Arial" w:eastAsia="Times New Roman" w:hAnsi="Arial" w:cs="Arial"/>
                <w:sz w:val="20"/>
                <w:szCs w:val="20"/>
                <w:lang w:eastAsia="pt-BR"/>
              </w:rPr>
              <w:t>Atendimento de Nutrição (Orientações nutricionais e Elaboração de Planos Alimentares</w:t>
            </w:r>
          </w:p>
        </w:tc>
        <w:tc>
          <w:tcPr>
            <w:tcW w:w="12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9E0648" w14:textId="77777777" w:rsidR="00244BB6" w:rsidRPr="00244BB6" w:rsidRDefault="00244BB6" w:rsidP="00244BB6">
            <w:pPr>
              <w:pStyle w:val="Standard"/>
              <w:jc w:val="center"/>
              <w:rPr>
                <w:rFonts w:ascii="Arial" w:hAnsi="Arial" w:cs="Arial"/>
                <w:sz w:val="20"/>
                <w:szCs w:val="20"/>
              </w:rPr>
            </w:pPr>
            <w:r w:rsidRPr="00244BB6">
              <w:rPr>
                <w:rFonts w:ascii="Arial" w:hAnsi="Arial" w:cs="Arial"/>
                <w:sz w:val="20"/>
                <w:szCs w:val="20"/>
              </w:rPr>
              <w:t>31</w:t>
            </w:r>
          </w:p>
        </w:tc>
        <w:tc>
          <w:tcPr>
            <w:tcW w:w="10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63D85E" w14:textId="77777777" w:rsidR="00244BB6" w:rsidRPr="00244BB6" w:rsidRDefault="00244BB6" w:rsidP="00244BB6">
            <w:pPr>
              <w:pStyle w:val="Standard"/>
              <w:jc w:val="center"/>
              <w:rPr>
                <w:rFonts w:ascii="Arial" w:hAnsi="Arial" w:cs="Arial"/>
                <w:sz w:val="20"/>
                <w:szCs w:val="20"/>
              </w:rPr>
            </w:pPr>
            <w:r w:rsidRPr="00244BB6">
              <w:rPr>
                <w:rFonts w:ascii="Arial" w:hAnsi="Arial" w:cs="Arial"/>
                <w:sz w:val="20"/>
                <w:szCs w:val="20"/>
              </w:rPr>
              <w:t>32</w:t>
            </w:r>
          </w:p>
        </w:tc>
        <w:tc>
          <w:tcPr>
            <w:tcW w:w="128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8704A50" w14:textId="77777777" w:rsidR="00244BB6" w:rsidRPr="00244BB6" w:rsidRDefault="00244BB6" w:rsidP="00244BB6">
            <w:pPr>
              <w:pStyle w:val="Standard"/>
              <w:jc w:val="center"/>
              <w:rPr>
                <w:rFonts w:ascii="Arial" w:hAnsi="Arial" w:cs="Arial"/>
                <w:sz w:val="20"/>
                <w:szCs w:val="20"/>
              </w:rPr>
            </w:pPr>
            <w:r w:rsidRPr="00244BB6">
              <w:rPr>
                <w:rFonts w:ascii="Arial" w:hAnsi="Arial" w:cs="Arial"/>
                <w:sz w:val="20"/>
                <w:szCs w:val="20"/>
              </w:rPr>
              <w:t>25</w:t>
            </w:r>
          </w:p>
        </w:tc>
        <w:tc>
          <w:tcPr>
            <w:tcW w:w="13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DFD9CD" w14:textId="77777777" w:rsidR="00244BB6" w:rsidRPr="00244BB6" w:rsidRDefault="00244BB6" w:rsidP="00244BB6">
            <w:pPr>
              <w:pStyle w:val="Standard"/>
              <w:jc w:val="center"/>
              <w:rPr>
                <w:rFonts w:ascii="Arial" w:hAnsi="Arial"/>
                <w:sz w:val="20"/>
                <w:szCs w:val="20"/>
              </w:rPr>
            </w:pPr>
            <w:r w:rsidRPr="00244BB6">
              <w:rPr>
                <w:rFonts w:ascii="Arial" w:hAnsi="Arial"/>
                <w:sz w:val="20"/>
                <w:szCs w:val="20"/>
              </w:rPr>
              <w:t>26</w:t>
            </w:r>
          </w:p>
        </w:tc>
      </w:tr>
      <w:tr w:rsidR="00244BB6" w14:paraId="2D6A885E" w14:textId="77777777" w:rsidTr="000B0832">
        <w:trPr>
          <w:trHeight w:val="431"/>
        </w:trPr>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1D9AFC" w14:textId="77777777" w:rsidR="00244BB6" w:rsidRDefault="00244BB6" w:rsidP="00244BB6">
            <w:pPr>
              <w:pStyle w:val="Standard"/>
              <w:rPr>
                <w:rFonts w:ascii="Arial" w:eastAsia="Times New Roman" w:hAnsi="Arial" w:cs="Arial"/>
                <w:lang w:eastAsia="pt-BR"/>
              </w:rPr>
            </w:pPr>
          </w:p>
        </w:tc>
        <w:tc>
          <w:tcPr>
            <w:tcW w:w="2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CFACE7" w14:textId="77777777" w:rsidR="00244BB6" w:rsidRDefault="00244BB6" w:rsidP="00244BB6">
            <w:pPr>
              <w:pStyle w:val="Standard"/>
              <w:rPr>
                <w:rFonts w:ascii="Arial" w:eastAsia="Times New Roman" w:hAnsi="Arial" w:cs="Arial"/>
                <w:b/>
                <w:lang w:eastAsia="pt-BR"/>
              </w:rPr>
            </w:pPr>
            <w:r>
              <w:rPr>
                <w:rFonts w:ascii="Arial" w:eastAsia="Times New Roman" w:hAnsi="Arial" w:cs="Arial"/>
                <w:b/>
                <w:lang w:eastAsia="pt-BR"/>
              </w:rPr>
              <w:t>Total</w:t>
            </w:r>
          </w:p>
        </w:tc>
        <w:tc>
          <w:tcPr>
            <w:tcW w:w="12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927C1" w14:textId="77777777" w:rsidR="00244BB6" w:rsidRDefault="00244BB6" w:rsidP="00244BB6">
            <w:pPr>
              <w:pStyle w:val="Standard"/>
              <w:jc w:val="center"/>
              <w:rPr>
                <w:rFonts w:ascii="Arial" w:hAnsi="Arial" w:cs="Arial"/>
                <w:b/>
              </w:rPr>
            </w:pPr>
            <w:r>
              <w:rPr>
                <w:rFonts w:ascii="Arial" w:hAnsi="Arial" w:cs="Arial"/>
                <w:b/>
              </w:rPr>
              <w:t>64</w:t>
            </w:r>
          </w:p>
        </w:tc>
        <w:tc>
          <w:tcPr>
            <w:tcW w:w="10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E71179" w14:textId="77777777" w:rsidR="00244BB6" w:rsidRDefault="00244BB6" w:rsidP="00244BB6">
            <w:pPr>
              <w:pStyle w:val="Standard"/>
              <w:jc w:val="center"/>
              <w:rPr>
                <w:rFonts w:ascii="Arial" w:hAnsi="Arial" w:cs="Arial"/>
                <w:b/>
              </w:rPr>
            </w:pPr>
            <w:r>
              <w:rPr>
                <w:rFonts w:ascii="Arial" w:hAnsi="Arial" w:cs="Arial"/>
                <w:b/>
              </w:rPr>
              <w:t>67</w:t>
            </w:r>
          </w:p>
        </w:tc>
        <w:tc>
          <w:tcPr>
            <w:tcW w:w="128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1961A2F" w14:textId="77777777" w:rsidR="00244BB6" w:rsidRDefault="00244BB6" w:rsidP="00244BB6">
            <w:pPr>
              <w:pStyle w:val="Standard"/>
              <w:jc w:val="center"/>
              <w:rPr>
                <w:rFonts w:ascii="Arial" w:hAnsi="Arial" w:cs="Arial"/>
                <w:b/>
              </w:rPr>
            </w:pPr>
            <w:r>
              <w:rPr>
                <w:rFonts w:ascii="Arial" w:hAnsi="Arial" w:cs="Arial"/>
                <w:b/>
              </w:rPr>
              <w:t>57</w:t>
            </w:r>
          </w:p>
        </w:tc>
        <w:tc>
          <w:tcPr>
            <w:tcW w:w="13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776501" w14:textId="77777777" w:rsidR="00244BB6" w:rsidRDefault="00244BB6" w:rsidP="00244BB6">
            <w:pPr>
              <w:pStyle w:val="Standard"/>
              <w:jc w:val="center"/>
              <w:rPr>
                <w:rFonts w:ascii="Arial" w:hAnsi="Arial"/>
                <w:b/>
                <w:bCs/>
              </w:rPr>
            </w:pPr>
            <w:r>
              <w:rPr>
                <w:rFonts w:ascii="Arial" w:hAnsi="Arial"/>
                <w:b/>
                <w:bCs/>
              </w:rPr>
              <w:t>56</w:t>
            </w:r>
          </w:p>
        </w:tc>
      </w:tr>
    </w:tbl>
    <w:p w14:paraId="7DB69764" w14:textId="35A3993F" w:rsidR="00244BB6" w:rsidRDefault="000B0832" w:rsidP="00244BB6">
      <w:pPr>
        <w:pStyle w:val="NormalWeb"/>
        <w:suppressAutoHyphens/>
        <w:autoSpaceDN w:val="0"/>
        <w:spacing w:before="0" w:beforeAutospacing="0" w:after="0" w:afterAutospacing="0" w:line="360" w:lineRule="auto"/>
        <w:jc w:val="both"/>
        <w:textAlignment w:val="baseline"/>
        <w:rPr>
          <w:rFonts w:ascii="Arial" w:hAnsi="Arial"/>
        </w:rPr>
      </w:pPr>
      <w:r>
        <w:rPr>
          <w:rFonts w:ascii="Arial" w:hAnsi="Arial"/>
          <w:noProof/>
        </w:rPr>
        <w:drawing>
          <wp:anchor distT="0" distB="0" distL="114300" distR="114300" simplePos="0" relativeHeight="251856384" behindDoc="0" locked="0" layoutInCell="1" allowOverlap="1" wp14:anchorId="2753BD9F" wp14:editId="5CDA61D8">
            <wp:simplePos x="0" y="0"/>
            <wp:positionH relativeFrom="column">
              <wp:posOffset>1130935</wp:posOffset>
            </wp:positionH>
            <wp:positionV relativeFrom="paragraph">
              <wp:posOffset>95250</wp:posOffset>
            </wp:positionV>
            <wp:extent cx="4867275" cy="2943225"/>
            <wp:effectExtent l="0" t="0" r="9525" b="9525"/>
            <wp:wrapNone/>
            <wp:docPr id="72" name="2" descr="gráfico"/>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page">
              <wp14:pctWidth>0</wp14:pctWidth>
            </wp14:sizeRelH>
            <wp14:sizeRelV relativeFrom="page">
              <wp14:pctHeight>0</wp14:pctHeight>
            </wp14:sizeRelV>
          </wp:anchor>
        </w:drawing>
      </w:r>
    </w:p>
    <w:p w14:paraId="464EF0F2" w14:textId="478E70E3" w:rsidR="00244BB6" w:rsidRDefault="00244BB6" w:rsidP="00244BB6">
      <w:pPr>
        <w:pStyle w:val="NormalWeb"/>
        <w:suppressAutoHyphens/>
        <w:autoSpaceDN w:val="0"/>
        <w:spacing w:before="0" w:beforeAutospacing="0" w:after="0" w:afterAutospacing="0" w:line="360" w:lineRule="auto"/>
        <w:jc w:val="both"/>
        <w:textAlignment w:val="baseline"/>
        <w:rPr>
          <w:rFonts w:ascii="Arial" w:hAnsi="Arial"/>
        </w:rPr>
      </w:pPr>
    </w:p>
    <w:p w14:paraId="4D91D70D" w14:textId="3EE5FDFA" w:rsidR="00244BB6" w:rsidRDefault="00244BB6" w:rsidP="00244BB6">
      <w:pPr>
        <w:pStyle w:val="NormalWeb"/>
        <w:suppressAutoHyphens/>
        <w:autoSpaceDN w:val="0"/>
        <w:spacing w:before="0" w:beforeAutospacing="0" w:after="0" w:afterAutospacing="0" w:line="360" w:lineRule="auto"/>
        <w:jc w:val="both"/>
        <w:textAlignment w:val="baseline"/>
        <w:rPr>
          <w:rFonts w:ascii="Arial" w:hAnsi="Arial"/>
        </w:rPr>
      </w:pPr>
    </w:p>
    <w:p w14:paraId="20F2AF5D" w14:textId="3C9513EB" w:rsidR="00244BB6" w:rsidRDefault="00244BB6" w:rsidP="00244BB6">
      <w:pPr>
        <w:pStyle w:val="NormalWeb"/>
        <w:suppressAutoHyphens/>
        <w:autoSpaceDN w:val="0"/>
        <w:spacing w:before="0" w:beforeAutospacing="0" w:after="0" w:afterAutospacing="0" w:line="360" w:lineRule="auto"/>
        <w:jc w:val="both"/>
        <w:textAlignment w:val="baseline"/>
        <w:rPr>
          <w:rFonts w:ascii="Arial" w:hAnsi="Arial"/>
        </w:rPr>
      </w:pPr>
    </w:p>
    <w:p w14:paraId="031075E1" w14:textId="02669D0C" w:rsidR="00244BB6" w:rsidRDefault="00244BB6" w:rsidP="00244BB6">
      <w:pPr>
        <w:pStyle w:val="NormalWeb"/>
        <w:suppressAutoHyphens/>
        <w:autoSpaceDN w:val="0"/>
        <w:spacing w:before="0" w:beforeAutospacing="0" w:after="0" w:afterAutospacing="0" w:line="360" w:lineRule="auto"/>
        <w:jc w:val="both"/>
        <w:textAlignment w:val="baseline"/>
        <w:rPr>
          <w:rFonts w:ascii="Arial" w:hAnsi="Arial"/>
        </w:rPr>
      </w:pPr>
    </w:p>
    <w:p w14:paraId="358BA967" w14:textId="763A3F7E" w:rsidR="00244BB6" w:rsidRDefault="00244BB6" w:rsidP="00244BB6">
      <w:pPr>
        <w:pStyle w:val="NormalWeb"/>
        <w:suppressAutoHyphens/>
        <w:autoSpaceDN w:val="0"/>
        <w:spacing w:before="0" w:beforeAutospacing="0" w:after="0" w:afterAutospacing="0" w:line="360" w:lineRule="auto"/>
        <w:jc w:val="both"/>
        <w:textAlignment w:val="baseline"/>
        <w:rPr>
          <w:rFonts w:ascii="Arial" w:hAnsi="Arial"/>
        </w:rPr>
      </w:pPr>
    </w:p>
    <w:p w14:paraId="60923A55" w14:textId="11038A20" w:rsidR="00244BB6" w:rsidRDefault="00244BB6" w:rsidP="00244BB6">
      <w:pPr>
        <w:pStyle w:val="NormalWeb"/>
        <w:suppressAutoHyphens/>
        <w:autoSpaceDN w:val="0"/>
        <w:spacing w:before="0" w:beforeAutospacing="0" w:after="0" w:afterAutospacing="0" w:line="360" w:lineRule="auto"/>
        <w:jc w:val="both"/>
        <w:textAlignment w:val="baseline"/>
        <w:rPr>
          <w:rFonts w:ascii="Arial" w:hAnsi="Arial"/>
        </w:rPr>
      </w:pPr>
    </w:p>
    <w:p w14:paraId="51C319B1" w14:textId="44BD6C60" w:rsidR="00244BB6" w:rsidRDefault="00244BB6" w:rsidP="00244BB6">
      <w:pPr>
        <w:pStyle w:val="NormalWeb"/>
        <w:suppressAutoHyphens/>
        <w:autoSpaceDN w:val="0"/>
        <w:spacing w:before="0" w:beforeAutospacing="0" w:after="0" w:afterAutospacing="0" w:line="360" w:lineRule="auto"/>
        <w:jc w:val="both"/>
        <w:textAlignment w:val="baseline"/>
        <w:rPr>
          <w:rFonts w:ascii="Arial" w:hAnsi="Arial"/>
        </w:rPr>
      </w:pPr>
    </w:p>
    <w:p w14:paraId="31F366E2" w14:textId="61BEB4EE" w:rsidR="00244BB6" w:rsidRDefault="00244BB6" w:rsidP="00244BB6">
      <w:pPr>
        <w:pStyle w:val="NormalWeb"/>
        <w:suppressAutoHyphens/>
        <w:autoSpaceDN w:val="0"/>
        <w:spacing w:before="0" w:beforeAutospacing="0" w:after="0" w:afterAutospacing="0" w:line="360" w:lineRule="auto"/>
        <w:jc w:val="both"/>
        <w:textAlignment w:val="baseline"/>
        <w:rPr>
          <w:rFonts w:ascii="Arial" w:hAnsi="Arial"/>
        </w:rPr>
      </w:pPr>
    </w:p>
    <w:p w14:paraId="6C2FFD94" w14:textId="081FFEEB" w:rsidR="00244BB6" w:rsidRDefault="00244BB6" w:rsidP="00244BB6">
      <w:pPr>
        <w:pStyle w:val="NormalWeb"/>
        <w:suppressAutoHyphens/>
        <w:autoSpaceDN w:val="0"/>
        <w:spacing w:before="0" w:beforeAutospacing="0" w:after="0" w:afterAutospacing="0" w:line="360" w:lineRule="auto"/>
        <w:jc w:val="both"/>
        <w:textAlignment w:val="baseline"/>
        <w:rPr>
          <w:rFonts w:ascii="Arial" w:hAnsi="Arial"/>
        </w:rPr>
      </w:pPr>
    </w:p>
    <w:p w14:paraId="4E83436E" w14:textId="1CBEA66F" w:rsidR="00244BB6" w:rsidRDefault="00244BB6" w:rsidP="00244BB6">
      <w:pPr>
        <w:pStyle w:val="NormalWeb"/>
        <w:suppressAutoHyphens/>
        <w:autoSpaceDN w:val="0"/>
        <w:spacing w:before="0" w:beforeAutospacing="0" w:after="0" w:afterAutospacing="0" w:line="360" w:lineRule="auto"/>
        <w:jc w:val="both"/>
        <w:textAlignment w:val="baseline"/>
        <w:rPr>
          <w:rFonts w:ascii="Arial" w:hAnsi="Arial"/>
        </w:rPr>
      </w:pPr>
    </w:p>
    <w:p w14:paraId="5903B123" w14:textId="7DAF6A1F" w:rsidR="00244BB6" w:rsidRDefault="00244BB6" w:rsidP="00244BB6">
      <w:pPr>
        <w:pStyle w:val="NormalWeb"/>
        <w:suppressAutoHyphens/>
        <w:autoSpaceDN w:val="0"/>
        <w:spacing w:before="0" w:beforeAutospacing="0" w:after="0" w:afterAutospacing="0" w:line="360" w:lineRule="auto"/>
        <w:jc w:val="both"/>
        <w:textAlignment w:val="baseline"/>
        <w:rPr>
          <w:rFonts w:ascii="Arial" w:hAnsi="Arial"/>
        </w:rPr>
      </w:pPr>
    </w:p>
    <w:p w14:paraId="16242818" w14:textId="0422DEFD" w:rsidR="008B1F96" w:rsidRPr="00486665" w:rsidRDefault="008B1F96" w:rsidP="00B92A59">
      <w:pPr>
        <w:pStyle w:val="PargrafodaLista"/>
        <w:spacing w:line="360" w:lineRule="auto"/>
        <w:ind w:left="1134"/>
        <w:jc w:val="both"/>
        <w:rPr>
          <w:rFonts w:ascii="Arial" w:hAnsi="Arial" w:cs="Arial"/>
        </w:rPr>
      </w:pPr>
    </w:p>
    <w:p w14:paraId="341511ED" w14:textId="1BE04286" w:rsidR="00646705" w:rsidRPr="00DB5B42" w:rsidRDefault="00646705" w:rsidP="00010194">
      <w:pPr>
        <w:pStyle w:val="PargrafodaLista"/>
        <w:numPr>
          <w:ilvl w:val="0"/>
          <w:numId w:val="11"/>
        </w:numPr>
        <w:spacing w:before="100" w:beforeAutospacing="1" w:after="100" w:afterAutospacing="1" w:line="360" w:lineRule="auto"/>
        <w:jc w:val="both"/>
        <w:outlineLvl w:val="0"/>
        <w:rPr>
          <w:rFonts w:ascii="Arial" w:eastAsia="Times New Roman" w:hAnsi="Arial" w:cs="Arial"/>
          <w:b/>
          <w:sz w:val="24"/>
          <w:szCs w:val="24"/>
          <w:lang w:eastAsia="pt-BR"/>
        </w:rPr>
      </w:pPr>
      <w:bookmarkStart w:id="37" w:name="_Toc31710280"/>
      <w:r w:rsidRPr="00DB5B42">
        <w:rPr>
          <w:rFonts w:ascii="Arial" w:eastAsia="Times New Roman" w:hAnsi="Arial" w:cs="Arial"/>
          <w:b/>
          <w:sz w:val="24"/>
          <w:szCs w:val="24"/>
          <w:lang w:eastAsia="pt-BR"/>
        </w:rPr>
        <w:t>Metas contratuais</w:t>
      </w:r>
      <w:bookmarkEnd w:id="37"/>
    </w:p>
    <w:p w14:paraId="275D7D00" w14:textId="77777777" w:rsidR="00646705" w:rsidRPr="00486665" w:rsidRDefault="00646705" w:rsidP="003C051A">
      <w:pPr>
        <w:pStyle w:val="PargrafodaLista"/>
        <w:spacing w:before="100" w:beforeAutospacing="1" w:after="100" w:afterAutospacing="1" w:line="360" w:lineRule="auto"/>
        <w:ind w:left="360"/>
        <w:jc w:val="both"/>
        <w:outlineLvl w:val="1"/>
        <w:rPr>
          <w:rFonts w:ascii="Arial" w:eastAsia="Times New Roman" w:hAnsi="Arial" w:cs="Arial"/>
          <w:b/>
          <w:sz w:val="10"/>
          <w:szCs w:val="10"/>
          <w:lang w:eastAsia="pt-BR"/>
        </w:rPr>
      </w:pPr>
    </w:p>
    <w:p w14:paraId="489142EA" w14:textId="77777777" w:rsidR="00646705" w:rsidRPr="00486665" w:rsidRDefault="00646705" w:rsidP="00010194">
      <w:pPr>
        <w:pStyle w:val="PargrafodaLista"/>
        <w:numPr>
          <w:ilvl w:val="1"/>
          <w:numId w:val="11"/>
        </w:numPr>
        <w:spacing w:before="100" w:beforeAutospacing="1" w:after="100" w:afterAutospacing="1" w:line="360" w:lineRule="auto"/>
        <w:ind w:hanging="513"/>
        <w:jc w:val="both"/>
        <w:outlineLvl w:val="1"/>
        <w:rPr>
          <w:rFonts w:ascii="Arial" w:eastAsia="Times New Roman" w:hAnsi="Arial" w:cs="Arial"/>
          <w:b/>
          <w:sz w:val="24"/>
          <w:szCs w:val="24"/>
          <w:lang w:eastAsia="pt-BR"/>
        </w:rPr>
      </w:pPr>
      <w:bookmarkStart w:id="38" w:name="_Toc31710281"/>
      <w:r w:rsidRPr="00486665">
        <w:rPr>
          <w:rFonts w:ascii="Arial" w:eastAsia="Times New Roman" w:hAnsi="Arial" w:cs="Arial"/>
          <w:b/>
          <w:sz w:val="24"/>
          <w:szCs w:val="24"/>
          <w:lang w:eastAsia="pt-BR"/>
        </w:rPr>
        <w:t>Internação: Regime de leito/dia</w:t>
      </w:r>
      <w:bookmarkEnd w:id="38"/>
    </w:p>
    <w:p w14:paraId="07C0E3A7" w14:textId="77777777" w:rsidR="00646705" w:rsidRPr="00486665" w:rsidRDefault="00646705" w:rsidP="00783651">
      <w:pPr>
        <w:spacing w:before="100" w:beforeAutospacing="1" w:after="100" w:afterAutospacing="1" w:line="360" w:lineRule="auto"/>
        <w:ind w:firstLine="709"/>
        <w:contextualSpacing/>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A Unidade deverá realizar, no primeiro ano, o mínimo de 1.218 (hum mil duzentos e dezoito) Internações/ano em regime de leito dia e a partir do segundo ano, o mínimo de 1.392 (hum mil trezentos e noventa e duas) Internações/ano em regime de leito dia.</w:t>
      </w:r>
    </w:p>
    <w:tbl>
      <w:tblPr>
        <w:tblW w:w="9923" w:type="dxa"/>
        <w:tblInd w:w="197" w:type="dxa"/>
        <w:tblLayout w:type="fixed"/>
        <w:tblCellMar>
          <w:top w:w="55" w:type="dxa"/>
          <w:left w:w="55" w:type="dxa"/>
          <w:bottom w:w="55" w:type="dxa"/>
          <w:right w:w="55" w:type="dxa"/>
        </w:tblCellMar>
        <w:tblLook w:val="0000" w:firstRow="0" w:lastRow="0" w:firstColumn="0" w:lastColumn="0" w:noHBand="0" w:noVBand="0"/>
      </w:tblPr>
      <w:tblGrid>
        <w:gridCol w:w="1276"/>
        <w:gridCol w:w="619"/>
        <w:gridCol w:w="619"/>
        <w:gridCol w:w="9"/>
        <w:gridCol w:w="619"/>
        <w:gridCol w:w="628"/>
        <w:gridCol w:w="675"/>
        <w:gridCol w:w="628"/>
        <w:gridCol w:w="619"/>
        <w:gridCol w:w="628"/>
        <w:gridCol w:w="675"/>
        <w:gridCol w:w="66"/>
        <w:gridCol w:w="731"/>
        <w:gridCol w:w="684"/>
        <w:gridCol w:w="731"/>
        <w:gridCol w:w="716"/>
      </w:tblGrid>
      <w:tr w:rsidR="00783651" w:rsidRPr="00486665" w14:paraId="044574A2" w14:textId="77777777" w:rsidTr="00C74868">
        <w:trPr>
          <w:trHeight w:val="170"/>
        </w:trPr>
        <w:tc>
          <w:tcPr>
            <w:tcW w:w="9923" w:type="dxa"/>
            <w:gridSpan w:val="16"/>
            <w:tcBorders>
              <w:top w:val="single" w:sz="8" w:space="0" w:color="00000A"/>
              <w:left w:val="single" w:sz="8" w:space="0" w:color="00000A"/>
              <w:bottom w:val="single" w:sz="8" w:space="0" w:color="00000A"/>
              <w:right w:val="single" w:sz="8" w:space="0" w:color="00000A"/>
            </w:tcBorders>
            <w:shd w:val="clear" w:color="auto" w:fill="auto"/>
            <w:vAlign w:val="center"/>
          </w:tcPr>
          <w:p w14:paraId="5DF467F8"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1º ANO</w:t>
            </w:r>
          </w:p>
        </w:tc>
      </w:tr>
      <w:tr w:rsidR="00783651" w:rsidRPr="00486665" w14:paraId="2E56DE58" w14:textId="77777777" w:rsidTr="00C74868">
        <w:trPr>
          <w:trHeight w:val="764"/>
        </w:trPr>
        <w:tc>
          <w:tcPr>
            <w:tcW w:w="1276" w:type="dxa"/>
            <w:tcBorders>
              <w:left w:val="single" w:sz="8" w:space="0" w:color="00000A"/>
              <w:bottom w:val="single" w:sz="8" w:space="0" w:color="00000A"/>
            </w:tcBorders>
            <w:shd w:val="clear" w:color="auto" w:fill="auto"/>
            <w:vAlign w:val="center"/>
          </w:tcPr>
          <w:p w14:paraId="77980EAA"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INTERNAÇÃO</w:t>
            </w:r>
          </w:p>
          <w:p w14:paraId="1F77893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(leito/dia)</w:t>
            </w:r>
          </w:p>
        </w:tc>
        <w:tc>
          <w:tcPr>
            <w:tcW w:w="619" w:type="dxa"/>
            <w:tcBorders>
              <w:left w:val="single" w:sz="8" w:space="0" w:color="00000A"/>
              <w:bottom w:val="single" w:sz="8" w:space="0" w:color="00000A"/>
            </w:tcBorders>
            <w:shd w:val="clear" w:color="auto" w:fill="auto"/>
            <w:vAlign w:val="center"/>
          </w:tcPr>
          <w:p w14:paraId="47D7EDC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1º mês</w:t>
            </w:r>
          </w:p>
        </w:tc>
        <w:tc>
          <w:tcPr>
            <w:tcW w:w="628" w:type="dxa"/>
            <w:gridSpan w:val="2"/>
            <w:tcBorders>
              <w:left w:val="single" w:sz="8" w:space="0" w:color="00000A"/>
              <w:bottom w:val="single" w:sz="8" w:space="0" w:color="00000A"/>
            </w:tcBorders>
            <w:shd w:val="clear" w:color="auto" w:fill="auto"/>
            <w:vAlign w:val="center"/>
          </w:tcPr>
          <w:p w14:paraId="41C8D8B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2º mês</w:t>
            </w:r>
          </w:p>
        </w:tc>
        <w:tc>
          <w:tcPr>
            <w:tcW w:w="619" w:type="dxa"/>
            <w:tcBorders>
              <w:left w:val="single" w:sz="8" w:space="0" w:color="00000A"/>
              <w:bottom w:val="single" w:sz="8" w:space="0" w:color="00000A"/>
            </w:tcBorders>
            <w:shd w:val="clear" w:color="auto" w:fill="auto"/>
            <w:vAlign w:val="center"/>
          </w:tcPr>
          <w:p w14:paraId="512F730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3º mês</w:t>
            </w:r>
          </w:p>
        </w:tc>
        <w:tc>
          <w:tcPr>
            <w:tcW w:w="628" w:type="dxa"/>
            <w:tcBorders>
              <w:left w:val="single" w:sz="8" w:space="0" w:color="00000A"/>
              <w:bottom w:val="single" w:sz="8" w:space="0" w:color="00000A"/>
            </w:tcBorders>
            <w:shd w:val="clear" w:color="auto" w:fill="auto"/>
            <w:vAlign w:val="center"/>
          </w:tcPr>
          <w:p w14:paraId="245D698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4º mês</w:t>
            </w:r>
          </w:p>
        </w:tc>
        <w:tc>
          <w:tcPr>
            <w:tcW w:w="675" w:type="dxa"/>
            <w:tcBorders>
              <w:left w:val="single" w:sz="8" w:space="0" w:color="00000A"/>
              <w:bottom w:val="single" w:sz="8" w:space="0" w:color="00000A"/>
            </w:tcBorders>
            <w:shd w:val="clear" w:color="auto" w:fill="auto"/>
            <w:vAlign w:val="center"/>
          </w:tcPr>
          <w:p w14:paraId="2EA6358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5º mês</w:t>
            </w:r>
          </w:p>
        </w:tc>
        <w:tc>
          <w:tcPr>
            <w:tcW w:w="628" w:type="dxa"/>
            <w:tcBorders>
              <w:left w:val="single" w:sz="8" w:space="0" w:color="00000A"/>
              <w:bottom w:val="single" w:sz="8" w:space="0" w:color="00000A"/>
            </w:tcBorders>
            <w:shd w:val="clear" w:color="auto" w:fill="auto"/>
            <w:vAlign w:val="center"/>
          </w:tcPr>
          <w:p w14:paraId="3960AC4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6º mês</w:t>
            </w:r>
          </w:p>
        </w:tc>
        <w:tc>
          <w:tcPr>
            <w:tcW w:w="619" w:type="dxa"/>
            <w:tcBorders>
              <w:left w:val="single" w:sz="8" w:space="0" w:color="00000A"/>
              <w:bottom w:val="single" w:sz="8" w:space="0" w:color="00000A"/>
            </w:tcBorders>
            <w:shd w:val="clear" w:color="auto" w:fill="auto"/>
            <w:vAlign w:val="center"/>
          </w:tcPr>
          <w:p w14:paraId="4CBDDBA9"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7º mês</w:t>
            </w:r>
          </w:p>
        </w:tc>
        <w:tc>
          <w:tcPr>
            <w:tcW w:w="628" w:type="dxa"/>
            <w:tcBorders>
              <w:left w:val="single" w:sz="8" w:space="0" w:color="00000A"/>
              <w:bottom w:val="single" w:sz="8" w:space="0" w:color="00000A"/>
            </w:tcBorders>
            <w:shd w:val="clear" w:color="auto" w:fill="auto"/>
            <w:vAlign w:val="center"/>
          </w:tcPr>
          <w:p w14:paraId="2AA0C14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8º mês</w:t>
            </w:r>
          </w:p>
        </w:tc>
        <w:tc>
          <w:tcPr>
            <w:tcW w:w="675" w:type="dxa"/>
            <w:tcBorders>
              <w:left w:val="single" w:sz="8" w:space="0" w:color="00000A"/>
              <w:bottom w:val="single" w:sz="8" w:space="0" w:color="00000A"/>
            </w:tcBorders>
            <w:shd w:val="clear" w:color="auto" w:fill="auto"/>
            <w:vAlign w:val="center"/>
          </w:tcPr>
          <w:p w14:paraId="7422B2C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9º mês</w:t>
            </w:r>
          </w:p>
        </w:tc>
        <w:tc>
          <w:tcPr>
            <w:tcW w:w="797" w:type="dxa"/>
            <w:gridSpan w:val="2"/>
            <w:tcBorders>
              <w:left w:val="single" w:sz="8" w:space="0" w:color="00000A"/>
              <w:bottom w:val="single" w:sz="8" w:space="0" w:color="00000A"/>
            </w:tcBorders>
            <w:shd w:val="clear" w:color="auto" w:fill="auto"/>
            <w:vAlign w:val="center"/>
          </w:tcPr>
          <w:p w14:paraId="72325AA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10º mês</w:t>
            </w:r>
          </w:p>
        </w:tc>
        <w:tc>
          <w:tcPr>
            <w:tcW w:w="684" w:type="dxa"/>
            <w:tcBorders>
              <w:left w:val="single" w:sz="8" w:space="0" w:color="00000A"/>
              <w:bottom w:val="single" w:sz="8" w:space="0" w:color="00000A"/>
            </w:tcBorders>
            <w:shd w:val="clear" w:color="auto" w:fill="auto"/>
            <w:vAlign w:val="center"/>
          </w:tcPr>
          <w:p w14:paraId="10CCC65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11º mês</w:t>
            </w:r>
          </w:p>
        </w:tc>
        <w:tc>
          <w:tcPr>
            <w:tcW w:w="731" w:type="dxa"/>
            <w:tcBorders>
              <w:left w:val="single" w:sz="8" w:space="0" w:color="00000A"/>
              <w:bottom w:val="single" w:sz="8" w:space="0" w:color="00000A"/>
            </w:tcBorders>
            <w:shd w:val="clear" w:color="auto" w:fill="auto"/>
            <w:vAlign w:val="center"/>
          </w:tcPr>
          <w:p w14:paraId="1AE27D7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12º mês</w:t>
            </w:r>
          </w:p>
        </w:tc>
        <w:tc>
          <w:tcPr>
            <w:tcW w:w="716" w:type="dxa"/>
            <w:tcBorders>
              <w:left w:val="single" w:sz="8" w:space="0" w:color="00000A"/>
              <w:bottom w:val="single" w:sz="8" w:space="0" w:color="00000A"/>
              <w:right w:val="single" w:sz="8" w:space="0" w:color="00000A"/>
            </w:tcBorders>
            <w:shd w:val="clear" w:color="auto" w:fill="auto"/>
            <w:vAlign w:val="center"/>
          </w:tcPr>
          <w:p w14:paraId="7DF4AB26" w14:textId="77777777" w:rsidR="00783651" w:rsidRPr="00486665" w:rsidRDefault="00783651" w:rsidP="008611ED">
            <w:pPr>
              <w:pStyle w:val="Contedodatabela"/>
              <w:spacing w:line="240" w:lineRule="auto"/>
              <w:contextualSpacing/>
              <w:rPr>
                <w:rFonts w:cs="Arial"/>
              </w:rPr>
            </w:pPr>
            <w:r w:rsidRPr="00486665">
              <w:rPr>
                <w:rFonts w:cs="Arial"/>
                <w:sz w:val="16"/>
                <w:szCs w:val="16"/>
              </w:rPr>
              <w:t>TOTAL</w:t>
            </w:r>
          </w:p>
        </w:tc>
      </w:tr>
      <w:tr w:rsidR="00783651" w:rsidRPr="00486665" w14:paraId="78E39CCE" w14:textId="77777777" w:rsidTr="00C74868">
        <w:tc>
          <w:tcPr>
            <w:tcW w:w="1276" w:type="dxa"/>
            <w:tcBorders>
              <w:left w:val="single" w:sz="8" w:space="0" w:color="00000A"/>
              <w:bottom w:val="single" w:sz="8" w:space="0" w:color="00000A"/>
            </w:tcBorders>
            <w:shd w:val="clear" w:color="auto" w:fill="auto"/>
            <w:vAlign w:val="center"/>
          </w:tcPr>
          <w:p w14:paraId="559CB474"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shd w:val="clear" w:color="auto" w:fill="FFFFFF"/>
              </w:rPr>
              <w:t>Clínica Hematológica</w:t>
            </w:r>
          </w:p>
        </w:tc>
        <w:tc>
          <w:tcPr>
            <w:tcW w:w="619" w:type="dxa"/>
            <w:tcBorders>
              <w:left w:val="single" w:sz="8" w:space="0" w:color="00000A"/>
              <w:bottom w:val="single" w:sz="8" w:space="0" w:color="00000A"/>
            </w:tcBorders>
            <w:shd w:val="clear" w:color="auto" w:fill="auto"/>
            <w:vAlign w:val="center"/>
          </w:tcPr>
          <w:p w14:paraId="77C3A1D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58</w:t>
            </w:r>
          </w:p>
        </w:tc>
        <w:tc>
          <w:tcPr>
            <w:tcW w:w="628" w:type="dxa"/>
            <w:gridSpan w:val="2"/>
            <w:tcBorders>
              <w:left w:val="single" w:sz="8" w:space="0" w:color="00000A"/>
              <w:bottom w:val="single" w:sz="8" w:space="0" w:color="00000A"/>
            </w:tcBorders>
            <w:shd w:val="clear" w:color="auto" w:fill="auto"/>
            <w:vAlign w:val="center"/>
          </w:tcPr>
          <w:p w14:paraId="27250EA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70</w:t>
            </w:r>
          </w:p>
        </w:tc>
        <w:tc>
          <w:tcPr>
            <w:tcW w:w="619" w:type="dxa"/>
            <w:tcBorders>
              <w:left w:val="single" w:sz="8" w:space="0" w:color="00000A"/>
              <w:bottom w:val="single" w:sz="8" w:space="0" w:color="00000A"/>
            </w:tcBorders>
            <w:shd w:val="clear" w:color="auto" w:fill="auto"/>
            <w:vAlign w:val="center"/>
          </w:tcPr>
          <w:p w14:paraId="53AECF4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81</w:t>
            </w:r>
          </w:p>
        </w:tc>
        <w:tc>
          <w:tcPr>
            <w:tcW w:w="628" w:type="dxa"/>
            <w:tcBorders>
              <w:left w:val="single" w:sz="8" w:space="0" w:color="00000A"/>
              <w:bottom w:val="single" w:sz="8" w:space="0" w:color="00000A"/>
            </w:tcBorders>
            <w:shd w:val="clear" w:color="auto" w:fill="auto"/>
            <w:vAlign w:val="center"/>
          </w:tcPr>
          <w:p w14:paraId="7453287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93</w:t>
            </w:r>
          </w:p>
        </w:tc>
        <w:tc>
          <w:tcPr>
            <w:tcW w:w="675" w:type="dxa"/>
            <w:tcBorders>
              <w:left w:val="single" w:sz="8" w:space="0" w:color="00000A"/>
              <w:bottom w:val="single" w:sz="8" w:space="0" w:color="00000A"/>
            </w:tcBorders>
            <w:shd w:val="clear" w:color="auto" w:fill="auto"/>
            <w:vAlign w:val="center"/>
          </w:tcPr>
          <w:p w14:paraId="354359B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104</w:t>
            </w:r>
          </w:p>
        </w:tc>
        <w:tc>
          <w:tcPr>
            <w:tcW w:w="628" w:type="dxa"/>
            <w:tcBorders>
              <w:left w:val="single" w:sz="8" w:space="0" w:color="00000A"/>
              <w:bottom w:val="single" w:sz="8" w:space="0" w:color="00000A"/>
            </w:tcBorders>
            <w:shd w:val="clear" w:color="auto" w:fill="auto"/>
            <w:vAlign w:val="center"/>
          </w:tcPr>
          <w:p w14:paraId="73D63D5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19" w:type="dxa"/>
            <w:tcBorders>
              <w:left w:val="single" w:sz="8" w:space="0" w:color="00000A"/>
              <w:bottom w:val="single" w:sz="8" w:space="0" w:color="00000A"/>
            </w:tcBorders>
            <w:shd w:val="clear" w:color="auto" w:fill="auto"/>
            <w:vAlign w:val="center"/>
          </w:tcPr>
          <w:p w14:paraId="7CFB12D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left w:val="single" w:sz="8" w:space="0" w:color="00000A"/>
              <w:bottom w:val="single" w:sz="8" w:space="0" w:color="00000A"/>
            </w:tcBorders>
            <w:shd w:val="clear" w:color="auto" w:fill="auto"/>
            <w:vAlign w:val="center"/>
          </w:tcPr>
          <w:p w14:paraId="470F51D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75" w:type="dxa"/>
            <w:tcBorders>
              <w:left w:val="single" w:sz="8" w:space="0" w:color="00000A"/>
              <w:bottom w:val="single" w:sz="8" w:space="0" w:color="00000A"/>
            </w:tcBorders>
            <w:shd w:val="clear" w:color="auto" w:fill="auto"/>
            <w:vAlign w:val="center"/>
          </w:tcPr>
          <w:p w14:paraId="31C4AAA9"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97" w:type="dxa"/>
            <w:gridSpan w:val="2"/>
            <w:tcBorders>
              <w:left w:val="single" w:sz="8" w:space="0" w:color="00000A"/>
              <w:bottom w:val="single" w:sz="8" w:space="0" w:color="00000A"/>
            </w:tcBorders>
            <w:shd w:val="clear" w:color="auto" w:fill="auto"/>
            <w:vAlign w:val="center"/>
          </w:tcPr>
          <w:p w14:paraId="60D3D64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84" w:type="dxa"/>
            <w:tcBorders>
              <w:left w:val="single" w:sz="8" w:space="0" w:color="00000A"/>
              <w:bottom w:val="single" w:sz="8" w:space="0" w:color="00000A"/>
            </w:tcBorders>
            <w:shd w:val="clear" w:color="auto" w:fill="auto"/>
            <w:vAlign w:val="center"/>
          </w:tcPr>
          <w:p w14:paraId="39D06D89"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31" w:type="dxa"/>
            <w:tcBorders>
              <w:left w:val="single" w:sz="8" w:space="0" w:color="00000A"/>
              <w:bottom w:val="single" w:sz="8" w:space="0" w:color="00000A"/>
            </w:tcBorders>
            <w:shd w:val="clear" w:color="auto" w:fill="auto"/>
            <w:vAlign w:val="center"/>
          </w:tcPr>
          <w:p w14:paraId="0C06F165" w14:textId="77777777" w:rsidR="00783651" w:rsidRPr="00486665" w:rsidRDefault="00783651" w:rsidP="008611ED">
            <w:pPr>
              <w:pStyle w:val="Contedodatabela"/>
              <w:spacing w:line="240" w:lineRule="auto"/>
              <w:contextualSpacing/>
              <w:rPr>
                <w:rFonts w:cs="Arial"/>
                <w:b/>
                <w:sz w:val="16"/>
                <w:szCs w:val="16"/>
              </w:rPr>
            </w:pPr>
            <w:r w:rsidRPr="00486665">
              <w:rPr>
                <w:rFonts w:cs="Arial"/>
                <w:sz w:val="16"/>
                <w:szCs w:val="16"/>
              </w:rPr>
              <w:t>116</w:t>
            </w:r>
          </w:p>
        </w:tc>
        <w:tc>
          <w:tcPr>
            <w:tcW w:w="716" w:type="dxa"/>
            <w:tcBorders>
              <w:left w:val="single" w:sz="8" w:space="0" w:color="00000A"/>
              <w:bottom w:val="single" w:sz="8" w:space="0" w:color="00000A"/>
              <w:right w:val="single" w:sz="8" w:space="0" w:color="00000A"/>
            </w:tcBorders>
            <w:shd w:val="clear" w:color="auto" w:fill="auto"/>
            <w:vAlign w:val="center"/>
          </w:tcPr>
          <w:p w14:paraId="01677441" w14:textId="77777777" w:rsidR="00783651" w:rsidRPr="00486665" w:rsidRDefault="00783651" w:rsidP="008611ED">
            <w:pPr>
              <w:pStyle w:val="Contedodatabela"/>
              <w:spacing w:line="240" w:lineRule="auto"/>
              <w:contextualSpacing/>
              <w:rPr>
                <w:rFonts w:cs="Arial"/>
              </w:rPr>
            </w:pPr>
            <w:r w:rsidRPr="00486665">
              <w:rPr>
                <w:rFonts w:cs="Arial"/>
                <w:b/>
                <w:sz w:val="16"/>
                <w:szCs w:val="16"/>
              </w:rPr>
              <w:t>1.218</w:t>
            </w:r>
          </w:p>
        </w:tc>
      </w:tr>
      <w:tr w:rsidR="00783651" w:rsidRPr="00486665" w14:paraId="39CAB696" w14:textId="77777777" w:rsidTr="00C74868">
        <w:trPr>
          <w:trHeight w:val="6"/>
        </w:trPr>
        <w:tc>
          <w:tcPr>
            <w:tcW w:w="9923" w:type="dxa"/>
            <w:gridSpan w:val="16"/>
            <w:tcBorders>
              <w:top w:val="single" w:sz="8" w:space="0" w:color="00000A"/>
              <w:left w:val="single" w:sz="8" w:space="0" w:color="00000A"/>
              <w:bottom w:val="single" w:sz="8" w:space="0" w:color="00000A"/>
              <w:right w:val="single" w:sz="8" w:space="0" w:color="00000A"/>
            </w:tcBorders>
            <w:shd w:val="clear" w:color="auto" w:fill="auto"/>
            <w:vAlign w:val="center"/>
          </w:tcPr>
          <w:p w14:paraId="29338D91"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2º ANO</w:t>
            </w:r>
          </w:p>
        </w:tc>
      </w:tr>
      <w:tr w:rsidR="00783651" w:rsidRPr="00486665" w14:paraId="6F07CEFB" w14:textId="77777777" w:rsidTr="00C74868">
        <w:tc>
          <w:tcPr>
            <w:tcW w:w="1276" w:type="dxa"/>
            <w:tcBorders>
              <w:left w:val="single" w:sz="8" w:space="0" w:color="00000A"/>
              <w:bottom w:val="single" w:sz="8" w:space="0" w:color="00000A"/>
            </w:tcBorders>
            <w:shd w:val="clear" w:color="auto" w:fill="auto"/>
            <w:vAlign w:val="center"/>
          </w:tcPr>
          <w:p w14:paraId="30CB7A3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INTERNAÇÃO</w:t>
            </w:r>
          </w:p>
          <w:p w14:paraId="091BCAFA"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(leito/dia)</w:t>
            </w:r>
          </w:p>
        </w:tc>
        <w:tc>
          <w:tcPr>
            <w:tcW w:w="619" w:type="dxa"/>
            <w:tcBorders>
              <w:left w:val="single" w:sz="8" w:space="0" w:color="00000A"/>
              <w:bottom w:val="single" w:sz="8" w:space="0" w:color="00000A"/>
            </w:tcBorders>
            <w:shd w:val="clear" w:color="auto" w:fill="auto"/>
            <w:vAlign w:val="center"/>
          </w:tcPr>
          <w:p w14:paraId="0A46812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1º mês</w:t>
            </w:r>
          </w:p>
        </w:tc>
        <w:tc>
          <w:tcPr>
            <w:tcW w:w="628" w:type="dxa"/>
            <w:gridSpan w:val="2"/>
            <w:tcBorders>
              <w:left w:val="single" w:sz="8" w:space="0" w:color="00000A"/>
              <w:bottom w:val="single" w:sz="8" w:space="0" w:color="00000A"/>
            </w:tcBorders>
            <w:shd w:val="clear" w:color="auto" w:fill="auto"/>
            <w:vAlign w:val="center"/>
          </w:tcPr>
          <w:p w14:paraId="4DD4C48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2º mês</w:t>
            </w:r>
          </w:p>
        </w:tc>
        <w:tc>
          <w:tcPr>
            <w:tcW w:w="619" w:type="dxa"/>
            <w:tcBorders>
              <w:left w:val="single" w:sz="8" w:space="0" w:color="00000A"/>
              <w:bottom w:val="single" w:sz="8" w:space="0" w:color="00000A"/>
            </w:tcBorders>
            <w:shd w:val="clear" w:color="auto" w:fill="auto"/>
            <w:vAlign w:val="center"/>
          </w:tcPr>
          <w:p w14:paraId="76852ED5"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3º mês</w:t>
            </w:r>
          </w:p>
        </w:tc>
        <w:tc>
          <w:tcPr>
            <w:tcW w:w="628" w:type="dxa"/>
            <w:tcBorders>
              <w:left w:val="single" w:sz="8" w:space="0" w:color="00000A"/>
              <w:bottom w:val="single" w:sz="8" w:space="0" w:color="00000A"/>
            </w:tcBorders>
            <w:shd w:val="clear" w:color="auto" w:fill="auto"/>
            <w:vAlign w:val="center"/>
          </w:tcPr>
          <w:p w14:paraId="6E62AAD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4º mês</w:t>
            </w:r>
          </w:p>
        </w:tc>
        <w:tc>
          <w:tcPr>
            <w:tcW w:w="675" w:type="dxa"/>
            <w:tcBorders>
              <w:left w:val="single" w:sz="8" w:space="0" w:color="00000A"/>
              <w:bottom w:val="single" w:sz="8" w:space="0" w:color="00000A"/>
            </w:tcBorders>
            <w:shd w:val="clear" w:color="auto" w:fill="auto"/>
            <w:vAlign w:val="center"/>
          </w:tcPr>
          <w:p w14:paraId="5A4212D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5º mês</w:t>
            </w:r>
          </w:p>
        </w:tc>
        <w:tc>
          <w:tcPr>
            <w:tcW w:w="628" w:type="dxa"/>
            <w:tcBorders>
              <w:left w:val="single" w:sz="8" w:space="0" w:color="00000A"/>
              <w:bottom w:val="single" w:sz="8" w:space="0" w:color="00000A"/>
            </w:tcBorders>
            <w:shd w:val="clear" w:color="auto" w:fill="auto"/>
            <w:vAlign w:val="center"/>
          </w:tcPr>
          <w:p w14:paraId="33D9964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6º mês</w:t>
            </w:r>
          </w:p>
        </w:tc>
        <w:tc>
          <w:tcPr>
            <w:tcW w:w="619" w:type="dxa"/>
            <w:tcBorders>
              <w:left w:val="single" w:sz="8" w:space="0" w:color="00000A"/>
              <w:bottom w:val="single" w:sz="8" w:space="0" w:color="00000A"/>
            </w:tcBorders>
            <w:shd w:val="clear" w:color="auto" w:fill="auto"/>
            <w:vAlign w:val="center"/>
          </w:tcPr>
          <w:p w14:paraId="3D65EE6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7º mês</w:t>
            </w:r>
          </w:p>
        </w:tc>
        <w:tc>
          <w:tcPr>
            <w:tcW w:w="628" w:type="dxa"/>
            <w:tcBorders>
              <w:left w:val="single" w:sz="8" w:space="0" w:color="00000A"/>
              <w:bottom w:val="single" w:sz="8" w:space="0" w:color="00000A"/>
            </w:tcBorders>
            <w:shd w:val="clear" w:color="auto" w:fill="auto"/>
            <w:vAlign w:val="center"/>
          </w:tcPr>
          <w:p w14:paraId="0A78383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8º mês</w:t>
            </w:r>
          </w:p>
        </w:tc>
        <w:tc>
          <w:tcPr>
            <w:tcW w:w="675" w:type="dxa"/>
            <w:tcBorders>
              <w:left w:val="single" w:sz="8" w:space="0" w:color="00000A"/>
              <w:bottom w:val="single" w:sz="8" w:space="0" w:color="00000A"/>
            </w:tcBorders>
            <w:shd w:val="clear" w:color="auto" w:fill="auto"/>
            <w:vAlign w:val="center"/>
          </w:tcPr>
          <w:p w14:paraId="411087E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9º mês</w:t>
            </w:r>
          </w:p>
        </w:tc>
        <w:tc>
          <w:tcPr>
            <w:tcW w:w="797" w:type="dxa"/>
            <w:gridSpan w:val="2"/>
            <w:tcBorders>
              <w:left w:val="single" w:sz="8" w:space="0" w:color="00000A"/>
              <w:bottom w:val="single" w:sz="8" w:space="0" w:color="00000A"/>
            </w:tcBorders>
            <w:shd w:val="clear" w:color="auto" w:fill="auto"/>
            <w:vAlign w:val="center"/>
          </w:tcPr>
          <w:p w14:paraId="323B0D3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10º mês</w:t>
            </w:r>
          </w:p>
        </w:tc>
        <w:tc>
          <w:tcPr>
            <w:tcW w:w="684" w:type="dxa"/>
            <w:tcBorders>
              <w:left w:val="single" w:sz="8" w:space="0" w:color="00000A"/>
              <w:bottom w:val="single" w:sz="8" w:space="0" w:color="00000A"/>
            </w:tcBorders>
            <w:shd w:val="clear" w:color="auto" w:fill="auto"/>
            <w:vAlign w:val="center"/>
          </w:tcPr>
          <w:p w14:paraId="1E772F2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11º mês</w:t>
            </w:r>
          </w:p>
        </w:tc>
        <w:tc>
          <w:tcPr>
            <w:tcW w:w="731" w:type="dxa"/>
            <w:tcBorders>
              <w:left w:val="single" w:sz="8" w:space="0" w:color="00000A"/>
              <w:bottom w:val="single" w:sz="8" w:space="0" w:color="00000A"/>
            </w:tcBorders>
            <w:shd w:val="clear" w:color="auto" w:fill="auto"/>
            <w:vAlign w:val="center"/>
          </w:tcPr>
          <w:p w14:paraId="5D58D72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12º mês</w:t>
            </w:r>
          </w:p>
        </w:tc>
        <w:tc>
          <w:tcPr>
            <w:tcW w:w="716" w:type="dxa"/>
            <w:tcBorders>
              <w:left w:val="single" w:sz="8" w:space="0" w:color="00000A"/>
              <w:bottom w:val="single" w:sz="8" w:space="0" w:color="00000A"/>
              <w:right w:val="single" w:sz="8" w:space="0" w:color="00000A"/>
            </w:tcBorders>
            <w:shd w:val="clear" w:color="auto" w:fill="auto"/>
            <w:vAlign w:val="center"/>
          </w:tcPr>
          <w:p w14:paraId="3442501A" w14:textId="77777777" w:rsidR="00783651" w:rsidRPr="00486665" w:rsidRDefault="00783651" w:rsidP="008611ED">
            <w:pPr>
              <w:pStyle w:val="Contedodatabela"/>
              <w:spacing w:line="240" w:lineRule="auto"/>
              <w:contextualSpacing/>
              <w:rPr>
                <w:rFonts w:cs="Arial"/>
              </w:rPr>
            </w:pPr>
            <w:r w:rsidRPr="00486665">
              <w:rPr>
                <w:rFonts w:cs="Arial"/>
                <w:sz w:val="16"/>
                <w:szCs w:val="16"/>
              </w:rPr>
              <w:t>TOTAL</w:t>
            </w:r>
          </w:p>
        </w:tc>
      </w:tr>
      <w:tr w:rsidR="00783651" w:rsidRPr="00486665" w14:paraId="090DC7AC" w14:textId="77777777" w:rsidTr="00C74868">
        <w:tc>
          <w:tcPr>
            <w:tcW w:w="1276" w:type="dxa"/>
            <w:tcBorders>
              <w:left w:val="single" w:sz="8" w:space="0" w:color="00000A"/>
              <w:bottom w:val="single" w:sz="8" w:space="0" w:color="00000A"/>
            </w:tcBorders>
            <w:shd w:val="clear" w:color="auto" w:fill="auto"/>
            <w:vAlign w:val="center"/>
          </w:tcPr>
          <w:p w14:paraId="199C75B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shd w:val="clear" w:color="auto" w:fill="FFFFFF"/>
              </w:rPr>
              <w:t>Clínica Hematológica</w:t>
            </w:r>
          </w:p>
        </w:tc>
        <w:tc>
          <w:tcPr>
            <w:tcW w:w="619" w:type="dxa"/>
            <w:tcBorders>
              <w:left w:val="single" w:sz="8" w:space="0" w:color="00000A"/>
              <w:bottom w:val="single" w:sz="8" w:space="0" w:color="00000A"/>
            </w:tcBorders>
            <w:shd w:val="clear" w:color="auto" w:fill="auto"/>
            <w:vAlign w:val="center"/>
          </w:tcPr>
          <w:p w14:paraId="225C8AC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gridSpan w:val="2"/>
            <w:tcBorders>
              <w:left w:val="single" w:sz="8" w:space="0" w:color="00000A"/>
              <w:bottom w:val="single" w:sz="8" w:space="0" w:color="00000A"/>
            </w:tcBorders>
            <w:shd w:val="clear" w:color="auto" w:fill="auto"/>
            <w:vAlign w:val="center"/>
          </w:tcPr>
          <w:p w14:paraId="5344CEF5"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19" w:type="dxa"/>
            <w:tcBorders>
              <w:left w:val="single" w:sz="8" w:space="0" w:color="00000A"/>
              <w:bottom w:val="single" w:sz="8" w:space="0" w:color="00000A"/>
            </w:tcBorders>
            <w:shd w:val="clear" w:color="auto" w:fill="auto"/>
            <w:vAlign w:val="center"/>
          </w:tcPr>
          <w:p w14:paraId="11C45E9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left w:val="single" w:sz="8" w:space="0" w:color="00000A"/>
              <w:bottom w:val="single" w:sz="8" w:space="0" w:color="00000A"/>
            </w:tcBorders>
            <w:shd w:val="clear" w:color="auto" w:fill="auto"/>
            <w:vAlign w:val="center"/>
          </w:tcPr>
          <w:p w14:paraId="356E0C5E"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75" w:type="dxa"/>
            <w:tcBorders>
              <w:left w:val="single" w:sz="8" w:space="0" w:color="00000A"/>
              <w:bottom w:val="single" w:sz="8" w:space="0" w:color="00000A"/>
            </w:tcBorders>
            <w:shd w:val="clear" w:color="auto" w:fill="auto"/>
            <w:vAlign w:val="center"/>
          </w:tcPr>
          <w:p w14:paraId="59DD447E"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left w:val="single" w:sz="8" w:space="0" w:color="00000A"/>
              <w:bottom w:val="single" w:sz="8" w:space="0" w:color="00000A"/>
            </w:tcBorders>
            <w:shd w:val="clear" w:color="auto" w:fill="auto"/>
            <w:vAlign w:val="center"/>
          </w:tcPr>
          <w:p w14:paraId="1899878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19" w:type="dxa"/>
            <w:tcBorders>
              <w:left w:val="single" w:sz="8" w:space="0" w:color="00000A"/>
              <w:bottom w:val="single" w:sz="8" w:space="0" w:color="00000A"/>
            </w:tcBorders>
            <w:shd w:val="clear" w:color="auto" w:fill="auto"/>
            <w:vAlign w:val="center"/>
          </w:tcPr>
          <w:p w14:paraId="54F0A27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left w:val="single" w:sz="8" w:space="0" w:color="00000A"/>
              <w:bottom w:val="single" w:sz="8" w:space="0" w:color="00000A"/>
            </w:tcBorders>
            <w:shd w:val="clear" w:color="auto" w:fill="auto"/>
            <w:vAlign w:val="center"/>
          </w:tcPr>
          <w:p w14:paraId="2E950B4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75" w:type="dxa"/>
            <w:tcBorders>
              <w:left w:val="single" w:sz="8" w:space="0" w:color="00000A"/>
              <w:bottom w:val="single" w:sz="8" w:space="0" w:color="00000A"/>
            </w:tcBorders>
            <w:shd w:val="clear" w:color="auto" w:fill="auto"/>
            <w:vAlign w:val="center"/>
          </w:tcPr>
          <w:p w14:paraId="26DE025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97" w:type="dxa"/>
            <w:gridSpan w:val="2"/>
            <w:tcBorders>
              <w:left w:val="single" w:sz="8" w:space="0" w:color="00000A"/>
              <w:bottom w:val="single" w:sz="8" w:space="0" w:color="00000A"/>
            </w:tcBorders>
            <w:shd w:val="clear" w:color="auto" w:fill="auto"/>
            <w:vAlign w:val="center"/>
          </w:tcPr>
          <w:p w14:paraId="2E0CF79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84" w:type="dxa"/>
            <w:tcBorders>
              <w:left w:val="single" w:sz="8" w:space="0" w:color="00000A"/>
              <w:bottom w:val="single" w:sz="8" w:space="0" w:color="00000A"/>
            </w:tcBorders>
            <w:shd w:val="clear" w:color="auto" w:fill="auto"/>
            <w:vAlign w:val="center"/>
          </w:tcPr>
          <w:p w14:paraId="4282F48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31" w:type="dxa"/>
            <w:tcBorders>
              <w:left w:val="single" w:sz="8" w:space="0" w:color="00000A"/>
              <w:bottom w:val="single" w:sz="8" w:space="0" w:color="00000A"/>
            </w:tcBorders>
            <w:shd w:val="clear" w:color="auto" w:fill="auto"/>
            <w:vAlign w:val="center"/>
          </w:tcPr>
          <w:p w14:paraId="34EAEFDA" w14:textId="77777777" w:rsidR="00783651" w:rsidRPr="00486665" w:rsidRDefault="00783651" w:rsidP="008611ED">
            <w:pPr>
              <w:pStyle w:val="Contedodatabela"/>
              <w:spacing w:line="240" w:lineRule="auto"/>
              <w:contextualSpacing/>
              <w:rPr>
                <w:rFonts w:cs="Arial"/>
                <w:b/>
                <w:sz w:val="16"/>
                <w:szCs w:val="16"/>
              </w:rPr>
            </w:pPr>
            <w:r w:rsidRPr="00486665">
              <w:rPr>
                <w:rFonts w:cs="Arial"/>
                <w:sz w:val="16"/>
                <w:szCs w:val="16"/>
              </w:rPr>
              <w:t>116</w:t>
            </w:r>
          </w:p>
        </w:tc>
        <w:tc>
          <w:tcPr>
            <w:tcW w:w="716" w:type="dxa"/>
            <w:tcBorders>
              <w:left w:val="single" w:sz="8" w:space="0" w:color="00000A"/>
              <w:bottom w:val="single" w:sz="8" w:space="0" w:color="00000A"/>
              <w:right w:val="single" w:sz="8" w:space="0" w:color="00000A"/>
            </w:tcBorders>
            <w:shd w:val="clear" w:color="auto" w:fill="auto"/>
            <w:vAlign w:val="center"/>
          </w:tcPr>
          <w:p w14:paraId="340042C1" w14:textId="77777777" w:rsidR="00783651" w:rsidRPr="00486665" w:rsidRDefault="00783651" w:rsidP="008611ED">
            <w:pPr>
              <w:pStyle w:val="Contedodatabela"/>
              <w:spacing w:line="240" w:lineRule="auto"/>
              <w:contextualSpacing/>
              <w:rPr>
                <w:rFonts w:cs="Arial"/>
              </w:rPr>
            </w:pPr>
            <w:r w:rsidRPr="00486665">
              <w:rPr>
                <w:rFonts w:cs="Arial"/>
                <w:b/>
                <w:sz w:val="16"/>
                <w:szCs w:val="16"/>
              </w:rPr>
              <w:t>1.392</w:t>
            </w:r>
          </w:p>
        </w:tc>
      </w:tr>
      <w:tr w:rsidR="00783651" w:rsidRPr="00486665" w14:paraId="1DD98F1D" w14:textId="77777777" w:rsidTr="000B0832">
        <w:tc>
          <w:tcPr>
            <w:tcW w:w="9923" w:type="dxa"/>
            <w:gridSpan w:val="16"/>
            <w:tcBorders>
              <w:top w:val="single" w:sz="8" w:space="0" w:color="00000A"/>
              <w:left w:val="single" w:sz="8" w:space="0" w:color="00000A"/>
              <w:bottom w:val="single" w:sz="4" w:space="0" w:color="auto"/>
              <w:right w:val="single" w:sz="8" w:space="0" w:color="00000A"/>
            </w:tcBorders>
            <w:shd w:val="clear" w:color="auto" w:fill="auto"/>
            <w:vAlign w:val="center"/>
          </w:tcPr>
          <w:p w14:paraId="3E5D56D9"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3º ANO</w:t>
            </w:r>
          </w:p>
        </w:tc>
      </w:tr>
      <w:tr w:rsidR="00783651" w:rsidRPr="00486665" w14:paraId="21DEEED6" w14:textId="77777777" w:rsidTr="000B0832">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E53FB9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INTERNAÇÃO</w:t>
            </w:r>
          </w:p>
          <w:p w14:paraId="36E6ADB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(leito/dia)</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tcPr>
          <w:p w14:paraId="4AA2F64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1º mês</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tcPr>
          <w:p w14:paraId="68CE255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2º mês</w:t>
            </w:r>
          </w:p>
        </w:tc>
        <w:tc>
          <w:tcPr>
            <w:tcW w:w="6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77B022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3º mês</w:t>
            </w:r>
          </w:p>
        </w:tc>
        <w:tc>
          <w:tcPr>
            <w:tcW w:w="628" w:type="dxa"/>
            <w:tcBorders>
              <w:top w:val="single" w:sz="4" w:space="0" w:color="auto"/>
              <w:left w:val="single" w:sz="4" w:space="0" w:color="auto"/>
              <w:bottom w:val="single" w:sz="4" w:space="0" w:color="auto"/>
              <w:right w:val="single" w:sz="4" w:space="0" w:color="auto"/>
            </w:tcBorders>
            <w:shd w:val="clear" w:color="auto" w:fill="auto"/>
            <w:vAlign w:val="center"/>
          </w:tcPr>
          <w:p w14:paraId="550F391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4º mês</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440DD86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5º mês</w:t>
            </w:r>
          </w:p>
        </w:tc>
        <w:tc>
          <w:tcPr>
            <w:tcW w:w="628" w:type="dxa"/>
            <w:tcBorders>
              <w:top w:val="single" w:sz="4" w:space="0" w:color="auto"/>
              <w:left w:val="single" w:sz="4" w:space="0" w:color="auto"/>
              <w:bottom w:val="single" w:sz="4" w:space="0" w:color="auto"/>
              <w:right w:val="single" w:sz="4" w:space="0" w:color="auto"/>
            </w:tcBorders>
            <w:shd w:val="clear" w:color="auto" w:fill="auto"/>
            <w:vAlign w:val="center"/>
          </w:tcPr>
          <w:p w14:paraId="6234F33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6º mês</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tcPr>
          <w:p w14:paraId="2462629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7º mês</w:t>
            </w:r>
          </w:p>
        </w:tc>
        <w:tc>
          <w:tcPr>
            <w:tcW w:w="628" w:type="dxa"/>
            <w:tcBorders>
              <w:top w:val="single" w:sz="4" w:space="0" w:color="auto"/>
              <w:left w:val="single" w:sz="4" w:space="0" w:color="auto"/>
              <w:bottom w:val="single" w:sz="4" w:space="0" w:color="auto"/>
              <w:right w:val="single" w:sz="4" w:space="0" w:color="auto"/>
            </w:tcBorders>
            <w:shd w:val="clear" w:color="auto" w:fill="auto"/>
            <w:vAlign w:val="center"/>
          </w:tcPr>
          <w:p w14:paraId="6D6DE345"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8º mês</w:t>
            </w:r>
          </w:p>
        </w:tc>
        <w:tc>
          <w:tcPr>
            <w:tcW w:w="74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BB4BDC9"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9º mês</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4FE19B4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10º mês</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14:paraId="1D0E51F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11º mês</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496BA83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12º mês</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4221B30E" w14:textId="77777777" w:rsidR="00783651" w:rsidRPr="00486665" w:rsidRDefault="00783651" w:rsidP="008611ED">
            <w:pPr>
              <w:pStyle w:val="Contedodatabela"/>
              <w:spacing w:line="240" w:lineRule="auto"/>
              <w:contextualSpacing/>
              <w:rPr>
                <w:rFonts w:cs="Arial"/>
              </w:rPr>
            </w:pPr>
            <w:r w:rsidRPr="00486665">
              <w:rPr>
                <w:rFonts w:cs="Arial"/>
                <w:sz w:val="16"/>
                <w:szCs w:val="16"/>
              </w:rPr>
              <w:t>TOTAL</w:t>
            </w:r>
          </w:p>
        </w:tc>
      </w:tr>
      <w:tr w:rsidR="00783651" w:rsidRPr="00486665" w14:paraId="3955C138" w14:textId="77777777" w:rsidTr="000B0832">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07D5DEA"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shd w:val="clear" w:color="auto" w:fill="FFFFFF"/>
              </w:rPr>
              <w:lastRenderedPageBreak/>
              <w:t>Clínica Hematológica</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tcPr>
          <w:p w14:paraId="6488892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tcPr>
          <w:p w14:paraId="6501E73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5103D0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top w:val="single" w:sz="4" w:space="0" w:color="auto"/>
              <w:left w:val="single" w:sz="4" w:space="0" w:color="auto"/>
              <w:bottom w:val="single" w:sz="4" w:space="0" w:color="auto"/>
              <w:right w:val="single" w:sz="4" w:space="0" w:color="auto"/>
            </w:tcBorders>
            <w:shd w:val="clear" w:color="auto" w:fill="auto"/>
            <w:vAlign w:val="center"/>
          </w:tcPr>
          <w:p w14:paraId="2B027F7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19E132CE"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top w:val="single" w:sz="4" w:space="0" w:color="auto"/>
              <w:left w:val="single" w:sz="4" w:space="0" w:color="auto"/>
              <w:bottom w:val="single" w:sz="4" w:space="0" w:color="auto"/>
              <w:right w:val="single" w:sz="4" w:space="0" w:color="auto"/>
            </w:tcBorders>
            <w:shd w:val="clear" w:color="auto" w:fill="auto"/>
            <w:vAlign w:val="center"/>
          </w:tcPr>
          <w:p w14:paraId="6F66C74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tcPr>
          <w:p w14:paraId="54F6C7D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top w:val="single" w:sz="4" w:space="0" w:color="auto"/>
              <w:left w:val="single" w:sz="4" w:space="0" w:color="auto"/>
              <w:bottom w:val="single" w:sz="4" w:space="0" w:color="auto"/>
              <w:right w:val="single" w:sz="4" w:space="0" w:color="auto"/>
            </w:tcBorders>
            <w:shd w:val="clear" w:color="auto" w:fill="auto"/>
            <w:vAlign w:val="center"/>
          </w:tcPr>
          <w:p w14:paraId="1A5DDBB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4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DC326C5"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62B30FE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14:paraId="0A753369"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4D42029C" w14:textId="77777777" w:rsidR="00783651" w:rsidRPr="00486665" w:rsidRDefault="00783651" w:rsidP="008611ED">
            <w:pPr>
              <w:pStyle w:val="Contedodatabela"/>
              <w:spacing w:line="240" w:lineRule="auto"/>
              <w:contextualSpacing/>
              <w:rPr>
                <w:rFonts w:cs="Arial"/>
                <w:b/>
                <w:sz w:val="16"/>
                <w:szCs w:val="16"/>
              </w:rPr>
            </w:pPr>
            <w:r w:rsidRPr="00486665">
              <w:rPr>
                <w:rFonts w:cs="Arial"/>
                <w:sz w:val="16"/>
                <w:szCs w:val="16"/>
              </w:rPr>
              <w:t>116</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786AEEBD" w14:textId="77777777" w:rsidR="00783651" w:rsidRPr="00486665" w:rsidRDefault="00783651" w:rsidP="008611ED">
            <w:pPr>
              <w:pStyle w:val="Contedodatabela"/>
              <w:spacing w:line="240" w:lineRule="auto"/>
              <w:contextualSpacing/>
              <w:rPr>
                <w:rFonts w:cs="Arial"/>
              </w:rPr>
            </w:pPr>
            <w:r w:rsidRPr="00486665">
              <w:rPr>
                <w:rFonts w:cs="Arial"/>
                <w:b/>
                <w:sz w:val="16"/>
                <w:szCs w:val="16"/>
              </w:rPr>
              <w:t>1.392</w:t>
            </w:r>
          </w:p>
        </w:tc>
      </w:tr>
      <w:tr w:rsidR="00783651" w:rsidRPr="00486665" w14:paraId="03434CB7" w14:textId="77777777" w:rsidTr="000B0832">
        <w:tc>
          <w:tcPr>
            <w:tcW w:w="9923" w:type="dxa"/>
            <w:gridSpan w:val="16"/>
            <w:tcBorders>
              <w:top w:val="single" w:sz="4" w:space="0" w:color="auto"/>
              <w:left w:val="single" w:sz="8" w:space="0" w:color="00000A"/>
              <w:bottom w:val="single" w:sz="8" w:space="0" w:color="00000A"/>
              <w:right w:val="single" w:sz="8" w:space="0" w:color="00000A"/>
            </w:tcBorders>
            <w:shd w:val="clear" w:color="auto" w:fill="auto"/>
            <w:vAlign w:val="center"/>
          </w:tcPr>
          <w:p w14:paraId="1B1EAF99"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4º ANO</w:t>
            </w:r>
          </w:p>
        </w:tc>
      </w:tr>
      <w:tr w:rsidR="00783651" w:rsidRPr="00486665" w14:paraId="070A8ECB" w14:textId="77777777" w:rsidTr="00C74868">
        <w:tc>
          <w:tcPr>
            <w:tcW w:w="1276" w:type="dxa"/>
            <w:tcBorders>
              <w:left w:val="single" w:sz="8" w:space="0" w:color="00000A"/>
              <w:bottom w:val="single" w:sz="8" w:space="0" w:color="00000A"/>
            </w:tcBorders>
            <w:shd w:val="clear" w:color="auto" w:fill="auto"/>
            <w:vAlign w:val="center"/>
          </w:tcPr>
          <w:p w14:paraId="47E2AA9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INTERNAÇÃO</w:t>
            </w:r>
          </w:p>
          <w:p w14:paraId="5DB695A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(leito/dia)</w:t>
            </w:r>
          </w:p>
        </w:tc>
        <w:tc>
          <w:tcPr>
            <w:tcW w:w="619" w:type="dxa"/>
            <w:tcBorders>
              <w:left w:val="single" w:sz="8" w:space="0" w:color="00000A"/>
              <w:bottom w:val="single" w:sz="8" w:space="0" w:color="00000A"/>
            </w:tcBorders>
            <w:shd w:val="clear" w:color="auto" w:fill="auto"/>
            <w:vAlign w:val="center"/>
          </w:tcPr>
          <w:p w14:paraId="4099219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1º mês</w:t>
            </w:r>
          </w:p>
        </w:tc>
        <w:tc>
          <w:tcPr>
            <w:tcW w:w="628" w:type="dxa"/>
            <w:gridSpan w:val="2"/>
            <w:tcBorders>
              <w:left w:val="single" w:sz="8" w:space="0" w:color="00000A"/>
              <w:bottom w:val="single" w:sz="8" w:space="0" w:color="00000A"/>
            </w:tcBorders>
            <w:shd w:val="clear" w:color="auto" w:fill="auto"/>
            <w:vAlign w:val="center"/>
          </w:tcPr>
          <w:p w14:paraId="4DAB18A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2º mês</w:t>
            </w:r>
          </w:p>
        </w:tc>
        <w:tc>
          <w:tcPr>
            <w:tcW w:w="619" w:type="dxa"/>
            <w:tcBorders>
              <w:left w:val="single" w:sz="8" w:space="0" w:color="00000A"/>
              <w:bottom w:val="single" w:sz="8" w:space="0" w:color="00000A"/>
            </w:tcBorders>
            <w:shd w:val="clear" w:color="auto" w:fill="auto"/>
            <w:vAlign w:val="center"/>
          </w:tcPr>
          <w:p w14:paraId="37DD238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3º mês</w:t>
            </w:r>
          </w:p>
        </w:tc>
        <w:tc>
          <w:tcPr>
            <w:tcW w:w="628" w:type="dxa"/>
            <w:tcBorders>
              <w:left w:val="single" w:sz="8" w:space="0" w:color="00000A"/>
              <w:bottom w:val="single" w:sz="8" w:space="0" w:color="00000A"/>
            </w:tcBorders>
            <w:shd w:val="clear" w:color="auto" w:fill="auto"/>
            <w:vAlign w:val="center"/>
          </w:tcPr>
          <w:p w14:paraId="39A96EC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4º mês</w:t>
            </w:r>
          </w:p>
        </w:tc>
        <w:tc>
          <w:tcPr>
            <w:tcW w:w="675" w:type="dxa"/>
            <w:tcBorders>
              <w:left w:val="single" w:sz="8" w:space="0" w:color="00000A"/>
              <w:bottom w:val="single" w:sz="8" w:space="0" w:color="00000A"/>
            </w:tcBorders>
            <w:shd w:val="clear" w:color="auto" w:fill="auto"/>
            <w:vAlign w:val="center"/>
          </w:tcPr>
          <w:p w14:paraId="340B959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5º mês</w:t>
            </w:r>
          </w:p>
        </w:tc>
        <w:tc>
          <w:tcPr>
            <w:tcW w:w="628" w:type="dxa"/>
            <w:tcBorders>
              <w:left w:val="single" w:sz="8" w:space="0" w:color="00000A"/>
              <w:bottom w:val="single" w:sz="8" w:space="0" w:color="00000A"/>
            </w:tcBorders>
            <w:shd w:val="clear" w:color="auto" w:fill="auto"/>
            <w:vAlign w:val="center"/>
          </w:tcPr>
          <w:p w14:paraId="3B77B99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6º mês</w:t>
            </w:r>
          </w:p>
        </w:tc>
        <w:tc>
          <w:tcPr>
            <w:tcW w:w="619" w:type="dxa"/>
            <w:tcBorders>
              <w:left w:val="single" w:sz="8" w:space="0" w:color="00000A"/>
              <w:bottom w:val="single" w:sz="8" w:space="0" w:color="00000A"/>
            </w:tcBorders>
            <w:shd w:val="clear" w:color="auto" w:fill="auto"/>
            <w:vAlign w:val="center"/>
          </w:tcPr>
          <w:p w14:paraId="7B18DFD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7º mês</w:t>
            </w:r>
          </w:p>
        </w:tc>
        <w:tc>
          <w:tcPr>
            <w:tcW w:w="628" w:type="dxa"/>
            <w:tcBorders>
              <w:left w:val="single" w:sz="8" w:space="0" w:color="00000A"/>
              <w:bottom w:val="single" w:sz="8" w:space="0" w:color="00000A"/>
            </w:tcBorders>
            <w:shd w:val="clear" w:color="auto" w:fill="auto"/>
            <w:vAlign w:val="center"/>
          </w:tcPr>
          <w:p w14:paraId="044FA46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8º mês</w:t>
            </w:r>
          </w:p>
        </w:tc>
        <w:tc>
          <w:tcPr>
            <w:tcW w:w="675" w:type="dxa"/>
            <w:tcBorders>
              <w:left w:val="single" w:sz="8" w:space="0" w:color="00000A"/>
              <w:bottom w:val="single" w:sz="8" w:space="0" w:color="00000A"/>
            </w:tcBorders>
            <w:shd w:val="clear" w:color="auto" w:fill="auto"/>
            <w:vAlign w:val="center"/>
          </w:tcPr>
          <w:p w14:paraId="7E62DBE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9º mês</w:t>
            </w:r>
          </w:p>
        </w:tc>
        <w:tc>
          <w:tcPr>
            <w:tcW w:w="797" w:type="dxa"/>
            <w:gridSpan w:val="2"/>
            <w:tcBorders>
              <w:left w:val="single" w:sz="8" w:space="0" w:color="00000A"/>
              <w:bottom w:val="single" w:sz="8" w:space="0" w:color="00000A"/>
            </w:tcBorders>
            <w:shd w:val="clear" w:color="auto" w:fill="auto"/>
            <w:vAlign w:val="center"/>
          </w:tcPr>
          <w:p w14:paraId="319B40F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10º mês</w:t>
            </w:r>
          </w:p>
        </w:tc>
        <w:tc>
          <w:tcPr>
            <w:tcW w:w="684" w:type="dxa"/>
            <w:tcBorders>
              <w:left w:val="single" w:sz="8" w:space="0" w:color="00000A"/>
              <w:bottom w:val="single" w:sz="8" w:space="0" w:color="00000A"/>
            </w:tcBorders>
            <w:shd w:val="clear" w:color="auto" w:fill="auto"/>
            <w:vAlign w:val="center"/>
          </w:tcPr>
          <w:p w14:paraId="2C188DA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11º mês</w:t>
            </w:r>
          </w:p>
        </w:tc>
        <w:tc>
          <w:tcPr>
            <w:tcW w:w="731" w:type="dxa"/>
            <w:tcBorders>
              <w:left w:val="single" w:sz="8" w:space="0" w:color="00000A"/>
              <w:bottom w:val="single" w:sz="8" w:space="0" w:color="00000A"/>
            </w:tcBorders>
            <w:shd w:val="clear" w:color="auto" w:fill="auto"/>
            <w:vAlign w:val="center"/>
          </w:tcPr>
          <w:p w14:paraId="44FF7A3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12º mês</w:t>
            </w:r>
          </w:p>
        </w:tc>
        <w:tc>
          <w:tcPr>
            <w:tcW w:w="716" w:type="dxa"/>
            <w:tcBorders>
              <w:left w:val="single" w:sz="8" w:space="0" w:color="00000A"/>
              <w:bottom w:val="single" w:sz="8" w:space="0" w:color="00000A"/>
              <w:right w:val="single" w:sz="8" w:space="0" w:color="00000A"/>
            </w:tcBorders>
            <w:shd w:val="clear" w:color="auto" w:fill="auto"/>
            <w:vAlign w:val="center"/>
          </w:tcPr>
          <w:p w14:paraId="18015AF1" w14:textId="77777777" w:rsidR="00783651" w:rsidRPr="00486665" w:rsidRDefault="00783651" w:rsidP="008611ED">
            <w:pPr>
              <w:pStyle w:val="Contedodatabela"/>
              <w:spacing w:line="240" w:lineRule="auto"/>
              <w:contextualSpacing/>
              <w:rPr>
                <w:rFonts w:cs="Arial"/>
              </w:rPr>
            </w:pPr>
            <w:r w:rsidRPr="00486665">
              <w:rPr>
                <w:rFonts w:cs="Arial"/>
                <w:sz w:val="16"/>
                <w:szCs w:val="16"/>
              </w:rPr>
              <w:t>TOTAL</w:t>
            </w:r>
          </w:p>
        </w:tc>
      </w:tr>
      <w:tr w:rsidR="00783651" w:rsidRPr="00486665" w14:paraId="4206EFB9" w14:textId="77777777" w:rsidTr="00C74868">
        <w:tc>
          <w:tcPr>
            <w:tcW w:w="1276" w:type="dxa"/>
            <w:tcBorders>
              <w:left w:val="single" w:sz="8" w:space="0" w:color="00000A"/>
              <w:bottom w:val="single" w:sz="8" w:space="0" w:color="00000A"/>
            </w:tcBorders>
            <w:shd w:val="clear" w:color="auto" w:fill="auto"/>
            <w:vAlign w:val="center"/>
          </w:tcPr>
          <w:p w14:paraId="3B14C0E9"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shd w:val="clear" w:color="auto" w:fill="FFFFFF"/>
              </w:rPr>
              <w:t>Clínica Hematológica</w:t>
            </w:r>
          </w:p>
        </w:tc>
        <w:tc>
          <w:tcPr>
            <w:tcW w:w="619" w:type="dxa"/>
            <w:tcBorders>
              <w:left w:val="single" w:sz="8" w:space="0" w:color="00000A"/>
              <w:bottom w:val="single" w:sz="8" w:space="0" w:color="00000A"/>
            </w:tcBorders>
            <w:shd w:val="clear" w:color="auto" w:fill="auto"/>
            <w:vAlign w:val="center"/>
          </w:tcPr>
          <w:p w14:paraId="26398935"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gridSpan w:val="2"/>
            <w:tcBorders>
              <w:left w:val="single" w:sz="8" w:space="0" w:color="00000A"/>
              <w:bottom w:val="single" w:sz="8" w:space="0" w:color="00000A"/>
            </w:tcBorders>
            <w:shd w:val="clear" w:color="auto" w:fill="auto"/>
            <w:vAlign w:val="center"/>
          </w:tcPr>
          <w:p w14:paraId="0851729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19" w:type="dxa"/>
            <w:tcBorders>
              <w:left w:val="single" w:sz="8" w:space="0" w:color="00000A"/>
              <w:bottom w:val="single" w:sz="8" w:space="0" w:color="00000A"/>
            </w:tcBorders>
            <w:shd w:val="clear" w:color="auto" w:fill="auto"/>
            <w:vAlign w:val="center"/>
          </w:tcPr>
          <w:p w14:paraId="37A52D59"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left w:val="single" w:sz="8" w:space="0" w:color="00000A"/>
              <w:bottom w:val="single" w:sz="8" w:space="0" w:color="00000A"/>
            </w:tcBorders>
            <w:shd w:val="clear" w:color="auto" w:fill="auto"/>
            <w:vAlign w:val="center"/>
          </w:tcPr>
          <w:p w14:paraId="56C96EC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75" w:type="dxa"/>
            <w:tcBorders>
              <w:left w:val="single" w:sz="8" w:space="0" w:color="00000A"/>
              <w:bottom w:val="single" w:sz="8" w:space="0" w:color="00000A"/>
            </w:tcBorders>
            <w:shd w:val="clear" w:color="auto" w:fill="auto"/>
            <w:vAlign w:val="center"/>
          </w:tcPr>
          <w:p w14:paraId="08AC5C2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left w:val="single" w:sz="8" w:space="0" w:color="00000A"/>
              <w:bottom w:val="single" w:sz="8" w:space="0" w:color="00000A"/>
            </w:tcBorders>
            <w:shd w:val="clear" w:color="auto" w:fill="auto"/>
            <w:vAlign w:val="center"/>
          </w:tcPr>
          <w:p w14:paraId="575922E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19" w:type="dxa"/>
            <w:tcBorders>
              <w:left w:val="single" w:sz="8" w:space="0" w:color="00000A"/>
              <w:bottom w:val="single" w:sz="8" w:space="0" w:color="00000A"/>
            </w:tcBorders>
            <w:shd w:val="clear" w:color="auto" w:fill="auto"/>
            <w:vAlign w:val="center"/>
          </w:tcPr>
          <w:p w14:paraId="119D021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left w:val="single" w:sz="8" w:space="0" w:color="00000A"/>
              <w:bottom w:val="single" w:sz="8" w:space="0" w:color="00000A"/>
            </w:tcBorders>
            <w:shd w:val="clear" w:color="auto" w:fill="auto"/>
            <w:vAlign w:val="center"/>
          </w:tcPr>
          <w:p w14:paraId="4F65DDB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75" w:type="dxa"/>
            <w:tcBorders>
              <w:left w:val="single" w:sz="8" w:space="0" w:color="00000A"/>
              <w:bottom w:val="single" w:sz="8" w:space="0" w:color="00000A"/>
            </w:tcBorders>
            <w:shd w:val="clear" w:color="auto" w:fill="auto"/>
            <w:vAlign w:val="center"/>
          </w:tcPr>
          <w:p w14:paraId="11F843A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97" w:type="dxa"/>
            <w:gridSpan w:val="2"/>
            <w:tcBorders>
              <w:left w:val="single" w:sz="8" w:space="0" w:color="00000A"/>
              <w:bottom w:val="single" w:sz="8" w:space="0" w:color="00000A"/>
            </w:tcBorders>
            <w:shd w:val="clear" w:color="auto" w:fill="auto"/>
            <w:vAlign w:val="center"/>
          </w:tcPr>
          <w:p w14:paraId="7C48F72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84" w:type="dxa"/>
            <w:tcBorders>
              <w:left w:val="single" w:sz="8" w:space="0" w:color="00000A"/>
              <w:bottom w:val="single" w:sz="8" w:space="0" w:color="00000A"/>
            </w:tcBorders>
            <w:shd w:val="clear" w:color="auto" w:fill="auto"/>
            <w:vAlign w:val="center"/>
          </w:tcPr>
          <w:p w14:paraId="163F3D1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31" w:type="dxa"/>
            <w:tcBorders>
              <w:left w:val="single" w:sz="8" w:space="0" w:color="00000A"/>
              <w:bottom w:val="single" w:sz="8" w:space="0" w:color="00000A"/>
            </w:tcBorders>
            <w:shd w:val="clear" w:color="auto" w:fill="auto"/>
            <w:vAlign w:val="center"/>
          </w:tcPr>
          <w:p w14:paraId="13173043" w14:textId="77777777" w:rsidR="00783651" w:rsidRPr="00486665" w:rsidRDefault="00783651" w:rsidP="008611ED">
            <w:pPr>
              <w:pStyle w:val="Contedodatabela"/>
              <w:spacing w:line="240" w:lineRule="auto"/>
              <w:contextualSpacing/>
              <w:rPr>
                <w:rFonts w:cs="Arial"/>
                <w:b/>
                <w:sz w:val="16"/>
                <w:szCs w:val="16"/>
              </w:rPr>
            </w:pPr>
            <w:r w:rsidRPr="00486665">
              <w:rPr>
                <w:rFonts w:cs="Arial"/>
                <w:sz w:val="16"/>
                <w:szCs w:val="16"/>
              </w:rPr>
              <w:t>116</w:t>
            </w:r>
          </w:p>
        </w:tc>
        <w:tc>
          <w:tcPr>
            <w:tcW w:w="716" w:type="dxa"/>
            <w:tcBorders>
              <w:left w:val="single" w:sz="8" w:space="0" w:color="00000A"/>
              <w:bottom w:val="single" w:sz="8" w:space="0" w:color="00000A"/>
              <w:right w:val="single" w:sz="8" w:space="0" w:color="00000A"/>
            </w:tcBorders>
            <w:shd w:val="clear" w:color="auto" w:fill="auto"/>
            <w:vAlign w:val="center"/>
          </w:tcPr>
          <w:p w14:paraId="7BA347D0" w14:textId="77777777" w:rsidR="00783651" w:rsidRPr="00486665" w:rsidRDefault="00783651" w:rsidP="008611ED">
            <w:pPr>
              <w:pStyle w:val="Contedodatabela"/>
              <w:spacing w:line="240" w:lineRule="auto"/>
              <w:contextualSpacing/>
              <w:rPr>
                <w:rFonts w:cs="Arial"/>
              </w:rPr>
            </w:pPr>
            <w:r w:rsidRPr="00486665">
              <w:rPr>
                <w:rFonts w:cs="Arial"/>
                <w:b/>
                <w:sz w:val="16"/>
                <w:szCs w:val="16"/>
              </w:rPr>
              <w:t>1.392</w:t>
            </w:r>
          </w:p>
        </w:tc>
      </w:tr>
    </w:tbl>
    <w:p w14:paraId="69000397" w14:textId="77777777" w:rsidR="00CD553B" w:rsidRPr="00486665" w:rsidRDefault="00CD553B" w:rsidP="00CD553B">
      <w:pPr>
        <w:spacing w:before="100" w:beforeAutospacing="1" w:after="100" w:afterAutospacing="1" w:line="360" w:lineRule="auto"/>
        <w:jc w:val="both"/>
        <w:outlineLvl w:val="1"/>
        <w:rPr>
          <w:rStyle w:val="nfase"/>
          <w:rFonts w:ascii="Arial" w:hAnsi="Arial" w:cs="Arial"/>
          <w:sz w:val="2"/>
          <w:szCs w:val="2"/>
        </w:rPr>
      </w:pPr>
    </w:p>
    <w:p w14:paraId="470AAEF7" w14:textId="09D91B7B" w:rsidR="00646705" w:rsidRPr="00486665" w:rsidRDefault="00646705" w:rsidP="00010194">
      <w:pPr>
        <w:pStyle w:val="PargrafodaLista"/>
        <w:numPr>
          <w:ilvl w:val="1"/>
          <w:numId w:val="11"/>
        </w:numPr>
        <w:spacing w:before="100" w:beforeAutospacing="1" w:after="100" w:afterAutospacing="1" w:line="360" w:lineRule="auto"/>
        <w:jc w:val="both"/>
        <w:outlineLvl w:val="1"/>
        <w:rPr>
          <w:rFonts w:ascii="Arial" w:eastAsia="Times New Roman" w:hAnsi="Arial" w:cs="Arial"/>
          <w:b/>
          <w:sz w:val="24"/>
          <w:szCs w:val="24"/>
          <w:lang w:eastAsia="pt-BR"/>
        </w:rPr>
      </w:pPr>
      <w:bookmarkStart w:id="39" w:name="_Toc31710282"/>
      <w:r w:rsidRPr="00486665">
        <w:rPr>
          <w:rFonts w:ascii="Arial" w:eastAsia="Times New Roman" w:hAnsi="Arial" w:cs="Arial"/>
          <w:b/>
          <w:sz w:val="24"/>
          <w:szCs w:val="24"/>
          <w:lang w:eastAsia="pt-BR"/>
        </w:rPr>
        <w:t>Assistência Ambulatorial</w:t>
      </w:r>
      <w:bookmarkEnd w:id="39"/>
    </w:p>
    <w:p w14:paraId="7FE71B6F" w14:textId="77777777" w:rsidR="00646705" w:rsidRPr="00486665" w:rsidRDefault="00646705" w:rsidP="00AF34E7">
      <w:pPr>
        <w:spacing w:after="0" w:line="360" w:lineRule="auto"/>
        <w:ind w:firstLine="284"/>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Atendendo usuários egressos da instituição, demanda espontânea ou encaminhada de forma referenciada pelo Complexo Regulador Municipal / Estadual para as especialidades, previamente definida da instituição após pactuação com o Hemocentro Coordenador, no limite da capacidade operacional com atendimento, para o primeiro ano, de 6.300(seis mil e trezentas) consultas médicas, 10.500(dez mil e quinhentas) consultas não médicas e a partir do segundo ano, 7.200 (sete mil e duzentas) consultas médicas/ano e 12.000(doze mil) consultas não médicas/ano.</w:t>
      </w:r>
    </w:p>
    <w:tbl>
      <w:tblPr>
        <w:tblW w:w="9923" w:type="dxa"/>
        <w:tblInd w:w="1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982"/>
        <w:gridCol w:w="9"/>
        <w:gridCol w:w="145"/>
        <w:gridCol w:w="517"/>
        <w:gridCol w:w="515"/>
        <w:gridCol w:w="514"/>
        <w:gridCol w:w="48"/>
        <w:gridCol w:w="515"/>
        <w:gridCol w:w="560"/>
        <w:gridCol w:w="580"/>
        <w:gridCol w:w="561"/>
        <w:gridCol w:w="561"/>
        <w:gridCol w:w="9"/>
        <w:gridCol w:w="551"/>
        <w:gridCol w:w="9"/>
        <w:gridCol w:w="626"/>
        <w:gridCol w:w="48"/>
        <w:gridCol w:w="9"/>
        <w:gridCol w:w="551"/>
        <w:gridCol w:w="9"/>
        <w:gridCol w:w="673"/>
        <w:gridCol w:w="9"/>
        <w:gridCol w:w="922"/>
      </w:tblGrid>
      <w:tr w:rsidR="00783651" w:rsidRPr="00486665" w14:paraId="31EF9FE0" w14:textId="77777777" w:rsidTr="00505504">
        <w:tc>
          <w:tcPr>
            <w:tcW w:w="9923" w:type="dxa"/>
            <w:gridSpan w:val="23"/>
            <w:shd w:val="clear" w:color="auto" w:fill="FFFFFF"/>
            <w:vAlign w:val="center"/>
          </w:tcPr>
          <w:p w14:paraId="51BBEFE9"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1º ANO</w:t>
            </w:r>
          </w:p>
        </w:tc>
      </w:tr>
      <w:tr w:rsidR="00783651" w:rsidRPr="00486665" w14:paraId="7B0AEF07" w14:textId="77777777" w:rsidTr="00505504">
        <w:trPr>
          <w:trHeight w:val="139"/>
        </w:trPr>
        <w:tc>
          <w:tcPr>
            <w:tcW w:w="2140" w:type="dxa"/>
            <w:gridSpan w:val="3"/>
            <w:shd w:val="clear" w:color="auto" w:fill="FFFFFF"/>
            <w:vAlign w:val="center"/>
          </w:tcPr>
          <w:p w14:paraId="50D5333C" w14:textId="77777777" w:rsidR="00783651" w:rsidRPr="00486665" w:rsidRDefault="00783651" w:rsidP="008611ED">
            <w:pPr>
              <w:pStyle w:val="Contedodatabela"/>
              <w:spacing w:line="240" w:lineRule="auto"/>
              <w:ind w:right="170"/>
              <w:contextualSpacing/>
              <w:rPr>
                <w:rFonts w:cs="Arial"/>
                <w:sz w:val="16"/>
                <w:szCs w:val="16"/>
              </w:rPr>
            </w:pPr>
            <w:r w:rsidRPr="00486665">
              <w:rPr>
                <w:rFonts w:cs="Arial"/>
                <w:sz w:val="16"/>
                <w:szCs w:val="16"/>
              </w:rPr>
              <w:t>Atendimento</w:t>
            </w:r>
          </w:p>
          <w:p w14:paraId="1E1B5CFD" w14:textId="77777777" w:rsidR="00783651" w:rsidRPr="00486665" w:rsidRDefault="00783651" w:rsidP="008611ED">
            <w:pPr>
              <w:pStyle w:val="Contedodatabela"/>
              <w:spacing w:line="240" w:lineRule="auto"/>
              <w:ind w:right="170"/>
              <w:contextualSpacing/>
              <w:rPr>
                <w:rFonts w:cs="Arial"/>
                <w:sz w:val="16"/>
                <w:szCs w:val="16"/>
              </w:rPr>
            </w:pPr>
            <w:r w:rsidRPr="00486665">
              <w:rPr>
                <w:rFonts w:cs="Arial"/>
                <w:sz w:val="16"/>
                <w:szCs w:val="16"/>
              </w:rPr>
              <w:t>Ambulatorial</w:t>
            </w:r>
          </w:p>
        </w:tc>
        <w:tc>
          <w:tcPr>
            <w:tcW w:w="518" w:type="dxa"/>
            <w:shd w:val="clear" w:color="auto" w:fill="FFFFFF"/>
            <w:vAlign w:val="center"/>
          </w:tcPr>
          <w:p w14:paraId="1ACB27B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1º mês</w:t>
            </w:r>
          </w:p>
        </w:tc>
        <w:tc>
          <w:tcPr>
            <w:tcW w:w="515" w:type="dxa"/>
            <w:shd w:val="clear" w:color="auto" w:fill="FFFFFF"/>
            <w:vAlign w:val="center"/>
          </w:tcPr>
          <w:p w14:paraId="7EC0184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2º mês</w:t>
            </w:r>
          </w:p>
        </w:tc>
        <w:tc>
          <w:tcPr>
            <w:tcW w:w="514" w:type="dxa"/>
            <w:shd w:val="clear" w:color="auto" w:fill="FFFFFF"/>
            <w:vAlign w:val="center"/>
          </w:tcPr>
          <w:p w14:paraId="2A6F885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3º mês</w:t>
            </w:r>
          </w:p>
        </w:tc>
        <w:tc>
          <w:tcPr>
            <w:tcW w:w="563" w:type="dxa"/>
            <w:gridSpan w:val="2"/>
            <w:shd w:val="clear" w:color="auto" w:fill="FFFFFF"/>
            <w:vAlign w:val="center"/>
          </w:tcPr>
          <w:p w14:paraId="13CDA4C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4º mês</w:t>
            </w:r>
          </w:p>
        </w:tc>
        <w:tc>
          <w:tcPr>
            <w:tcW w:w="560" w:type="dxa"/>
            <w:shd w:val="clear" w:color="auto" w:fill="FFFFFF"/>
            <w:vAlign w:val="center"/>
          </w:tcPr>
          <w:p w14:paraId="533845B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5º mês</w:t>
            </w:r>
          </w:p>
        </w:tc>
        <w:tc>
          <w:tcPr>
            <w:tcW w:w="575" w:type="dxa"/>
            <w:shd w:val="clear" w:color="auto" w:fill="FFFFFF"/>
            <w:vAlign w:val="center"/>
          </w:tcPr>
          <w:p w14:paraId="30D7068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6º mês</w:t>
            </w:r>
          </w:p>
        </w:tc>
        <w:tc>
          <w:tcPr>
            <w:tcW w:w="561" w:type="dxa"/>
            <w:shd w:val="clear" w:color="auto" w:fill="FFFFFF"/>
            <w:vAlign w:val="center"/>
          </w:tcPr>
          <w:p w14:paraId="442301E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7º mês</w:t>
            </w:r>
          </w:p>
        </w:tc>
        <w:tc>
          <w:tcPr>
            <w:tcW w:w="570" w:type="dxa"/>
            <w:gridSpan w:val="2"/>
            <w:shd w:val="clear" w:color="auto" w:fill="FFFFFF"/>
            <w:vAlign w:val="center"/>
          </w:tcPr>
          <w:p w14:paraId="0E0BC02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8º mês</w:t>
            </w:r>
          </w:p>
        </w:tc>
        <w:tc>
          <w:tcPr>
            <w:tcW w:w="560" w:type="dxa"/>
            <w:gridSpan w:val="2"/>
            <w:shd w:val="clear" w:color="auto" w:fill="FFFFFF"/>
            <w:vAlign w:val="center"/>
          </w:tcPr>
          <w:p w14:paraId="73D6459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9º mês</w:t>
            </w:r>
          </w:p>
        </w:tc>
        <w:tc>
          <w:tcPr>
            <w:tcW w:w="626" w:type="dxa"/>
            <w:shd w:val="clear" w:color="auto" w:fill="FFFFFF"/>
            <w:vAlign w:val="center"/>
          </w:tcPr>
          <w:p w14:paraId="7E39AED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10º mês</w:t>
            </w:r>
          </w:p>
        </w:tc>
        <w:tc>
          <w:tcPr>
            <w:tcW w:w="617" w:type="dxa"/>
            <w:gridSpan w:val="4"/>
            <w:shd w:val="clear" w:color="auto" w:fill="FFFFFF"/>
            <w:vAlign w:val="center"/>
          </w:tcPr>
          <w:p w14:paraId="05F646D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11º mês</w:t>
            </w:r>
          </w:p>
        </w:tc>
        <w:tc>
          <w:tcPr>
            <w:tcW w:w="682" w:type="dxa"/>
            <w:gridSpan w:val="2"/>
            <w:shd w:val="clear" w:color="auto" w:fill="FFFFFF"/>
            <w:vAlign w:val="center"/>
          </w:tcPr>
          <w:p w14:paraId="5408E8B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12º mês</w:t>
            </w:r>
          </w:p>
        </w:tc>
        <w:tc>
          <w:tcPr>
            <w:tcW w:w="922" w:type="dxa"/>
            <w:shd w:val="clear" w:color="auto" w:fill="FFFFFF"/>
            <w:vAlign w:val="center"/>
          </w:tcPr>
          <w:p w14:paraId="74D3C3C9"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TOTAL</w:t>
            </w:r>
          </w:p>
        </w:tc>
      </w:tr>
      <w:tr w:rsidR="00783651" w:rsidRPr="00486665" w14:paraId="7DC914AA" w14:textId="77777777" w:rsidTr="00505504">
        <w:tc>
          <w:tcPr>
            <w:tcW w:w="2140" w:type="dxa"/>
            <w:gridSpan w:val="3"/>
            <w:shd w:val="clear" w:color="auto" w:fill="FFFFFF"/>
            <w:vAlign w:val="center"/>
          </w:tcPr>
          <w:p w14:paraId="6D80C6DE"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Consultas</w:t>
            </w:r>
          </w:p>
          <w:p w14:paraId="005A1F1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Médicas</w:t>
            </w:r>
          </w:p>
        </w:tc>
        <w:tc>
          <w:tcPr>
            <w:tcW w:w="518" w:type="dxa"/>
            <w:shd w:val="clear" w:color="auto" w:fill="FFFFFF"/>
            <w:vAlign w:val="center"/>
          </w:tcPr>
          <w:p w14:paraId="1C66C91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300</w:t>
            </w:r>
          </w:p>
        </w:tc>
        <w:tc>
          <w:tcPr>
            <w:tcW w:w="515" w:type="dxa"/>
            <w:shd w:val="clear" w:color="auto" w:fill="FFFFFF"/>
            <w:vAlign w:val="center"/>
          </w:tcPr>
          <w:p w14:paraId="2E3D18C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360</w:t>
            </w:r>
          </w:p>
        </w:tc>
        <w:tc>
          <w:tcPr>
            <w:tcW w:w="514" w:type="dxa"/>
            <w:shd w:val="clear" w:color="auto" w:fill="FFFFFF"/>
            <w:vAlign w:val="center"/>
          </w:tcPr>
          <w:p w14:paraId="78EC4C9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420</w:t>
            </w:r>
          </w:p>
        </w:tc>
        <w:tc>
          <w:tcPr>
            <w:tcW w:w="563" w:type="dxa"/>
            <w:gridSpan w:val="2"/>
            <w:shd w:val="clear" w:color="auto" w:fill="FFFFFF"/>
            <w:vAlign w:val="center"/>
          </w:tcPr>
          <w:p w14:paraId="1C43A6A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480</w:t>
            </w:r>
          </w:p>
        </w:tc>
        <w:tc>
          <w:tcPr>
            <w:tcW w:w="560" w:type="dxa"/>
            <w:shd w:val="clear" w:color="auto" w:fill="FFFFFF"/>
            <w:vAlign w:val="center"/>
          </w:tcPr>
          <w:p w14:paraId="6A5C63E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540</w:t>
            </w:r>
          </w:p>
        </w:tc>
        <w:tc>
          <w:tcPr>
            <w:tcW w:w="575" w:type="dxa"/>
            <w:shd w:val="clear" w:color="auto" w:fill="FFFFFF"/>
            <w:vAlign w:val="center"/>
          </w:tcPr>
          <w:p w14:paraId="7571609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1" w:type="dxa"/>
            <w:shd w:val="clear" w:color="auto" w:fill="FFFFFF"/>
            <w:vAlign w:val="center"/>
          </w:tcPr>
          <w:p w14:paraId="1993929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70" w:type="dxa"/>
            <w:gridSpan w:val="2"/>
            <w:shd w:val="clear" w:color="auto" w:fill="FFFFFF"/>
            <w:vAlign w:val="center"/>
          </w:tcPr>
          <w:p w14:paraId="4D6B8FE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0" w:type="dxa"/>
            <w:gridSpan w:val="2"/>
            <w:shd w:val="clear" w:color="auto" w:fill="FFFFFF"/>
            <w:vAlign w:val="center"/>
          </w:tcPr>
          <w:p w14:paraId="327D9EF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26" w:type="dxa"/>
            <w:shd w:val="clear" w:color="auto" w:fill="FFFFFF"/>
            <w:vAlign w:val="center"/>
          </w:tcPr>
          <w:p w14:paraId="1847323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17" w:type="dxa"/>
            <w:gridSpan w:val="4"/>
            <w:shd w:val="clear" w:color="auto" w:fill="FFFFFF"/>
            <w:vAlign w:val="center"/>
          </w:tcPr>
          <w:p w14:paraId="7E5EE17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82" w:type="dxa"/>
            <w:gridSpan w:val="2"/>
            <w:shd w:val="clear" w:color="auto" w:fill="FFFFFF"/>
            <w:vAlign w:val="center"/>
          </w:tcPr>
          <w:p w14:paraId="18FD735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922" w:type="dxa"/>
            <w:shd w:val="clear" w:color="auto" w:fill="FFFFFF"/>
            <w:vAlign w:val="center"/>
          </w:tcPr>
          <w:p w14:paraId="4E3FB9D6"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6.300</w:t>
            </w:r>
          </w:p>
        </w:tc>
      </w:tr>
      <w:tr w:rsidR="00783651" w:rsidRPr="00486665" w14:paraId="118104A9" w14:textId="77777777" w:rsidTr="00505504">
        <w:tc>
          <w:tcPr>
            <w:tcW w:w="2140" w:type="dxa"/>
            <w:gridSpan w:val="3"/>
            <w:shd w:val="clear" w:color="auto" w:fill="FFFFFF"/>
            <w:vAlign w:val="center"/>
          </w:tcPr>
          <w:p w14:paraId="262ABA5E"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Consultas</w:t>
            </w:r>
          </w:p>
          <w:p w14:paraId="503C5E5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Não Médicas</w:t>
            </w:r>
          </w:p>
        </w:tc>
        <w:tc>
          <w:tcPr>
            <w:tcW w:w="518" w:type="dxa"/>
            <w:shd w:val="clear" w:color="auto" w:fill="FFFFFF"/>
            <w:vAlign w:val="center"/>
          </w:tcPr>
          <w:p w14:paraId="36FB562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500</w:t>
            </w:r>
          </w:p>
        </w:tc>
        <w:tc>
          <w:tcPr>
            <w:tcW w:w="515" w:type="dxa"/>
            <w:shd w:val="clear" w:color="auto" w:fill="FFFFFF"/>
            <w:vAlign w:val="center"/>
          </w:tcPr>
          <w:p w14:paraId="6324819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14" w:type="dxa"/>
            <w:shd w:val="clear" w:color="auto" w:fill="FFFFFF"/>
            <w:vAlign w:val="center"/>
          </w:tcPr>
          <w:p w14:paraId="0A8B4D0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700</w:t>
            </w:r>
          </w:p>
        </w:tc>
        <w:tc>
          <w:tcPr>
            <w:tcW w:w="563" w:type="dxa"/>
            <w:gridSpan w:val="2"/>
            <w:shd w:val="clear" w:color="auto" w:fill="FFFFFF"/>
            <w:vAlign w:val="center"/>
          </w:tcPr>
          <w:p w14:paraId="1D16C59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800</w:t>
            </w:r>
          </w:p>
        </w:tc>
        <w:tc>
          <w:tcPr>
            <w:tcW w:w="560" w:type="dxa"/>
            <w:shd w:val="clear" w:color="auto" w:fill="FFFFFF"/>
            <w:vAlign w:val="center"/>
          </w:tcPr>
          <w:p w14:paraId="0DA7B0C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900</w:t>
            </w:r>
          </w:p>
        </w:tc>
        <w:tc>
          <w:tcPr>
            <w:tcW w:w="575" w:type="dxa"/>
            <w:shd w:val="clear" w:color="auto" w:fill="FFFFFF"/>
            <w:vAlign w:val="center"/>
          </w:tcPr>
          <w:p w14:paraId="7535006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1" w:type="dxa"/>
            <w:shd w:val="clear" w:color="auto" w:fill="FFFFFF"/>
            <w:vAlign w:val="center"/>
          </w:tcPr>
          <w:p w14:paraId="0D5E62C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70" w:type="dxa"/>
            <w:gridSpan w:val="2"/>
            <w:shd w:val="clear" w:color="auto" w:fill="FFFFFF"/>
            <w:vAlign w:val="center"/>
          </w:tcPr>
          <w:p w14:paraId="78FFB4C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0" w:type="dxa"/>
            <w:gridSpan w:val="2"/>
            <w:shd w:val="clear" w:color="auto" w:fill="FFFFFF"/>
            <w:vAlign w:val="center"/>
          </w:tcPr>
          <w:p w14:paraId="04C6D2E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26" w:type="dxa"/>
            <w:shd w:val="clear" w:color="auto" w:fill="FFFFFF"/>
            <w:vAlign w:val="center"/>
          </w:tcPr>
          <w:p w14:paraId="5A9643D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17" w:type="dxa"/>
            <w:gridSpan w:val="4"/>
            <w:shd w:val="clear" w:color="auto" w:fill="FFFFFF"/>
            <w:vAlign w:val="center"/>
          </w:tcPr>
          <w:p w14:paraId="51B520A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82" w:type="dxa"/>
            <w:gridSpan w:val="2"/>
            <w:shd w:val="clear" w:color="auto" w:fill="FFFFFF"/>
            <w:vAlign w:val="center"/>
          </w:tcPr>
          <w:p w14:paraId="2CB1FA6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922" w:type="dxa"/>
            <w:shd w:val="clear" w:color="auto" w:fill="FFFFFF"/>
            <w:vAlign w:val="center"/>
          </w:tcPr>
          <w:p w14:paraId="42DF7464"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10.500</w:t>
            </w:r>
          </w:p>
        </w:tc>
      </w:tr>
      <w:tr w:rsidR="00783651" w:rsidRPr="00486665" w14:paraId="6A94E1C0" w14:textId="77777777" w:rsidTr="00505504">
        <w:tc>
          <w:tcPr>
            <w:tcW w:w="2140" w:type="dxa"/>
            <w:gridSpan w:val="3"/>
            <w:shd w:val="clear" w:color="auto" w:fill="FFFFFF"/>
            <w:vAlign w:val="center"/>
          </w:tcPr>
          <w:p w14:paraId="1D9C8331" w14:textId="77777777" w:rsidR="00783651" w:rsidRPr="00486665" w:rsidRDefault="00783651" w:rsidP="008611ED">
            <w:pPr>
              <w:pStyle w:val="Contedodatabela"/>
              <w:spacing w:line="240" w:lineRule="auto"/>
              <w:contextualSpacing/>
              <w:rPr>
                <w:rFonts w:cs="Arial"/>
                <w:b/>
                <w:sz w:val="16"/>
                <w:szCs w:val="16"/>
              </w:rPr>
            </w:pPr>
            <w:r w:rsidRPr="00486665">
              <w:rPr>
                <w:rFonts w:cs="Arial"/>
                <w:b/>
                <w:sz w:val="16"/>
                <w:szCs w:val="16"/>
              </w:rPr>
              <w:t>TOTAL</w:t>
            </w:r>
          </w:p>
        </w:tc>
        <w:tc>
          <w:tcPr>
            <w:tcW w:w="518" w:type="dxa"/>
            <w:shd w:val="clear" w:color="auto" w:fill="FFFFFF"/>
            <w:vAlign w:val="center"/>
          </w:tcPr>
          <w:p w14:paraId="1861A05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800</w:t>
            </w:r>
          </w:p>
        </w:tc>
        <w:tc>
          <w:tcPr>
            <w:tcW w:w="515" w:type="dxa"/>
            <w:shd w:val="clear" w:color="auto" w:fill="FFFFFF"/>
            <w:vAlign w:val="center"/>
          </w:tcPr>
          <w:p w14:paraId="745092D3"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960</w:t>
            </w:r>
          </w:p>
        </w:tc>
        <w:tc>
          <w:tcPr>
            <w:tcW w:w="514" w:type="dxa"/>
            <w:shd w:val="clear" w:color="auto" w:fill="FFFFFF"/>
            <w:vAlign w:val="center"/>
          </w:tcPr>
          <w:p w14:paraId="521DA07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1.120</w:t>
            </w:r>
          </w:p>
        </w:tc>
        <w:tc>
          <w:tcPr>
            <w:tcW w:w="563" w:type="dxa"/>
            <w:gridSpan w:val="2"/>
            <w:shd w:val="clear" w:color="auto" w:fill="FFFFFF"/>
            <w:vAlign w:val="center"/>
          </w:tcPr>
          <w:p w14:paraId="55A1B9C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1.280</w:t>
            </w:r>
          </w:p>
        </w:tc>
        <w:tc>
          <w:tcPr>
            <w:tcW w:w="560" w:type="dxa"/>
            <w:shd w:val="clear" w:color="auto" w:fill="FFFFFF"/>
            <w:vAlign w:val="center"/>
          </w:tcPr>
          <w:p w14:paraId="38615BF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1.440</w:t>
            </w:r>
          </w:p>
        </w:tc>
        <w:tc>
          <w:tcPr>
            <w:tcW w:w="575" w:type="dxa"/>
            <w:shd w:val="clear" w:color="auto" w:fill="FFFFFF"/>
            <w:vAlign w:val="center"/>
          </w:tcPr>
          <w:p w14:paraId="0A10F310"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1" w:type="dxa"/>
            <w:shd w:val="clear" w:color="auto" w:fill="FFFFFF"/>
            <w:vAlign w:val="center"/>
          </w:tcPr>
          <w:p w14:paraId="47495D5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70" w:type="dxa"/>
            <w:gridSpan w:val="2"/>
            <w:shd w:val="clear" w:color="auto" w:fill="FFFFFF"/>
            <w:vAlign w:val="center"/>
          </w:tcPr>
          <w:p w14:paraId="648FAD99"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gridSpan w:val="2"/>
            <w:shd w:val="clear" w:color="auto" w:fill="FFFFFF"/>
            <w:vAlign w:val="center"/>
          </w:tcPr>
          <w:p w14:paraId="7703A73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26" w:type="dxa"/>
            <w:shd w:val="clear" w:color="auto" w:fill="FFFFFF"/>
            <w:vAlign w:val="center"/>
          </w:tcPr>
          <w:p w14:paraId="6233B523"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17" w:type="dxa"/>
            <w:gridSpan w:val="4"/>
            <w:shd w:val="clear" w:color="auto" w:fill="FFFFFF"/>
            <w:vAlign w:val="center"/>
          </w:tcPr>
          <w:p w14:paraId="74B8E1C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82" w:type="dxa"/>
            <w:gridSpan w:val="2"/>
            <w:shd w:val="clear" w:color="auto" w:fill="FFFFFF"/>
            <w:vAlign w:val="center"/>
          </w:tcPr>
          <w:p w14:paraId="73BB200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922" w:type="dxa"/>
            <w:shd w:val="clear" w:color="auto" w:fill="FFFFFF"/>
            <w:vAlign w:val="center"/>
          </w:tcPr>
          <w:p w14:paraId="6CC8B356"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16.800</w:t>
            </w:r>
          </w:p>
        </w:tc>
      </w:tr>
      <w:tr w:rsidR="00783651" w:rsidRPr="00486665" w14:paraId="773C23CE" w14:textId="77777777" w:rsidTr="00505504">
        <w:trPr>
          <w:trHeight w:val="149"/>
        </w:trPr>
        <w:tc>
          <w:tcPr>
            <w:tcW w:w="9923" w:type="dxa"/>
            <w:gridSpan w:val="23"/>
            <w:shd w:val="clear" w:color="auto" w:fill="FFFFFF"/>
            <w:vAlign w:val="center"/>
          </w:tcPr>
          <w:p w14:paraId="7A284DC3"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2º ANO</w:t>
            </w:r>
          </w:p>
        </w:tc>
      </w:tr>
      <w:tr w:rsidR="00783651" w:rsidRPr="00486665" w14:paraId="25A7B6CF" w14:textId="77777777" w:rsidTr="00505504">
        <w:trPr>
          <w:trHeight w:val="224"/>
        </w:trPr>
        <w:tc>
          <w:tcPr>
            <w:tcW w:w="1984" w:type="dxa"/>
            <w:shd w:val="clear" w:color="auto" w:fill="FFFFFF"/>
            <w:vAlign w:val="center"/>
          </w:tcPr>
          <w:p w14:paraId="59367A50" w14:textId="77777777" w:rsidR="00783651" w:rsidRPr="00486665" w:rsidRDefault="00783651" w:rsidP="008611ED">
            <w:pPr>
              <w:pStyle w:val="Contedodatabela"/>
              <w:spacing w:line="240" w:lineRule="auto"/>
              <w:ind w:right="170"/>
              <w:contextualSpacing/>
              <w:rPr>
                <w:rFonts w:cs="Arial"/>
                <w:sz w:val="16"/>
                <w:szCs w:val="16"/>
              </w:rPr>
            </w:pPr>
            <w:r w:rsidRPr="00486665">
              <w:rPr>
                <w:rFonts w:cs="Arial"/>
                <w:sz w:val="16"/>
                <w:szCs w:val="16"/>
              </w:rPr>
              <w:t>Atendimento</w:t>
            </w:r>
          </w:p>
          <w:p w14:paraId="19FF3F3C" w14:textId="77777777" w:rsidR="00783651" w:rsidRPr="00486665" w:rsidRDefault="00783651" w:rsidP="008611ED">
            <w:pPr>
              <w:pStyle w:val="Contedodatabela"/>
              <w:spacing w:line="240" w:lineRule="auto"/>
              <w:ind w:right="170"/>
              <w:contextualSpacing/>
              <w:rPr>
                <w:rFonts w:cs="Arial"/>
                <w:sz w:val="16"/>
                <w:szCs w:val="16"/>
              </w:rPr>
            </w:pPr>
            <w:r w:rsidRPr="00486665">
              <w:rPr>
                <w:rFonts w:cs="Arial"/>
                <w:sz w:val="16"/>
                <w:szCs w:val="16"/>
              </w:rPr>
              <w:t>Ambulatorial</w:t>
            </w:r>
          </w:p>
        </w:tc>
        <w:tc>
          <w:tcPr>
            <w:tcW w:w="674" w:type="dxa"/>
            <w:gridSpan w:val="3"/>
            <w:shd w:val="clear" w:color="auto" w:fill="FFFFFF"/>
            <w:vAlign w:val="center"/>
          </w:tcPr>
          <w:p w14:paraId="7029910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1º mês</w:t>
            </w:r>
          </w:p>
        </w:tc>
        <w:tc>
          <w:tcPr>
            <w:tcW w:w="515" w:type="dxa"/>
            <w:shd w:val="clear" w:color="auto" w:fill="FFFFFF"/>
            <w:vAlign w:val="center"/>
          </w:tcPr>
          <w:p w14:paraId="05AE78A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2º mês</w:t>
            </w:r>
          </w:p>
        </w:tc>
        <w:tc>
          <w:tcPr>
            <w:tcW w:w="562" w:type="dxa"/>
            <w:gridSpan w:val="2"/>
            <w:shd w:val="clear" w:color="auto" w:fill="FFFFFF"/>
            <w:vAlign w:val="center"/>
          </w:tcPr>
          <w:p w14:paraId="1157DC9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3º mês</w:t>
            </w:r>
          </w:p>
        </w:tc>
        <w:tc>
          <w:tcPr>
            <w:tcW w:w="515" w:type="dxa"/>
            <w:shd w:val="clear" w:color="auto" w:fill="FFFFFF"/>
            <w:vAlign w:val="center"/>
          </w:tcPr>
          <w:p w14:paraId="72B7381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4º mês</w:t>
            </w:r>
          </w:p>
        </w:tc>
        <w:tc>
          <w:tcPr>
            <w:tcW w:w="555" w:type="dxa"/>
            <w:shd w:val="clear" w:color="auto" w:fill="FFFFFF"/>
            <w:vAlign w:val="center"/>
          </w:tcPr>
          <w:p w14:paraId="79F0C2D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5º mês</w:t>
            </w:r>
          </w:p>
        </w:tc>
        <w:tc>
          <w:tcPr>
            <w:tcW w:w="580" w:type="dxa"/>
            <w:shd w:val="clear" w:color="auto" w:fill="FFFFFF"/>
            <w:vAlign w:val="center"/>
          </w:tcPr>
          <w:p w14:paraId="2470B51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6º mês</w:t>
            </w:r>
          </w:p>
        </w:tc>
        <w:tc>
          <w:tcPr>
            <w:tcW w:w="561" w:type="dxa"/>
            <w:shd w:val="clear" w:color="auto" w:fill="FFFFFF"/>
            <w:vAlign w:val="center"/>
          </w:tcPr>
          <w:p w14:paraId="12E0D3C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7º mês</w:t>
            </w:r>
          </w:p>
        </w:tc>
        <w:tc>
          <w:tcPr>
            <w:tcW w:w="561" w:type="dxa"/>
            <w:shd w:val="clear" w:color="auto" w:fill="FFFFFF"/>
            <w:vAlign w:val="center"/>
          </w:tcPr>
          <w:p w14:paraId="5628721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8º mês</w:t>
            </w:r>
          </w:p>
        </w:tc>
        <w:tc>
          <w:tcPr>
            <w:tcW w:w="560" w:type="dxa"/>
            <w:gridSpan w:val="2"/>
            <w:shd w:val="clear" w:color="auto" w:fill="FFFFFF"/>
            <w:vAlign w:val="center"/>
          </w:tcPr>
          <w:p w14:paraId="68AEF56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9º mês</w:t>
            </w:r>
          </w:p>
        </w:tc>
        <w:tc>
          <w:tcPr>
            <w:tcW w:w="683" w:type="dxa"/>
            <w:gridSpan w:val="3"/>
            <w:shd w:val="clear" w:color="auto" w:fill="FFFFFF"/>
            <w:vAlign w:val="center"/>
          </w:tcPr>
          <w:p w14:paraId="1B08C6E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10º mês</w:t>
            </w:r>
          </w:p>
        </w:tc>
        <w:tc>
          <w:tcPr>
            <w:tcW w:w="560" w:type="dxa"/>
            <w:gridSpan w:val="2"/>
            <w:shd w:val="clear" w:color="auto" w:fill="FFFFFF"/>
            <w:vAlign w:val="center"/>
          </w:tcPr>
          <w:p w14:paraId="3AC39A5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11º mês</w:t>
            </w:r>
          </w:p>
        </w:tc>
        <w:tc>
          <w:tcPr>
            <w:tcW w:w="682" w:type="dxa"/>
            <w:gridSpan w:val="2"/>
            <w:shd w:val="clear" w:color="auto" w:fill="FFFFFF"/>
            <w:vAlign w:val="center"/>
          </w:tcPr>
          <w:p w14:paraId="7D057A5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12º mês</w:t>
            </w:r>
          </w:p>
        </w:tc>
        <w:tc>
          <w:tcPr>
            <w:tcW w:w="931" w:type="dxa"/>
            <w:gridSpan w:val="2"/>
            <w:shd w:val="clear" w:color="auto" w:fill="FFFFFF"/>
            <w:vAlign w:val="center"/>
          </w:tcPr>
          <w:p w14:paraId="56340B70"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TOTAL</w:t>
            </w:r>
          </w:p>
        </w:tc>
      </w:tr>
      <w:tr w:rsidR="00783651" w:rsidRPr="00486665" w14:paraId="013FB049" w14:textId="77777777" w:rsidTr="00505504">
        <w:tc>
          <w:tcPr>
            <w:tcW w:w="1984" w:type="dxa"/>
            <w:shd w:val="clear" w:color="auto" w:fill="FFFFFF"/>
            <w:vAlign w:val="center"/>
          </w:tcPr>
          <w:p w14:paraId="2E1CE4F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Consultas</w:t>
            </w:r>
          </w:p>
          <w:p w14:paraId="258983D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Médicas</w:t>
            </w:r>
          </w:p>
        </w:tc>
        <w:tc>
          <w:tcPr>
            <w:tcW w:w="674" w:type="dxa"/>
            <w:gridSpan w:val="3"/>
            <w:shd w:val="clear" w:color="auto" w:fill="FFFFFF"/>
            <w:vAlign w:val="center"/>
          </w:tcPr>
          <w:p w14:paraId="2792D4D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15" w:type="dxa"/>
            <w:shd w:val="clear" w:color="auto" w:fill="FFFFFF"/>
            <w:vAlign w:val="center"/>
          </w:tcPr>
          <w:p w14:paraId="46FB6BB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2" w:type="dxa"/>
            <w:gridSpan w:val="2"/>
            <w:shd w:val="clear" w:color="auto" w:fill="FFFFFF"/>
            <w:vAlign w:val="center"/>
          </w:tcPr>
          <w:p w14:paraId="365FDC6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15" w:type="dxa"/>
            <w:shd w:val="clear" w:color="auto" w:fill="FFFFFF"/>
            <w:vAlign w:val="center"/>
          </w:tcPr>
          <w:p w14:paraId="1697AA4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55" w:type="dxa"/>
            <w:shd w:val="clear" w:color="auto" w:fill="FFFFFF"/>
            <w:vAlign w:val="center"/>
          </w:tcPr>
          <w:p w14:paraId="536CECA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80" w:type="dxa"/>
            <w:shd w:val="clear" w:color="auto" w:fill="FFFFFF"/>
            <w:vAlign w:val="center"/>
          </w:tcPr>
          <w:p w14:paraId="14BF30E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1" w:type="dxa"/>
            <w:shd w:val="clear" w:color="auto" w:fill="FFFFFF"/>
            <w:vAlign w:val="center"/>
          </w:tcPr>
          <w:p w14:paraId="05C4329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1" w:type="dxa"/>
            <w:shd w:val="clear" w:color="auto" w:fill="FFFFFF"/>
            <w:vAlign w:val="center"/>
          </w:tcPr>
          <w:p w14:paraId="52D66DF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0" w:type="dxa"/>
            <w:gridSpan w:val="2"/>
            <w:shd w:val="clear" w:color="auto" w:fill="FFFFFF"/>
            <w:vAlign w:val="center"/>
          </w:tcPr>
          <w:p w14:paraId="0744F6F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83" w:type="dxa"/>
            <w:gridSpan w:val="3"/>
            <w:shd w:val="clear" w:color="auto" w:fill="FFFFFF"/>
            <w:vAlign w:val="center"/>
          </w:tcPr>
          <w:p w14:paraId="7BC34CF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0" w:type="dxa"/>
            <w:gridSpan w:val="2"/>
            <w:shd w:val="clear" w:color="auto" w:fill="FFFFFF"/>
            <w:vAlign w:val="center"/>
          </w:tcPr>
          <w:p w14:paraId="0E6C03B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82" w:type="dxa"/>
            <w:gridSpan w:val="2"/>
            <w:shd w:val="clear" w:color="auto" w:fill="FFFFFF"/>
            <w:vAlign w:val="center"/>
          </w:tcPr>
          <w:p w14:paraId="60D7134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931" w:type="dxa"/>
            <w:gridSpan w:val="2"/>
            <w:shd w:val="clear" w:color="auto" w:fill="FFFFFF"/>
            <w:vAlign w:val="center"/>
          </w:tcPr>
          <w:p w14:paraId="360BE43C"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7.200</w:t>
            </w:r>
          </w:p>
        </w:tc>
      </w:tr>
      <w:tr w:rsidR="00783651" w:rsidRPr="00486665" w14:paraId="0FEF5C79" w14:textId="77777777" w:rsidTr="00505504">
        <w:tc>
          <w:tcPr>
            <w:tcW w:w="1984" w:type="dxa"/>
            <w:shd w:val="clear" w:color="auto" w:fill="FFFFFF"/>
            <w:vAlign w:val="center"/>
          </w:tcPr>
          <w:p w14:paraId="035A95D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Consultas</w:t>
            </w:r>
          </w:p>
          <w:p w14:paraId="45344C1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Não Médicas</w:t>
            </w:r>
          </w:p>
        </w:tc>
        <w:tc>
          <w:tcPr>
            <w:tcW w:w="674" w:type="dxa"/>
            <w:gridSpan w:val="3"/>
            <w:shd w:val="clear" w:color="auto" w:fill="FFFFFF"/>
            <w:vAlign w:val="center"/>
          </w:tcPr>
          <w:p w14:paraId="025765D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15" w:type="dxa"/>
            <w:shd w:val="clear" w:color="auto" w:fill="FFFFFF"/>
            <w:vAlign w:val="center"/>
          </w:tcPr>
          <w:p w14:paraId="6DEB3AD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2" w:type="dxa"/>
            <w:gridSpan w:val="2"/>
            <w:shd w:val="clear" w:color="auto" w:fill="FFFFFF"/>
            <w:vAlign w:val="center"/>
          </w:tcPr>
          <w:p w14:paraId="743CC0A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15" w:type="dxa"/>
            <w:shd w:val="clear" w:color="auto" w:fill="FFFFFF"/>
            <w:vAlign w:val="center"/>
          </w:tcPr>
          <w:p w14:paraId="59B82F0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55" w:type="dxa"/>
            <w:shd w:val="clear" w:color="auto" w:fill="FFFFFF"/>
            <w:vAlign w:val="center"/>
          </w:tcPr>
          <w:p w14:paraId="09F0B70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80" w:type="dxa"/>
            <w:shd w:val="clear" w:color="auto" w:fill="FFFFFF"/>
            <w:vAlign w:val="center"/>
          </w:tcPr>
          <w:p w14:paraId="72A928D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1" w:type="dxa"/>
            <w:shd w:val="clear" w:color="auto" w:fill="FFFFFF"/>
            <w:vAlign w:val="center"/>
          </w:tcPr>
          <w:p w14:paraId="5E9139B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1" w:type="dxa"/>
            <w:shd w:val="clear" w:color="auto" w:fill="FFFFFF"/>
            <w:vAlign w:val="center"/>
          </w:tcPr>
          <w:p w14:paraId="045F16F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0" w:type="dxa"/>
            <w:gridSpan w:val="2"/>
            <w:shd w:val="clear" w:color="auto" w:fill="FFFFFF"/>
            <w:vAlign w:val="center"/>
          </w:tcPr>
          <w:p w14:paraId="4EFFD4A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83" w:type="dxa"/>
            <w:gridSpan w:val="3"/>
            <w:shd w:val="clear" w:color="auto" w:fill="FFFFFF"/>
            <w:vAlign w:val="center"/>
          </w:tcPr>
          <w:p w14:paraId="478DA78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0" w:type="dxa"/>
            <w:gridSpan w:val="2"/>
            <w:shd w:val="clear" w:color="auto" w:fill="FFFFFF"/>
            <w:vAlign w:val="center"/>
          </w:tcPr>
          <w:p w14:paraId="20604A2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82" w:type="dxa"/>
            <w:gridSpan w:val="2"/>
            <w:shd w:val="clear" w:color="auto" w:fill="FFFFFF"/>
            <w:vAlign w:val="center"/>
          </w:tcPr>
          <w:p w14:paraId="290A3DF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931" w:type="dxa"/>
            <w:gridSpan w:val="2"/>
            <w:shd w:val="clear" w:color="auto" w:fill="FFFFFF"/>
            <w:vAlign w:val="center"/>
          </w:tcPr>
          <w:p w14:paraId="08F73D17"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12.000</w:t>
            </w:r>
          </w:p>
        </w:tc>
      </w:tr>
      <w:tr w:rsidR="00783651" w:rsidRPr="00486665" w14:paraId="08F33B5A" w14:textId="77777777" w:rsidTr="00505504">
        <w:tc>
          <w:tcPr>
            <w:tcW w:w="1984" w:type="dxa"/>
            <w:shd w:val="clear" w:color="auto" w:fill="FFFFFF"/>
            <w:vAlign w:val="center"/>
          </w:tcPr>
          <w:p w14:paraId="6CBB3B83" w14:textId="77777777" w:rsidR="00783651" w:rsidRPr="00486665" w:rsidRDefault="00783651" w:rsidP="008611ED">
            <w:pPr>
              <w:pStyle w:val="Contedodatabela"/>
              <w:spacing w:line="240" w:lineRule="auto"/>
              <w:contextualSpacing/>
              <w:rPr>
                <w:rFonts w:cs="Arial"/>
                <w:b/>
                <w:sz w:val="16"/>
                <w:szCs w:val="16"/>
              </w:rPr>
            </w:pPr>
            <w:r w:rsidRPr="00486665">
              <w:rPr>
                <w:rFonts w:cs="Arial"/>
                <w:b/>
                <w:sz w:val="16"/>
                <w:szCs w:val="16"/>
              </w:rPr>
              <w:t>TOTAL</w:t>
            </w:r>
          </w:p>
        </w:tc>
        <w:tc>
          <w:tcPr>
            <w:tcW w:w="674" w:type="dxa"/>
            <w:gridSpan w:val="3"/>
            <w:shd w:val="clear" w:color="auto" w:fill="FFFFFF"/>
            <w:vAlign w:val="center"/>
          </w:tcPr>
          <w:p w14:paraId="65E6FB3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15" w:type="dxa"/>
            <w:shd w:val="clear" w:color="auto" w:fill="FFFFFF"/>
            <w:vAlign w:val="center"/>
          </w:tcPr>
          <w:p w14:paraId="694032B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2" w:type="dxa"/>
            <w:gridSpan w:val="2"/>
            <w:shd w:val="clear" w:color="auto" w:fill="FFFFFF"/>
            <w:vAlign w:val="center"/>
          </w:tcPr>
          <w:p w14:paraId="5EE75A9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15" w:type="dxa"/>
            <w:shd w:val="clear" w:color="auto" w:fill="FFFFFF"/>
            <w:vAlign w:val="center"/>
          </w:tcPr>
          <w:p w14:paraId="6C8C570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55" w:type="dxa"/>
            <w:shd w:val="clear" w:color="auto" w:fill="FFFFFF"/>
            <w:vAlign w:val="center"/>
          </w:tcPr>
          <w:p w14:paraId="5EF4B75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80" w:type="dxa"/>
            <w:shd w:val="clear" w:color="auto" w:fill="FFFFFF"/>
            <w:vAlign w:val="center"/>
          </w:tcPr>
          <w:p w14:paraId="6D2B2740"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1" w:type="dxa"/>
            <w:shd w:val="clear" w:color="auto" w:fill="FFFFFF"/>
            <w:vAlign w:val="center"/>
          </w:tcPr>
          <w:p w14:paraId="2B8DB27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1" w:type="dxa"/>
            <w:shd w:val="clear" w:color="auto" w:fill="FFFFFF"/>
            <w:vAlign w:val="center"/>
          </w:tcPr>
          <w:p w14:paraId="7605698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gridSpan w:val="2"/>
            <w:shd w:val="clear" w:color="auto" w:fill="FFFFFF"/>
            <w:vAlign w:val="center"/>
          </w:tcPr>
          <w:p w14:paraId="48AD82F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83" w:type="dxa"/>
            <w:gridSpan w:val="3"/>
            <w:shd w:val="clear" w:color="auto" w:fill="FFFFFF"/>
            <w:vAlign w:val="center"/>
          </w:tcPr>
          <w:p w14:paraId="4386C09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gridSpan w:val="2"/>
            <w:shd w:val="clear" w:color="auto" w:fill="FFFFFF"/>
            <w:vAlign w:val="center"/>
          </w:tcPr>
          <w:p w14:paraId="2397E9F4"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82" w:type="dxa"/>
            <w:gridSpan w:val="2"/>
            <w:shd w:val="clear" w:color="auto" w:fill="FFFFFF"/>
            <w:vAlign w:val="center"/>
          </w:tcPr>
          <w:p w14:paraId="15F701D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931" w:type="dxa"/>
            <w:gridSpan w:val="2"/>
            <w:shd w:val="clear" w:color="auto" w:fill="FFFFFF"/>
            <w:vAlign w:val="center"/>
          </w:tcPr>
          <w:p w14:paraId="400E8AE5"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19.200</w:t>
            </w:r>
          </w:p>
        </w:tc>
      </w:tr>
      <w:tr w:rsidR="00783651" w:rsidRPr="00486665" w14:paraId="57E3DFB9" w14:textId="77777777" w:rsidTr="00505504">
        <w:trPr>
          <w:trHeight w:val="203"/>
        </w:trPr>
        <w:tc>
          <w:tcPr>
            <w:tcW w:w="9923" w:type="dxa"/>
            <w:gridSpan w:val="23"/>
            <w:shd w:val="clear" w:color="auto" w:fill="FFFFFF"/>
            <w:vAlign w:val="center"/>
          </w:tcPr>
          <w:p w14:paraId="3FEBE603"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3º ANO</w:t>
            </w:r>
          </w:p>
        </w:tc>
      </w:tr>
      <w:tr w:rsidR="00783651" w:rsidRPr="00486665" w14:paraId="3A97B061" w14:textId="77777777" w:rsidTr="00505504">
        <w:tc>
          <w:tcPr>
            <w:tcW w:w="1994" w:type="dxa"/>
            <w:gridSpan w:val="2"/>
            <w:shd w:val="clear" w:color="auto" w:fill="FFFFFF"/>
            <w:vAlign w:val="center"/>
          </w:tcPr>
          <w:p w14:paraId="5C0AA5DB" w14:textId="77777777" w:rsidR="00783651" w:rsidRPr="00486665" w:rsidRDefault="00783651" w:rsidP="008611ED">
            <w:pPr>
              <w:pStyle w:val="Contedodatabela"/>
              <w:spacing w:line="240" w:lineRule="auto"/>
              <w:ind w:right="170"/>
              <w:contextualSpacing/>
              <w:rPr>
                <w:rFonts w:cs="Arial"/>
                <w:sz w:val="16"/>
                <w:szCs w:val="16"/>
              </w:rPr>
            </w:pPr>
            <w:r w:rsidRPr="00486665">
              <w:rPr>
                <w:rFonts w:cs="Arial"/>
                <w:sz w:val="16"/>
                <w:szCs w:val="16"/>
              </w:rPr>
              <w:t>Atendimento</w:t>
            </w:r>
          </w:p>
          <w:p w14:paraId="1F89A0BF" w14:textId="77777777" w:rsidR="00783651" w:rsidRPr="00486665" w:rsidRDefault="00783651" w:rsidP="008611ED">
            <w:pPr>
              <w:pStyle w:val="Contedodatabela"/>
              <w:spacing w:line="240" w:lineRule="auto"/>
              <w:ind w:right="170"/>
              <w:contextualSpacing/>
              <w:rPr>
                <w:rFonts w:cs="Arial"/>
                <w:sz w:val="16"/>
                <w:szCs w:val="16"/>
              </w:rPr>
            </w:pPr>
            <w:r w:rsidRPr="00486665">
              <w:rPr>
                <w:rFonts w:cs="Arial"/>
                <w:sz w:val="16"/>
                <w:szCs w:val="16"/>
              </w:rPr>
              <w:t>Ambulatorial</w:t>
            </w:r>
          </w:p>
        </w:tc>
        <w:tc>
          <w:tcPr>
            <w:tcW w:w="664" w:type="dxa"/>
            <w:gridSpan w:val="2"/>
            <w:shd w:val="clear" w:color="auto" w:fill="FFFFFF"/>
            <w:vAlign w:val="center"/>
          </w:tcPr>
          <w:p w14:paraId="7DE87F3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1º mês</w:t>
            </w:r>
          </w:p>
        </w:tc>
        <w:tc>
          <w:tcPr>
            <w:tcW w:w="515" w:type="dxa"/>
            <w:shd w:val="clear" w:color="auto" w:fill="FFFFFF"/>
            <w:vAlign w:val="center"/>
          </w:tcPr>
          <w:p w14:paraId="5B65A49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2º mês</w:t>
            </w:r>
          </w:p>
        </w:tc>
        <w:tc>
          <w:tcPr>
            <w:tcW w:w="562" w:type="dxa"/>
            <w:gridSpan w:val="2"/>
            <w:shd w:val="clear" w:color="auto" w:fill="FFFFFF"/>
            <w:vAlign w:val="center"/>
          </w:tcPr>
          <w:p w14:paraId="6569256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3º mês</w:t>
            </w:r>
          </w:p>
        </w:tc>
        <w:tc>
          <w:tcPr>
            <w:tcW w:w="515" w:type="dxa"/>
            <w:shd w:val="clear" w:color="auto" w:fill="FFFFFF"/>
            <w:vAlign w:val="center"/>
          </w:tcPr>
          <w:p w14:paraId="0DCDB33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4º mês</w:t>
            </w:r>
          </w:p>
        </w:tc>
        <w:tc>
          <w:tcPr>
            <w:tcW w:w="560" w:type="dxa"/>
            <w:shd w:val="clear" w:color="auto" w:fill="FFFFFF"/>
            <w:vAlign w:val="center"/>
          </w:tcPr>
          <w:p w14:paraId="276239E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5º mês</w:t>
            </w:r>
          </w:p>
        </w:tc>
        <w:tc>
          <w:tcPr>
            <w:tcW w:w="575" w:type="dxa"/>
            <w:shd w:val="clear" w:color="auto" w:fill="FFFFFF"/>
            <w:vAlign w:val="center"/>
          </w:tcPr>
          <w:p w14:paraId="7E54075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6º mês</w:t>
            </w:r>
          </w:p>
        </w:tc>
        <w:tc>
          <w:tcPr>
            <w:tcW w:w="561" w:type="dxa"/>
            <w:shd w:val="clear" w:color="auto" w:fill="FFFFFF"/>
            <w:vAlign w:val="center"/>
          </w:tcPr>
          <w:p w14:paraId="78AB80A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7º mês</w:t>
            </w:r>
          </w:p>
        </w:tc>
        <w:tc>
          <w:tcPr>
            <w:tcW w:w="570" w:type="dxa"/>
            <w:gridSpan w:val="2"/>
            <w:shd w:val="clear" w:color="auto" w:fill="FFFFFF"/>
            <w:vAlign w:val="center"/>
          </w:tcPr>
          <w:p w14:paraId="667483D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8º mês</w:t>
            </w:r>
          </w:p>
        </w:tc>
        <w:tc>
          <w:tcPr>
            <w:tcW w:w="560" w:type="dxa"/>
            <w:gridSpan w:val="2"/>
            <w:shd w:val="clear" w:color="auto" w:fill="FFFFFF"/>
            <w:vAlign w:val="center"/>
          </w:tcPr>
          <w:p w14:paraId="1EF2362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9º mês</w:t>
            </w:r>
          </w:p>
        </w:tc>
        <w:tc>
          <w:tcPr>
            <w:tcW w:w="683" w:type="dxa"/>
            <w:gridSpan w:val="3"/>
            <w:shd w:val="clear" w:color="auto" w:fill="FFFFFF"/>
            <w:vAlign w:val="center"/>
          </w:tcPr>
          <w:p w14:paraId="4D1463B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10º mês</w:t>
            </w:r>
          </w:p>
        </w:tc>
        <w:tc>
          <w:tcPr>
            <w:tcW w:w="560" w:type="dxa"/>
            <w:gridSpan w:val="2"/>
            <w:shd w:val="clear" w:color="auto" w:fill="FFFFFF"/>
            <w:vAlign w:val="center"/>
          </w:tcPr>
          <w:p w14:paraId="22422C6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11º mês</w:t>
            </w:r>
          </w:p>
        </w:tc>
        <w:tc>
          <w:tcPr>
            <w:tcW w:w="682" w:type="dxa"/>
            <w:gridSpan w:val="2"/>
            <w:shd w:val="clear" w:color="auto" w:fill="FFFFFF"/>
            <w:vAlign w:val="center"/>
          </w:tcPr>
          <w:p w14:paraId="5FADA1B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12º mês</w:t>
            </w:r>
          </w:p>
        </w:tc>
        <w:tc>
          <w:tcPr>
            <w:tcW w:w="922" w:type="dxa"/>
            <w:shd w:val="clear" w:color="auto" w:fill="FFFFFF"/>
            <w:vAlign w:val="center"/>
          </w:tcPr>
          <w:p w14:paraId="2320C0F8"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TOTAL</w:t>
            </w:r>
          </w:p>
        </w:tc>
      </w:tr>
      <w:tr w:rsidR="00783651" w:rsidRPr="00486665" w14:paraId="46C7AA4A" w14:textId="77777777" w:rsidTr="00505504">
        <w:tc>
          <w:tcPr>
            <w:tcW w:w="1994" w:type="dxa"/>
            <w:gridSpan w:val="2"/>
            <w:shd w:val="clear" w:color="auto" w:fill="FFFFFF"/>
            <w:vAlign w:val="center"/>
          </w:tcPr>
          <w:p w14:paraId="68563B3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Consultas</w:t>
            </w:r>
          </w:p>
          <w:p w14:paraId="4F2BE11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Médicas</w:t>
            </w:r>
          </w:p>
        </w:tc>
        <w:tc>
          <w:tcPr>
            <w:tcW w:w="664" w:type="dxa"/>
            <w:gridSpan w:val="2"/>
            <w:shd w:val="clear" w:color="auto" w:fill="FFFFFF"/>
            <w:vAlign w:val="center"/>
          </w:tcPr>
          <w:p w14:paraId="6166025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15" w:type="dxa"/>
            <w:shd w:val="clear" w:color="auto" w:fill="FFFFFF"/>
            <w:vAlign w:val="center"/>
          </w:tcPr>
          <w:p w14:paraId="2174DA8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2" w:type="dxa"/>
            <w:gridSpan w:val="2"/>
            <w:shd w:val="clear" w:color="auto" w:fill="FFFFFF"/>
            <w:vAlign w:val="center"/>
          </w:tcPr>
          <w:p w14:paraId="1AEFA6B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15" w:type="dxa"/>
            <w:shd w:val="clear" w:color="auto" w:fill="FFFFFF"/>
            <w:vAlign w:val="center"/>
          </w:tcPr>
          <w:p w14:paraId="76DA724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0" w:type="dxa"/>
            <w:shd w:val="clear" w:color="auto" w:fill="FFFFFF"/>
            <w:vAlign w:val="center"/>
          </w:tcPr>
          <w:p w14:paraId="355EB41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75" w:type="dxa"/>
            <w:shd w:val="clear" w:color="auto" w:fill="FFFFFF"/>
            <w:vAlign w:val="center"/>
          </w:tcPr>
          <w:p w14:paraId="0D2F5C9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1" w:type="dxa"/>
            <w:shd w:val="clear" w:color="auto" w:fill="FFFFFF"/>
            <w:vAlign w:val="center"/>
          </w:tcPr>
          <w:p w14:paraId="6CFF502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70" w:type="dxa"/>
            <w:gridSpan w:val="2"/>
            <w:shd w:val="clear" w:color="auto" w:fill="FFFFFF"/>
            <w:vAlign w:val="center"/>
          </w:tcPr>
          <w:p w14:paraId="19B3302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0" w:type="dxa"/>
            <w:gridSpan w:val="2"/>
            <w:shd w:val="clear" w:color="auto" w:fill="FFFFFF"/>
            <w:vAlign w:val="center"/>
          </w:tcPr>
          <w:p w14:paraId="0A4B1A5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83" w:type="dxa"/>
            <w:gridSpan w:val="3"/>
            <w:shd w:val="clear" w:color="auto" w:fill="FFFFFF"/>
            <w:vAlign w:val="center"/>
          </w:tcPr>
          <w:p w14:paraId="7E3F459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0" w:type="dxa"/>
            <w:gridSpan w:val="2"/>
            <w:shd w:val="clear" w:color="auto" w:fill="FFFFFF"/>
            <w:vAlign w:val="center"/>
          </w:tcPr>
          <w:p w14:paraId="5C5D899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82" w:type="dxa"/>
            <w:gridSpan w:val="2"/>
            <w:shd w:val="clear" w:color="auto" w:fill="FFFFFF"/>
            <w:vAlign w:val="center"/>
          </w:tcPr>
          <w:p w14:paraId="0B74810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922" w:type="dxa"/>
            <w:shd w:val="clear" w:color="auto" w:fill="FFFFFF"/>
            <w:vAlign w:val="center"/>
          </w:tcPr>
          <w:p w14:paraId="0F86F091"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6.300</w:t>
            </w:r>
          </w:p>
        </w:tc>
      </w:tr>
      <w:tr w:rsidR="00783651" w:rsidRPr="00486665" w14:paraId="5A0B2520" w14:textId="77777777" w:rsidTr="00505504">
        <w:tc>
          <w:tcPr>
            <w:tcW w:w="1994" w:type="dxa"/>
            <w:gridSpan w:val="2"/>
            <w:shd w:val="clear" w:color="auto" w:fill="FFFFFF"/>
            <w:vAlign w:val="center"/>
          </w:tcPr>
          <w:p w14:paraId="74DCBAE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Consultas</w:t>
            </w:r>
          </w:p>
          <w:p w14:paraId="52FA86C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Não Médicas</w:t>
            </w:r>
          </w:p>
        </w:tc>
        <w:tc>
          <w:tcPr>
            <w:tcW w:w="664" w:type="dxa"/>
            <w:gridSpan w:val="2"/>
            <w:shd w:val="clear" w:color="auto" w:fill="FFFFFF"/>
            <w:vAlign w:val="center"/>
          </w:tcPr>
          <w:p w14:paraId="70118B4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15" w:type="dxa"/>
            <w:shd w:val="clear" w:color="auto" w:fill="FFFFFF"/>
            <w:vAlign w:val="center"/>
          </w:tcPr>
          <w:p w14:paraId="6C19472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2" w:type="dxa"/>
            <w:gridSpan w:val="2"/>
            <w:shd w:val="clear" w:color="auto" w:fill="FFFFFF"/>
            <w:vAlign w:val="center"/>
          </w:tcPr>
          <w:p w14:paraId="20CCC3F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15" w:type="dxa"/>
            <w:shd w:val="clear" w:color="auto" w:fill="FFFFFF"/>
            <w:vAlign w:val="center"/>
          </w:tcPr>
          <w:p w14:paraId="6A87D31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0" w:type="dxa"/>
            <w:shd w:val="clear" w:color="auto" w:fill="FFFFFF"/>
            <w:vAlign w:val="center"/>
          </w:tcPr>
          <w:p w14:paraId="77BA282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75" w:type="dxa"/>
            <w:shd w:val="clear" w:color="auto" w:fill="FFFFFF"/>
            <w:vAlign w:val="center"/>
          </w:tcPr>
          <w:p w14:paraId="3BA3DB6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1" w:type="dxa"/>
            <w:shd w:val="clear" w:color="auto" w:fill="FFFFFF"/>
            <w:vAlign w:val="center"/>
          </w:tcPr>
          <w:p w14:paraId="1824D9E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70" w:type="dxa"/>
            <w:gridSpan w:val="2"/>
            <w:shd w:val="clear" w:color="auto" w:fill="FFFFFF"/>
            <w:vAlign w:val="center"/>
          </w:tcPr>
          <w:p w14:paraId="58C86AC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0" w:type="dxa"/>
            <w:gridSpan w:val="2"/>
            <w:shd w:val="clear" w:color="auto" w:fill="FFFFFF"/>
            <w:vAlign w:val="center"/>
          </w:tcPr>
          <w:p w14:paraId="1BB62C4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83" w:type="dxa"/>
            <w:gridSpan w:val="3"/>
            <w:shd w:val="clear" w:color="auto" w:fill="FFFFFF"/>
            <w:vAlign w:val="center"/>
          </w:tcPr>
          <w:p w14:paraId="36CDE95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0" w:type="dxa"/>
            <w:gridSpan w:val="2"/>
            <w:shd w:val="clear" w:color="auto" w:fill="FFFFFF"/>
            <w:vAlign w:val="center"/>
          </w:tcPr>
          <w:p w14:paraId="147DECB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82" w:type="dxa"/>
            <w:gridSpan w:val="2"/>
            <w:shd w:val="clear" w:color="auto" w:fill="FFFFFF"/>
            <w:vAlign w:val="center"/>
          </w:tcPr>
          <w:p w14:paraId="3DEE620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922" w:type="dxa"/>
            <w:shd w:val="clear" w:color="auto" w:fill="FFFFFF"/>
            <w:vAlign w:val="center"/>
          </w:tcPr>
          <w:p w14:paraId="7D344A16"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10.500</w:t>
            </w:r>
          </w:p>
        </w:tc>
      </w:tr>
      <w:tr w:rsidR="00783651" w:rsidRPr="00486665" w14:paraId="46DF4445" w14:textId="77777777" w:rsidTr="00505504">
        <w:tc>
          <w:tcPr>
            <w:tcW w:w="1994" w:type="dxa"/>
            <w:gridSpan w:val="2"/>
            <w:shd w:val="clear" w:color="auto" w:fill="FFFFFF"/>
            <w:vAlign w:val="center"/>
          </w:tcPr>
          <w:p w14:paraId="789C35A2" w14:textId="77777777" w:rsidR="00783651" w:rsidRPr="00486665" w:rsidRDefault="00783651" w:rsidP="008611ED">
            <w:pPr>
              <w:pStyle w:val="Contedodatabela"/>
              <w:spacing w:line="240" w:lineRule="auto"/>
              <w:contextualSpacing/>
              <w:rPr>
                <w:rFonts w:cs="Arial"/>
                <w:b/>
                <w:sz w:val="16"/>
                <w:szCs w:val="16"/>
              </w:rPr>
            </w:pPr>
            <w:r w:rsidRPr="00486665">
              <w:rPr>
                <w:rFonts w:cs="Arial"/>
                <w:b/>
                <w:sz w:val="16"/>
                <w:szCs w:val="16"/>
              </w:rPr>
              <w:t>TOTAL</w:t>
            </w:r>
          </w:p>
        </w:tc>
        <w:tc>
          <w:tcPr>
            <w:tcW w:w="664" w:type="dxa"/>
            <w:gridSpan w:val="2"/>
            <w:shd w:val="clear" w:color="auto" w:fill="FFFFFF"/>
            <w:vAlign w:val="center"/>
          </w:tcPr>
          <w:p w14:paraId="1BC26F1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15" w:type="dxa"/>
            <w:shd w:val="clear" w:color="auto" w:fill="FFFFFF"/>
            <w:vAlign w:val="center"/>
          </w:tcPr>
          <w:p w14:paraId="0D2D1DF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2" w:type="dxa"/>
            <w:gridSpan w:val="2"/>
            <w:shd w:val="clear" w:color="auto" w:fill="FFFFFF"/>
            <w:vAlign w:val="center"/>
          </w:tcPr>
          <w:p w14:paraId="16E3B80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15" w:type="dxa"/>
            <w:shd w:val="clear" w:color="auto" w:fill="FFFFFF"/>
            <w:vAlign w:val="center"/>
          </w:tcPr>
          <w:p w14:paraId="39175422"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shd w:val="clear" w:color="auto" w:fill="FFFFFF"/>
            <w:vAlign w:val="center"/>
          </w:tcPr>
          <w:p w14:paraId="4F037EA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75" w:type="dxa"/>
            <w:shd w:val="clear" w:color="auto" w:fill="FFFFFF"/>
            <w:vAlign w:val="center"/>
          </w:tcPr>
          <w:p w14:paraId="541ED8D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1" w:type="dxa"/>
            <w:shd w:val="clear" w:color="auto" w:fill="FFFFFF"/>
            <w:vAlign w:val="center"/>
          </w:tcPr>
          <w:p w14:paraId="3E7243F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70" w:type="dxa"/>
            <w:gridSpan w:val="2"/>
            <w:shd w:val="clear" w:color="auto" w:fill="FFFFFF"/>
            <w:vAlign w:val="center"/>
          </w:tcPr>
          <w:p w14:paraId="40A7397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gridSpan w:val="2"/>
            <w:shd w:val="clear" w:color="auto" w:fill="FFFFFF"/>
            <w:vAlign w:val="center"/>
          </w:tcPr>
          <w:p w14:paraId="6A54946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83" w:type="dxa"/>
            <w:gridSpan w:val="3"/>
            <w:shd w:val="clear" w:color="auto" w:fill="FFFFFF"/>
            <w:vAlign w:val="center"/>
          </w:tcPr>
          <w:p w14:paraId="49CDE4C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gridSpan w:val="2"/>
            <w:shd w:val="clear" w:color="auto" w:fill="FFFFFF"/>
            <w:vAlign w:val="center"/>
          </w:tcPr>
          <w:p w14:paraId="7ACF347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82" w:type="dxa"/>
            <w:gridSpan w:val="2"/>
            <w:shd w:val="clear" w:color="auto" w:fill="FFFFFF"/>
            <w:vAlign w:val="center"/>
          </w:tcPr>
          <w:p w14:paraId="7A1D52B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922" w:type="dxa"/>
            <w:shd w:val="clear" w:color="auto" w:fill="FFFFFF"/>
            <w:vAlign w:val="center"/>
          </w:tcPr>
          <w:p w14:paraId="51FBE078"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19.200</w:t>
            </w:r>
          </w:p>
        </w:tc>
      </w:tr>
      <w:tr w:rsidR="00783651" w:rsidRPr="00486665" w14:paraId="18CF5A61" w14:textId="77777777" w:rsidTr="00505504">
        <w:trPr>
          <w:trHeight w:val="32"/>
        </w:trPr>
        <w:tc>
          <w:tcPr>
            <w:tcW w:w="9923" w:type="dxa"/>
            <w:gridSpan w:val="23"/>
            <w:shd w:val="clear" w:color="auto" w:fill="FFFFFF"/>
            <w:vAlign w:val="center"/>
          </w:tcPr>
          <w:p w14:paraId="7E4ADB63" w14:textId="77777777" w:rsidR="00783651" w:rsidRPr="00486665" w:rsidRDefault="00783651" w:rsidP="008611ED">
            <w:pPr>
              <w:pStyle w:val="Contedodatabela"/>
              <w:spacing w:line="240" w:lineRule="auto"/>
              <w:contextualSpacing/>
              <w:rPr>
                <w:rFonts w:cs="Arial"/>
                <w:sz w:val="2"/>
                <w:szCs w:val="2"/>
                <w:bdr w:val="none" w:sz="1" w:space="0" w:color="000000"/>
              </w:rPr>
            </w:pPr>
          </w:p>
        </w:tc>
      </w:tr>
      <w:tr w:rsidR="00783651" w:rsidRPr="00486665" w14:paraId="38D80A40" w14:textId="77777777" w:rsidTr="00505504">
        <w:trPr>
          <w:trHeight w:val="248"/>
        </w:trPr>
        <w:tc>
          <w:tcPr>
            <w:tcW w:w="9923" w:type="dxa"/>
            <w:gridSpan w:val="23"/>
            <w:shd w:val="clear" w:color="auto" w:fill="FFFFFF"/>
            <w:vAlign w:val="center"/>
          </w:tcPr>
          <w:p w14:paraId="65CB06FD"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4º ANO</w:t>
            </w:r>
          </w:p>
        </w:tc>
      </w:tr>
      <w:tr w:rsidR="00783651" w:rsidRPr="00486665" w14:paraId="5226FD55" w14:textId="77777777" w:rsidTr="00505504">
        <w:tc>
          <w:tcPr>
            <w:tcW w:w="1994" w:type="dxa"/>
            <w:gridSpan w:val="2"/>
            <w:shd w:val="clear" w:color="auto" w:fill="FFFFFF"/>
            <w:vAlign w:val="center"/>
          </w:tcPr>
          <w:p w14:paraId="530E1A22" w14:textId="77777777" w:rsidR="00783651" w:rsidRPr="00486665" w:rsidRDefault="00783651" w:rsidP="008611ED">
            <w:pPr>
              <w:pStyle w:val="Contedodatabela"/>
              <w:spacing w:line="240" w:lineRule="auto"/>
              <w:ind w:right="170"/>
              <w:contextualSpacing/>
              <w:rPr>
                <w:rFonts w:cs="Arial"/>
                <w:sz w:val="16"/>
                <w:szCs w:val="16"/>
              </w:rPr>
            </w:pPr>
            <w:r w:rsidRPr="00486665">
              <w:rPr>
                <w:rFonts w:cs="Arial"/>
                <w:sz w:val="16"/>
                <w:szCs w:val="16"/>
              </w:rPr>
              <w:t>Atendimento</w:t>
            </w:r>
          </w:p>
          <w:p w14:paraId="5F0D5EDE" w14:textId="77777777" w:rsidR="00783651" w:rsidRPr="00486665" w:rsidRDefault="00783651" w:rsidP="008611ED">
            <w:pPr>
              <w:pStyle w:val="Contedodatabela"/>
              <w:spacing w:line="240" w:lineRule="auto"/>
              <w:ind w:right="170"/>
              <w:contextualSpacing/>
              <w:rPr>
                <w:rFonts w:cs="Arial"/>
                <w:sz w:val="16"/>
                <w:szCs w:val="16"/>
              </w:rPr>
            </w:pPr>
            <w:r w:rsidRPr="00486665">
              <w:rPr>
                <w:rFonts w:cs="Arial"/>
                <w:sz w:val="16"/>
                <w:szCs w:val="16"/>
              </w:rPr>
              <w:t>Ambulatorial</w:t>
            </w:r>
          </w:p>
        </w:tc>
        <w:tc>
          <w:tcPr>
            <w:tcW w:w="664" w:type="dxa"/>
            <w:gridSpan w:val="2"/>
            <w:shd w:val="clear" w:color="auto" w:fill="FFFFFF"/>
            <w:vAlign w:val="center"/>
          </w:tcPr>
          <w:p w14:paraId="1EFD66A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1º mês</w:t>
            </w:r>
          </w:p>
        </w:tc>
        <w:tc>
          <w:tcPr>
            <w:tcW w:w="515" w:type="dxa"/>
            <w:shd w:val="clear" w:color="auto" w:fill="FFFFFF"/>
            <w:vAlign w:val="center"/>
          </w:tcPr>
          <w:p w14:paraId="7A58061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2º mês</w:t>
            </w:r>
          </w:p>
        </w:tc>
        <w:tc>
          <w:tcPr>
            <w:tcW w:w="562" w:type="dxa"/>
            <w:gridSpan w:val="2"/>
            <w:shd w:val="clear" w:color="auto" w:fill="FFFFFF"/>
            <w:vAlign w:val="center"/>
          </w:tcPr>
          <w:p w14:paraId="1DEF3A2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3º mês</w:t>
            </w:r>
          </w:p>
        </w:tc>
        <w:tc>
          <w:tcPr>
            <w:tcW w:w="515" w:type="dxa"/>
            <w:shd w:val="clear" w:color="auto" w:fill="FFFFFF"/>
            <w:vAlign w:val="center"/>
          </w:tcPr>
          <w:p w14:paraId="7D97169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4º mês</w:t>
            </w:r>
          </w:p>
        </w:tc>
        <w:tc>
          <w:tcPr>
            <w:tcW w:w="560" w:type="dxa"/>
            <w:shd w:val="clear" w:color="auto" w:fill="FFFFFF"/>
            <w:vAlign w:val="center"/>
          </w:tcPr>
          <w:p w14:paraId="284A03E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5º mês</w:t>
            </w:r>
          </w:p>
        </w:tc>
        <w:tc>
          <w:tcPr>
            <w:tcW w:w="575" w:type="dxa"/>
            <w:shd w:val="clear" w:color="auto" w:fill="FFFFFF"/>
            <w:vAlign w:val="center"/>
          </w:tcPr>
          <w:p w14:paraId="3A83BFF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6º mês</w:t>
            </w:r>
          </w:p>
        </w:tc>
        <w:tc>
          <w:tcPr>
            <w:tcW w:w="561" w:type="dxa"/>
            <w:shd w:val="clear" w:color="auto" w:fill="FFFFFF"/>
            <w:vAlign w:val="center"/>
          </w:tcPr>
          <w:p w14:paraId="6B67DF1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7º mês</w:t>
            </w:r>
          </w:p>
        </w:tc>
        <w:tc>
          <w:tcPr>
            <w:tcW w:w="570" w:type="dxa"/>
            <w:gridSpan w:val="2"/>
            <w:shd w:val="clear" w:color="auto" w:fill="FFFFFF"/>
            <w:vAlign w:val="center"/>
          </w:tcPr>
          <w:p w14:paraId="0AE63AF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8º mês</w:t>
            </w:r>
          </w:p>
        </w:tc>
        <w:tc>
          <w:tcPr>
            <w:tcW w:w="560" w:type="dxa"/>
            <w:gridSpan w:val="2"/>
            <w:shd w:val="clear" w:color="auto" w:fill="FFFFFF"/>
            <w:vAlign w:val="center"/>
          </w:tcPr>
          <w:p w14:paraId="3D70E5D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9º mês</w:t>
            </w:r>
          </w:p>
        </w:tc>
        <w:tc>
          <w:tcPr>
            <w:tcW w:w="683" w:type="dxa"/>
            <w:gridSpan w:val="3"/>
            <w:shd w:val="clear" w:color="auto" w:fill="FFFFFF"/>
            <w:vAlign w:val="center"/>
          </w:tcPr>
          <w:p w14:paraId="2F2DD68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10º mês</w:t>
            </w:r>
          </w:p>
        </w:tc>
        <w:tc>
          <w:tcPr>
            <w:tcW w:w="560" w:type="dxa"/>
            <w:gridSpan w:val="2"/>
            <w:shd w:val="clear" w:color="auto" w:fill="FFFFFF"/>
            <w:vAlign w:val="center"/>
          </w:tcPr>
          <w:p w14:paraId="0C8BAAB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11º mês</w:t>
            </w:r>
          </w:p>
        </w:tc>
        <w:tc>
          <w:tcPr>
            <w:tcW w:w="682" w:type="dxa"/>
            <w:gridSpan w:val="2"/>
            <w:shd w:val="clear" w:color="auto" w:fill="FFFFFF"/>
            <w:vAlign w:val="center"/>
          </w:tcPr>
          <w:p w14:paraId="65213F1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12º mês</w:t>
            </w:r>
          </w:p>
        </w:tc>
        <w:tc>
          <w:tcPr>
            <w:tcW w:w="922" w:type="dxa"/>
            <w:shd w:val="clear" w:color="auto" w:fill="FFFFFF"/>
            <w:vAlign w:val="center"/>
          </w:tcPr>
          <w:p w14:paraId="477E44EC"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TOTAL</w:t>
            </w:r>
          </w:p>
        </w:tc>
      </w:tr>
      <w:tr w:rsidR="00783651" w:rsidRPr="00486665" w14:paraId="04BB2421" w14:textId="77777777" w:rsidTr="00505504">
        <w:tc>
          <w:tcPr>
            <w:tcW w:w="1994" w:type="dxa"/>
            <w:gridSpan w:val="2"/>
            <w:shd w:val="clear" w:color="auto" w:fill="FFFFFF"/>
            <w:vAlign w:val="center"/>
          </w:tcPr>
          <w:p w14:paraId="3CD1796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Consultas</w:t>
            </w:r>
          </w:p>
          <w:p w14:paraId="4B2C126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Médicas</w:t>
            </w:r>
          </w:p>
        </w:tc>
        <w:tc>
          <w:tcPr>
            <w:tcW w:w="664" w:type="dxa"/>
            <w:gridSpan w:val="2"/>
            <w:shd w:val="clear" w:color="auto" w:fill="FFFFFF"/>
            <w:vAlign w:val="center"/>
          </w:tcPr>
          <w:p w14:paraId="74C9ED8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300</w:t>
            </w:r>
          </w:p>
        </w:tc>
        <w:tc>
          <w:tcPr>
            <w:tcW w:w="515" w:type="dxa"/>
            <w:shd w:val="clear" w:color="auto" w:fill="FFFFFF"/>
            <w:vAlign w:val="center"/>
          </w:tcPr>
          <w:p w14:paraId="01AA292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360</w:t>
            </w:r>
          </w:p>
        </w:tc>
        <w:tc>
          <w:tcPr>
            <w:tcW w:w="562" w:type="dxa"/>
            <w:gridSpan w:val="2"/>
            <w:shd w:val="clear" w:color="auto" w:fill="FFFFFF"/>
            <w:vAlign w:val="center"/>
          </w:tcPr>
          <w:p w14:paraId="77F9F0E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420</w:t>
            </w:r>
          </w:p>
        </w:tc>
        <w:tc>
          <w:tcPr>
            <w:tcW w:w="515" w:type="dxa"/>
            <w:shd w:val="clear" w:color="auto" w:fill="FFFFFF"/>
            <w:vAlign w:val="center"/>
          </w:tcPr>
          <w:p w14:paraId="4A9C5E3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480</w:t>
            </w:r>
          </w:p>
        </w:tc>
        <w:tc>
          <w:tcPr>
            <w:tcW w:w="560" w:type="dxa"/>
            <w:shd w:val="clear" w:color="auto" w:fill="FFFFFF"/>
            <w:vAlign w:val="center"/>
          </w:tcPr>
          <w:p w14:paraId="6BD6FFC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540</w:t>
            </w:r>
          </w:p>
        </w:tc>
        <w:tc>
          <w:tcPr>
            <w:tcW w:w="575" w:type="dxa"/>
            <w:shd w:val="clear" w:color="auto" w:fill="FFFFFF"/>
            <w:vAlign w:val="center"/>
          </w:tcPr>
          <w:p w14:paraId="321F5E0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1" w:type="dxa"/>
            <w:shd w:val="clear" w:color="auto" w:fill="FFFFFF"/>
            <w:vAlign w:val="center"/>
          </w:tcPr>
          <w:p w14:paraId="7867A36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70" w:type="dxa"/>
            <w:gridSpan w:val="2"/>
            <w:shd w:val="clear" w:color="auto" w:fill="FFFFFF"/>
            <w:vAlign w:val="center"/>
          </w:tcPr>
          <w:p w14:paraId="3AF5D88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0" w:type="dxa"/>
            <w:gridSpan w:val="2"/>
            <w:shd w:val="clear" w:color="auto" w:fill="FFFFFF"/>
            <w:vAlign w:val="center"/>
          </w:tcPr>
          <w:p w14:paraId="0481838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83" w:type="dxa"/>
            <w:gridSpan w:val="3"/>
            <w:shd w:val="clear" w:color="auto" w:fill="FFFFFF"/>
            <w:vAlign w:val="center"/>
          </w:tcPr>
          <w:p w14:paraId="77A0620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0" w:type="dxa"/>
            <w:gridSpan w:val="2"/>
            <w:shd w:val="clear" w:color="auto" w:fill="FFFFFF"/>
            <w:vAlign w:val="center"/>
          </w:tcPr>
          <w:p w14:paraId="5EDDB46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82" w:type="dxa"/>
            <w:gridSpan w:val="2"/>
            <w:shd w:val="clear" w:color="auto" w:fill="FFFFFF"/>
            <w:vAlign w:val="center"/>
          </w:tcPr>
          <w:p w14:paraId="7A5DE79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922" w:type="dxa"/>
            <w:shd w:val="clear" w:color="auto" w:fill="FFFFFF"/>
            <w:vAlign w:val="center"/>
          </w:tcPr>
          <w:p w14:paraId="7F8AA3CE"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6.300</w:t>
            </w:r>
          </w:p>
        </w:tc>
      </w:tr>
      <w:tr w:rsidR="00783651" w:rsidRPr="00486665" w14:paraId="2A1B1011" w14:textId="77777777" w:rsidTr="00505504">
        <w:tc>
          <w:tcPr>
            <w:tcW w:w="1994" w:type="dxa"/>
            <w:gridSpan w:val="2"/>
            <w:shd w:val="clear" w:color="auto" w:fill="FFFFFF"/>
            <w:vAlign w:val="center"/>
          </w:tcPr>
          <w:p w14:paraId="1A65B71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Consultas</w:t>
            </w:r>
          </w:p>
          <w:p w14:paraId="4B2CE00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lastRenderedPageBreak/>
              <w:t>Não Médicas</w:t>
            </w:r>
          </w:p>
        </w:tc>
        <w:tc>
          <w:tcPr>
            <w:tcW w:w="664" w:type="dxa"/>
            <w:gridSpan w:val="2"/>
            <w:shd w:val="clear" w:color="auto" w:fill="FFFFFF"/>
            <w:vAlign w:val="center"/>
          </w:tcPr>
          <w:p w14:paraId="139BC9C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lastRenderedPageBreak/>
              <w:t>500</w:t>
            </w:r>
          </w:p>
        </w:tc>
        <w:tc>
          <w:tcPr>
            <w:tcW w:w="515" w:type="dxa"/>
            <w:shd w:val="clear" w:color="auto" w:fill="FFFFFF"/>
            <w:vAlign w:val="center"/>
          </w:tcPr>
          <w:p w14:paraId="5A99CC6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2" w:type="dxa"/>
            <w:gridSpan w:val="2"/>
            <w:shd w:val="clear" w:color="auto" w:fill="FFFFFF"/>
            <w:vAlign w:val="center"/>
          </w:tcPr>
          <w:p w14:paraId="5944AE0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700</w:t>
            </w:r>
          </w:p>
        </w:tc>
        <w:tc>
          <w:tcPr>
            <w:tcW w:w="515" w:type="dxa"/>
            <w:shd w:val="clear" w:color="auto" w:fill="FFFFFF"/>
            <w:vAlign w:val="center"/>
          </w:tcPr>
          <w:p w14:paraId="3AD5AF2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800</w:t>
            </w:r>
          </w:p>
        </w:tc>
        <w:tc>
          <w:tcPr>
            <w:tcW w:w="560" w:type="dxa"/>
            <w:shd w:val="clear" w:color="auto" w:fill="FFFFFF"/>
            <w:vAlign w:val="center"/>
          </w:tcPr>
          <w:p w14:paraId="32ADCFE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900</w:t>
            </w:r>
          </w:p>
        </w:tc>
        <w:tc>
          <w:tcPr>
            <w:tcW w:w="575" w:type="dxa"/>
            <w:shd w:val="clear" w:color="auto" w:fill="FFFFFF"/>
            <w:vAlign w:val="center"/>
          </w:tcPr>
          <w:p w14:paraId="510E7FA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1" w:type="dxa"/>
            <w:shd w:val="clear" w:color="auto" w:fill="FFFFFF"/>
            <w:vAlign w:val="center"/>
          </w:tcPr>
          <w:p w14:paraId="344316B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70" w:type="dxa"/>
            <w:gridSpan w:val="2"/>
            <w:shd w:val="clear" w:color="auto" w:fill="FFFFFF"/>
            <w:vAlign w:val="center"/>
          </w:tcPr>
          <w:p w14:paraId="0CCBFC9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0" w:type="dxa"/>
            <w:gridSpan w:val="2"/>
            <w:shd w:val="clear" w:color="auto" w:fill="FFFFFF"/>
            <w:vAlign w:val="center"/>
          </w:tcPr>
          <w:p w14:paraId="08A5317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83" w:type="dxa"/>
            <w:gridSpan w:val="3"/>
            <w:shd w:val="clear" w:color="auto" w:fill="FFFFFF"/>
            <w:vAlign w:val="center"/>
          </w:tcPr>
          <w:p w14:paraId="4466DC6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0" w:type="dxa"/>
            <w:gridSpan w:val="2"/>
            <w:shd w:val="clear" w:color="auto" w:fill="FFFFFF"/>
            <w:vAlign w:val="center"/>
          </w:tcPr>
          <w:p w14:paraId="392203C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82" w:type="dxa"/>
            <w:gridSpan w:val="2"/>
            <w:shd w:val="clear" w:color="auto" w:fill="FFFFFF"/>
            <w:vAlign w:val="center"/>
          </w:tcPr>
          <w:p w14:paraId="68F8CC0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922" w:type="dxa"/>
            <w:shd w:val="clear" w:color="auto" w:fill="FFFFFF"/>
            <w:vAlign w:val="center"/>
          </w:tcPr>
          <w:p w14:paraId="2BB717DC"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10.500</w:t>
            </w:r>
          </w:p>
        </w:tc>
      </w:tr>
      <w:tr w:rsidR="00783651" w:rsidRPr="00486665" w14:paraId="171DF507" w14:textId="77777777" w:rsidTr="00505504">
        <w:tc>
          <w:tcPr>
            <w:tcW w:w="1994" w:type="dxa"/>
            <w:gridSpan w:val="2"/>
            <w:shd w:val="clear" w:color="auto" w:fill="FFFFFF"/>
            <w:vAlign w:val="center"/>
          </w:tcPr>
          <w:p w14:paraId="6B44180B" w14:textId="77777777" w:rsidR="00783651" w:rsidRPr="00486665" w:rsidRDefault="00783651" w:rsidP="008611ED">
            <w:pPr>
              <w:pStyle w:val="Contedodatabela"/>
              <w:spacing w:line="240" w:lineRule="auto"/>
              <w:contextualSpacing/>
              <w:rPr>
                <w:rFonts w:cs="Arial"/>
                <w:b/>
                <w:sz w:val="16"/>
                <w:szCs w:val="16"/>
              </w:rPr>
            </w:pPr>
            <w:r w:rsidRPr="00486665">
              <w:rPr>
                <w:rFonts w:cs="Arial"/>
                <w:b/>
                <w:sz w:val="16"/>
                <w:szCs w:val="16"/>
              </w:rPr>
              <w:t>TOTAL</w:t>
            </w:r>
          </w:p>
        </w:tc>
        <w:tc>
          <w:tcPr>
            <w:tcW w:w="664" w:type="dxa"/>
            <w:gridSpan w:val="2"/>
            <w:shd w:val="clear" w:color="auto" w:fill="FFFFFF"/>
            <w:vAlign w:val="center"/>
          </w:tcPr>
          <w:p w14:paraId="2E5B3CD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15" w:type="dxa"/>
            <w:shd w:val="clear" w:color="auto" w:fill="FFFFFF"/>
            <w:vAlign w:val="center"/>
          </w:tcPr>
          <w:p w14:paraId="7D3A75E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2" w:type="dxa"/>
            <w:gridSpan w:val="2"/>
            <w:shd w:val="clear" w:color="auto" w:fill="FFFFFF"/>
            <w:vAlign w:val="center"/>
          </w:tcPr>
          <w:p w14:paraId="46C9D850"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15" w:type="dxa"/>
            <w:shd w:val="clear" w:color="auto" w:fill="FFFFFF"/>
            <w:vAlign w:val="center"/>
          </w:tcPr>
          <w:p w14:paraId="487C544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shd w:val="clear" w:color="auto" w:fill="FFFFFF"/>
            <w:vAlign w:val="center"/>
          </w:tcPr>
          <w:p w14:paraId="64BABC4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75" w:type="dxa"/>
            <w:shd w:val="clear" w:color="auto" w:fill="FFFFFF"/>
            <w:vAlign w:val="center"/>
          </w:tcPr>
          <w:p w14:paraId="6AD5D35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1" w:type="dxa"/>
            <w:shd w:val="clear" w:color="auto" w:fill="FFFFFF"/>
            <w:vAlign w:val="center"/>
          </w:tcPr>
          <w:p w14:paraId="281ACCB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70" w:type="dxa"/>
            <w:gridSpan w:val="2"/>
            <w:shd w:val="clear" w:color="auto" w:fill="FFFFFF"/>
            <w:vAlign w:val="center"/>
          </w:tcPr>
          <w:p w14:paraId="272C3CD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gridSpan w:val="2"/>
            <w:shd w:val="clear" w:color="auto" w:fill="FFFFFF"/>
            <w:vAlign w:val="center"/>
          </w:tcPr>
          <w:p w14:paraId="6727761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83" w:type="dxa"/>
            <w:gridSpan w:val="3"/>
            <w:shd w:val="clear" w:color="auto" w:fill="FFFFFF"/>
            <w:vAlign w:val="center"/>
          </w:tcPr>
          <w:p w14:paraId="6FEB77E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gridSpan w:val="2"/>
            <w:shd w:val="clear" w:color="auto" w:fill="FFFFFF"/>
            <w:vAlign w:val="center"/>
          </w:tcPr>
          <w:p w14:paraId="376491D2"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82" w:type="dxa"/>
            <w:gridSpan w:val="2"/>
            <w:shd w:val="clear" w:color="auto" w:fill="FFFFFF"/>
            <w:vAlign w:val="center"/>
          </w:tcPr>
          <w:p w14:paraId="283AED2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922" w:type="dxa"/>
            <w:shd w:val="clear" w:color="auto" w:fill="FFFFFF"/>
            <w:vAlign w:val="center"/>
          </w:tcPr>
          <w:p w14:paraId="77A885B2"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19.200</w:t>
            </w:r>
          </w:p>
        </w:tc>
      </w:tr>
    </w:tbl>
    <w:p w14:paraId="18AAF60A" w14:textId="777536DC" w:rsidR="003A73B2" w:rsidRDefault="003A73B2" w:rsidP="00646705">
      <w:pPr>
        <w:spacing w:before="100" w:beforeAutospacing="1" w:after="100" w:afterAutospacing="1" w:line="360" w:lineRule="auto"/>
        <w:jc w:val="both"/>
        <w:rPr>
          <w:rFonts w:ascii="Arial" w:eastAsia="Times New Roman" w:hAnsi="Arial" w:cs="Arial"/>
          <w:sz w:val="4"/>
          <w:szCs w:val="4"/>
          <w:lang w:eastAsia="pt-BR"/>
        </w:rPr>
      </w:pPr>
    </w:p>
    <w:p w14:paraId="66C68530" w14:textId="77777777" w:rsidR="003A73B2" w:rsidRPr="00486665" w:rsidRDefault="003A73B2" w:rsidP="00646705">
      <w:pPr>
        <w:spacing w:before="100" w:beforeAutospacing="1" w:after="100" w:afterAutospacing="1" w:line="360" w:lineRule="auto"/>
        <w:jc w:val="both"/>
        <w:rPr>
          <w:rFonts w:ascii="Arial" w:eastAsia="Times New Roman" w:hAnsi="Arial" w:cs="Arial"/>
          <w:sz w:val="4"/>
          <w:szCs w:val="4"/>
          <w:lang w:eastAsia="pt-BR"/>
        </w:rPr>
      </w:pPr>
    </w:p>
    <w:p w14:paraId="6E483916" w14:textId="77777777" w:rsidR="00646705" w:rsidRPr="00486665" w:rsidRDefault="00646705" w:rsidP="00010194">
      <w:pPr>
        <w:pStyle w:val="PargrafodaLista"/>
        <w:numPr>
          <w:ilvl w:val="1"/>
          <w:numId w:val="11"/>
        </w:numPr>
        <w:spacing w:before="100" w:beforeAutospacing="1" w:after="100" w:afterAutospacing="1" w:line="360" w:lineRule="auto"/>
        <w:jc w:val="both"/>
        <w:outlineLvl w:val="1"/>
        <w:rPr>
          <w:rFonts w:ascii="Arial" w:eastAsia="Times New Roman" w:hAnsi="Arial" w:cs="Arial"/>
          <w:b/>
          <w:sz w:val="24"/>
          <w:szCs w:val="24"/>
          <w:lang w:eastAsia="pt-BR"/>
        </w:rPr>
      </w:pPr>
      <w:bookmarkStart w:id="40" w:name="_Toc31710283"/>
      <w:r w:rsidRPr="00486665">
        <w:rPr>
          <w:rFonts w:ascii="Arial" w:eastAsia="Times New Roman" w:hAnsi="Arial" w:cs="Arial"/>
          <w:b/>
          <w:sz w:val="24"/>
          <w:szCs w:val="24"/>
          <w:lang w:eastAsia="pt-BR"/>
        </w:rPr>
        <w:t>Assistência Laboratorial e Hemoterápica</w:t>
      </w:r>
      <w:bookmarkEnd w:id="40"/>
    </w:p>
    <w:p w14:paraId="63C30636" w14:textId="3E9EC64A" w:rsidR="00646705" w:rsidRDefault="00646705" w:rsidP="00AF34E7">
      <w:pPr>
        <w:spacing w:after="0" w:line="360" w:lineRule="auto"/>
        <w:ind w:firstLine="284"/>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 xml:space="preserve">A Unidade deverá realizar, no primeiro ano, 446.205 (quatrocentos e quarenta e seis mil duzentos e cinco) procedimentos laboratoriais e </w:t>
      </w:r>
      <w:proofErr w:type="spellStart"/>
      <w:r w:rsidRPr="00486665">
        <w:rPr>
          <w:rFonts w:ascii="Arial" w:eastAsia="Times New Roman" w:hAnsi="Arial" w:cs="Arial"/>
          <w:sz w:val="24"/>
          <w:szCs w:val="24"/>
          <w:lang w:eastAsia="pt-BR"/>
        </w:rPr>
        <w:t>hemoterápicos</w:t>
      </w:r>
      <w:proofErr w:type="spellEnd"/>
      <w:r w:rsidRPr="00486665">
        <w:rPr>
          <w:rFonts w:ascii="Arial" w:eastAsia="Times New Roman" w:hAnsi="Arial" w:cs="Arial"/>
          <w:sz w:val="24"/>
          <w:szCs w:val="24"/>
          <w:lang w:eastAsia="pt-BR"/>
        </w:rPr>
        <w:t xml:space="preserve"> /ano e a partir do segundo ano, 509.952 (quinhentos e nove mil novecentos e cinquenta e dois) procedimentos laboratoriais e </w:t>
      </w:r>
      <w:proofErr w:type="spellStart"/>
      <w:r w:rsidRPr="00486665">
        <w:rPr>
          <w:rFonts w:ascii="Arial" w:eastAsia="Times New Roman" w:hAnsi="Arial" w:cs="Arial"/>
          <w:sz w:val="24"/>
          <w:szCs w:val="24"/>
          <w:lang w:eastAsia="pt-BR"/>
        </w:rPr>
        <w:t>hemoterápicos</w:t>
      </w:r>
      <w:proofErr w:type="spellEnd"/>
      <w:r w:rsidRPr="00486665">
        <w:rPr>
          <w:rFonts w:ascii="Arial" w:eastAsia="Times New Roman" w:hAnsi="Arial" w:cs="Arial"/>
          <w:sz w:val="24"/>
          <w:szCs w:val="24"/>
          <w:lang w:eastAsia="pt-BR"/>
        </w:rPr>
        <w:t xml:space="preserve"> /ano.</w:t>
      </w:r>
    </w:p>
    <w:p w14:paraId="6C29EDB5" w14:textId="77777777" w:rsidR="003A73B2" w:rsidRPr="00486665" w:rsidRDefault="003A73B2" w:rsidP="00AF34E7">
      <w:pPr>
        <w:spacing w:after="0" w:line="360" w:lineRule="auto"/>
        <w:ind w:firstLine="284"/>
        <w:jc w:val="both"/>
        <w:rPr>
          <w:rFonts w:ascii="Arial" w:eastAsia="Times New Roman" w:hAnsi="Arial" w:cs="Arial"/>
          <w:sz w:val="24"/>
          <w:szCs w:val="24"/>
          <w:lang w:eastAsia="pt-BR"/>
        </w:rPr>
      </w:pPr>
    </w:p>
    <w:tbl>
      <w:tblPr>
        <w:tblW w:w="10080"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firstRow="0" w:lastRow="0" w:firstColumn="0" w:lastColumn="0" w:noHBand="0" w:noVBand="0"/>
      </w:tblPr>
      <w:tblGrid>
        <w:gridCol w:w="2552"/>
        <w:gridCol w:w="15"/>
        <w:gridCol w:w="2395"/>
        <w:gridCol w:w="15"/>
        <w:gridCol w:w="726"/>
        <w:gridCol w:w="15"/>
        <w:gridCol w:w="782"/>
        <w:gridCol w:w="15"/>
        <w:gridCol w:w="660"/>
        <w:gridCol w:w="15"/>
        <w:gridCol w:w="669"/>
        <w:gridCol w:w="15"/>
        <w:gridCol w:w="660"/>
        <w:gridCol w:w="15"/>
        <w:gridCol w:w="853"/>
        <w:gridCol w:w="42"/>
        <w:gridCol w:w="621"/>
        <w:gridCol w:w="15"/>
      </w:tblGrid>
      <w:tr w:rsidR="00783651" w:rsidRPr="00486665" w14:paraId="70BC3453" w14:textId="77777777" w:rsidTr="006406E9">
        <w:tc>
          <w:tcPr>
            <w:tcW w:w="10080" w:type="dxa"/>
            <w:gridSpan w:val="18"/>
            <w:shd w:val="clear" w:color="auto" w:fill="auto"/>
          </w:tcPr>
          <w:p w14:paraId="0E5BBF0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 xml:space="preserve">1º ANO </w:t>
            </w:r>
          </w:p>
        </w:tc>
      </w:tr>
      <w:tr w:rsidR="00783651" w:rsidRPr="00486665" w14:paraId="357CB2D7" w14:textId="77777777" w:rsidTr="006406E9">
        <w:tblPrEx>
          <w:tblCellMar>
            <w:top w:w="0" w:type="dxa"/>
            <w:left w:w="0" w:type="dxa"/>
          </w:tblCellMar>
        </w:tblPrEx>
        <w:tc>
          <w:tcPr>
            <w:tcW w:w="2567" w:type="dxa"/>
            <w:gridSpan w:val="2"/>
            <w:shd w:val="clear" w:color="auto" w:fill="auto"/>
          </w:tcPr>
          <w:p w14:paraId="7F304A9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Procedimentos</w:t>
            </w:r>
          </w:p>
          <w:p w14:paraId="7AAB499D" w14:textId="77777777" w:rsidR="00783651" w:rsidRPr="00486665" w:rsidRDefault="00783651" w:rsidP="008611ED">
            <w:pPr>
              <w:pStyle w:val="Contedodatabela"/>
              <w:spacing w:line="240" w:lineRule="auto"/>
              <w:contextualSpacing/>
              <w:jc w:val="center"/>
              <w:rPr>
                <w:rFonts w:cs="Arial"/>
                <w:sz w:val="16"/>
                <w:szCs w:val="16"/>
              </w:rPr>
            </w:pPr>
          </w:p>
        </w:tc>
        <w:tc>
          <w:tcPr>
            <w:tcW w:w="2410" w:type="dxa"/>
            <w:gridSpan w:val="2"/>
            <w:shd w:val="clear" w:color="auto" w:fill="auto"/>
          </w:tcPr>
          <w:p w14:paraId="1834117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Descrição</w:t>
            </w:r>
          </w:p>
        </w:tc>
        <w:tc>
          <w:tcPr>
            <w:tcW w:w="741" w:type="dxa"/>
            <w:gridSpan w:val="2"/>
            <w:shd w:val="clear" w:color="auto" w:fill="auto"/>
          </w:tcPr>
          <w:p w14:paraId="208F88D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1º</w:t>
            </w:r>
          </w:p>
          <w:p w14:paraId="3D8205F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797" w:type="dxa"/>
            <w:gridSpan w:val="2"/>
            <w:shd w:val="clear" w:color="auto" w:fill="auto"/>
          </w:tcPr>
          <w:p w14:paraId="402C78E0"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2º</w:t>
            </w:r>
          </w:p>
          <w:p w14:paraId="05260B89"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75" w:type="dxa"/>
            <w:gridSpan w:val="2"/>
            <w:shd w:val="clear" w:color="auto" w:fill="auto"/>
          </w:tcPr>
          <w:p w14:paraId="1F95384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3º </w:t>
            </w:r>
          </w:p>
          <w:p w14:paraId="3A9D97E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84" w:type="dxa"/>
            <w:gridSpan w:val="2"/>
            <w:shd w:val="clear" w:color="auto" w:fill="auto"/>
          </w:tcPr>
          <w:p w14:paraId="4ADA0A2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4º </w:t>
            </w:r>
          </w:p>
          <w:p w14:paraId="29C5718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75" w:type="dxa"/>
            <w:gridSpan w:val="2"/>
            <w:shd w:val="clear" w:color="auto" w:fill="auto"/>
          </w:tcPr>
          <w:p w14:paraId="16A2558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5º </w:t>
            </w:r>
          </w:p>
          <w:p w14:paraId="6CB859C2"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853" w:type="dxa"/>
            <w:shd w:val="clear" w:color="auto" w:fill="auto"/>
          </w:tcPr>
          <w:p w14:paraId="7758646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6º ao12º</w:t>
            </w:r>
          </w:p>
          <w:p w14:paraId="150FD5A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78" w:type="dxa"/>
            <w:gridSpan w:val="3"/>
            <w:shd w:val="clear" w:color="auto" w:fill="auto"/>
          </w:tcPr>
          <w:p w14:paraId="1B84174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Total</w:t>
            </w:r>
          </w:p>
        </w:tc>
      </w:tr>
      <w:tr w:rsidR="00783651" w:rsidRPr="00486665" w14:paraId="4D3D81B8" w14:textId="77777777" w:rsidTr="006406E9">
        <w:tblPrEx>
          <w:tblCellMar>
            <w:top w:w="0" w:type="dxa"/>
            <w:left w:w="0" w:type="dxa"/>
          </w:tblCellMar>
        </w:tblPrEx>
        <w:tc>
          <w:tcPr>
            <w:tcW w:w="2567" w:type="dxa"/>
            <w:gridSpan w:val="2"/>
            <w:shd w:val="clear" w:color="auto" w:fill="auto"/>
          </w:tcPr>
          <w:p w14:paraId="0BE5AB9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TRIAGEM CLÍNICA DE DOADOR CANDIDATOS À DOAÇÃO</w:t>
            </w:r>
          </w:p>
        </w:tc>
        <w:tc>
          <w:tcPr>
            <w:tcW w:w="2410" w:type="dxa"/>
            <w:gridSpan w:val="2"/>
            <w:shd w:val="clear" w:color="auto" w:fill="auto"/>
            <w:vAlign w:val="center"/>
          </w:tcPr>
          <w:p w14:paraId="04F560C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Triagem clínica de doadores de sangue</w:t>
            </w:r>
          </w:p>
        </w:tc>
        <w:tc>
          <w:tcPr>
            <w:tcW w:w="741" w:type="dxa"/>
            <w:gridSpan w:val="2"/>
            <w:shd w:val="clear" w:color="auto" w:fill="auto"/>
            <w:vAlign w:val="center"/>
          </w:tcPr>
          <w:p w14:paraId="548E9BB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2.530</w:t>
            </w:r>
          </w:p>
        </w:tc>
        <w:tc>
          <w:tcPr>
            <w:tcW w:w="797" w:type="dxa"/>
            <w:gridSpan w:val="2"/>
            <w:shd w:val="clear" w:color="auto" w:fill="auto"/>
            <w:vAlign w:val="center"/>
          </w:tcPr>
          <w:p w14:paraId="7DF8AB1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3.036</w:t>
            </w:r>
          </w:p>
        </w:tc>
        <w:tc>
          <w:tcPr>
            <w:tcW w:w="675" w:type="dxa"/>
            <w:gridSpan w:val="2"/>
            <w:shd w:val="clear" w:color="auto" w:fill="auto"/>
            <w:vAlign w:val="center"/>
          </w:tcPr>
          <w:p w14:paraId="47C9B6D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3.542</w:t>
            </w:r>
          </w:p>
        </w:tc>
        <w:tc>
          <w:tcPr>
            <w:tcW w:w="684" w:type="dxa"/>
            <w:gridSpan w:val="2"/>
            <w:shd w:val="clear" w:color="auto" w:fill="auto"/>
            <w:vAlign w:val="center"/>
          </w:tcPr>
          <w:p w14:paraId="2077B28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4.048</w:t>
            </w:r>
          </w:p>
        </w:tc>
        <w:tc>
          <w:tcPr>
            <w:tcW w:w="675" w:type="dxa"/>
            <w:gridSpan w:val="2"/>
            <w:shd w:val="clear" w:color="auto" w:fill="auto"/>
            <w:vAlign w:val="center"/>
          </w:tcPr>
          <w:p w14:paraId="2B08411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4.554</w:t>
            </w:r>
          </w:p>
        </w:tc>
        <w:tc>
          <w:tcPr>
            <w:tcW w:w="853" w:type="dxa"/>
            <w:shd w:val="clear" w:color="auto" w:fill="auto"/>
            <w:vAlign w:val="center"/>
          </w:tcPr>
          <w:p w14:paraId="76B56EE9"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5.060</w:t>
            </w:r>
          </w:p>
        </w:tc>
        <w:tc>
          <w:tcPr>
            <w:tcW w:w="678" w:type="dxa"/>
            <w:gridSpan w:val="3"/>
            <w:shd w:val="clear" w:color="auto" w:fill="auto"/>
            <w:vAlign w:val="center"/>
          </w:tcPr>
          <w:p w14:paraId="296CC7E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53.130</w:t>
            </w:r>
          </w:p>
        </w:tc>
      </w:tr>
      <w:tr w:rsidR="00783651" w:rsidRPr="00486665" w14:paraId="1F2E37D1" w14:textId="77777777" w:rsidTr="006406E9">
        <w:tblPrEx>
          <w:tblCellMar>
            <w:top w:w="0" w:type="dxa"/>
            <w:left w:w="0" w:type="dxa"/>
          </w:tblCellMar>
        </w:tblPrEx>
        <w:tc>
          <w:tcPr>
            <w:tcW w:w="2567" w:type="dxa"/>
            <w:gridSpan w:val="2"/>
            <w:shd w:val="clear" w:color="auto" w:fill="auto"/>
          </w:tcPr>
          <w:p w14:paraId="4BA64E6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COLETA DE SANGUE- DOADORES ÁPTOS</w:t>
            </w:r>
          </w:p>
        </w:tc>
        <w:tc>
          <w:tcPr>
            <w:tcW w:w="2410" w:type="dxa"/>
            <w:gridSpan w:val="2"/>
            <w:shd w:val="clear" w:color="auto" w:fill="auto"/>
            <w:vAlign w:val="center"/>
          </w:tcPr>
          <w:p w14:paraId="461AA819"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Coleta de sangue para transfusão</w:t>
            </w:r>
          </w:p>
        </w:tc>
        <w:tc>
          <w:tcPr>
            <w:tcW w:w="741" w:type="dxa"/>
            <w:gridSpan w:val="2"/>
            <w:shd w:val="clear" w:color="auto" w:fill="auto"/>
          </w:tcPr>
          <w:p w14:paraId="07AFA96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1.940</w:t>
            </w:r>
          </w:p>
        </w:tc>
        <w:tc>
          <w:tcPr>
            <w:tcW w:w="797" w:type="dxa"/>
            <w:gridSpan w:val="2"/>
            <w:shd w:val="clear" w:color="auto" w:fill="auto"/>
          </w:tcPr>
          <w:p w14:paraId="790220C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2.328</w:t>
            </w:r>
          </w:p>
        </w:tc>
        <w:tc>
          <w:tcPr>
            <w:tcW w:w="675" w:type="dxa"/>
            <w:gridSpan w:val="2"/>
            <w:shd w:val="clear" w:color="auto" w:fill="auto"/>
          </w:tcPr>
          <w:p w14:paraId="61B0DFD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2.716</w:t>
            </w:r>
          </w:p>
        </w:tc>
        <w:tc>
          <w:tcPr>
            <w:tcW w:w="684" w:type="dxa"/>
            <w:gridSpan w:val="2"/>
            <w:shd w:val="clear" w:color="auto" w:fill="auto"/>
          </w:tcPr>
          <w:p w14:paraId="5987274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3.104</w:t>
            </w:r>
          </w:p>
        </w:tc>
        <w:tc>
          <w:tcPr>
            <w:tcW w:w="675" w:type="dxa"/>
            <w:gridSpan w:val="2"/>
            <w:shd w:val="clear" w:color="auto" w:fill="auto"/>
          </w:tcPr>
          <w:p w14:paraId="30FA73C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3.492</w:t>
            </w:r>
          </w:p>
        </w:tc>
        <w:tc>
          <w:tcPr>
            <w:tcW w:w="853" w:type="dxa"/>
            <w:shd w:val="clear" w:color="auto" w:fill="auto"/>
          </w:tcPr>
          <w:p w14:paraId="13399BB4"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3.880</w:t>
            </w:r>
          </w:p>
        </w:tc>
        <w:tc>
          <w:tcPr>
            <w:tcW w:w="678" w:type="dxa"/>
            <w:gridSpan w:val="3"/>
            <w:shd w:val="clear" w:color="auto" w:fill="auto"/>
          </w:tcPr>
          <w:p w14:paraId="2416F12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40.740</w:t>
            </w:r>
          </w:p>
        </w:tc>
      </w:tr>
      <w:tr w:rsidR="00783651" w:rsidRPr="00486665" w14:paraId="44D777F4" w14:textId="77777777" w:rsidTr="006406E9">
        <w:tblPrEx>
          <w:tblCellMar>
            <w:top w:w="0" w:type="dxa"/>
            <w:left w:w="0" w:type="dxa"/>
          </w:tblCellMar>
        </w:tblPrEx>
        <w:tc>
          <w:tcPr>
            <w:tcW w:w="2567" w:type="dxa"/>
            <w:gridSpan w:val="2"/>
            <w:shd w:val="clear" w:color="auto" w:fill="auto"/>
          </w:tcPr>
          <w:p w14:paraId="4B200DD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PLAQUETAFERESE-DOADOR DE PLAQUETAS POR AFÉRESE</w:t>
            </w:r>
          </w:p>
        </w:tc>
        <w:tc>
          <w:tcPr>
            <w:tcW w:w="2410" w:type="dxa"/>
            <w:gridSpan w:val="2"/>
            <w:shd w:val="clear" w:color="auto" w:fill="auto"/>
          </w:tcPr>
          <w:p w14:paraId="27BEC9F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Coleta de sangue para transfusão com processadora automática - aférese</w:t>
            </w:r>
          </w:p>
        </w:tc>
        <w:tc>
          <w:tcPr>
            <w:tcW w:w="741" w:type="dxa"/>
            <w:gridSpan w:val="2"/>
            <w:shd w:val="clear" w:color="auto" w:fill="auto"/>
          </w:tcPr>
          <w:p w14:paraId="5D55F32C" w14:textId="77777777" w:rsidR="00783651" w:rsidRPr="00486665" w:rsidRDefault="00783651" w:rsidP="008611ED">
            <w:pPr>
              <w:pStyle w:val="Contedodatabela"/>
              <w:spacing w:line="240" w:lineRule="auto"/>
              <w:contextualSpacing/>
              <w:jc w:val="center"/>
              <w:rPr>
                <w:rFonts w:cs="Arial"/>
                <w:sz w:val="16"/>
                <w:szCs w:val="16"/>
              </w:rPr>
            </w:pPr>
          </w:p>
          <w:p w14:paraId="455EC9E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33</w:t>
            </w:r>
          </w:p>
        </w:tc>
        <w:tc>
          <w:tcPr>
            <w:tcW w:w="797" w:type="dxa"/>
            <w:gridSpan w:val="2"/>
            <w:shd w:val="clear" w:color="auto" w:fill="auto"/>
          </w:tcPr>
          <w:p w14:paraId="6074AAD6" w14:textId="77777777" w:rsidR="00783651" w:rsidRPr="00486665" w:rsidRDefault="00783651" w:rsidP="008611ED">
            <w:pPr>
              <w:pStyle w:val="Contedodatabela"/>
              <w:spacing w:line="240" w:lineRule="auto"/>
              <w:contextualSpacing/>
              <w:jc w:val="center"/>
              <w:rPr>
                <w:rFonts w:cs="Arial"/>
                <w:sz w:val="16"/>
                <w:szCs w:val="16"/>
              </w:rPr>
            </w:pPr>
          </w:p>
          <w:p w14:paraId="76CAC09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40</w:t>
            </w:r>
          </w:p>
        </w:tc>
        <w:tc>
          <w:tcPr>
            <w:tcW w:w="675" w:type="dxa"/>
            <w:gridSpan w:val="2"/>
            <w:shd w:val="clear" w:color="auto" w:fill="auto"/>
          </w:tcPr>
          <w:p w14:paraId="5B4C1DF3" w14:textId="77777777" w:rsidR="00783651" w:rsidRPr="00486665" w:rsidRDefault="00783651" w:rsidP="008611ED">
            <w:pPr>
              <w:pStyle w:val="Contedodatabela"/>
              <w:spacing w:line="240" w:lineRule="auto"/>
              <w:contextualSpacing/>
              <w:jc w:val="center"/>
              <w:rPr>
                <w:rFonts w:cs="Arial"/>
                <w:sz w:val="16"/>
                <w:szCs w:val="16"/>
              </w:rPr>
            </w:pPr>
          </w:p>
          <w:p w14:paraId="1225E81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46</w:t>
            </w:r>
          </w:p>
        </w:tc>
        <w:tc>
          <w:tcPr>
            <w:tcW w:w="684" w:type="dxa"/>
            <w:gridSpan w:val="2"/>
            <w:shd w:val="clear" w:color="auto" w:fill="auto"/>
          </w:tcPr>
          <w:p w14:paraId="53459B03" w14:textId="77777777" w:rsidR="00783651" w:rsidRPr="00486665" w:rsidRDefault="00783651" w:rsidP="008611ED">
            <w:pPr>
              <w:pStyle w:val="Contedodatabela"/>
              <w:spacing w:line="240" w:lineRule="auto"/>
              <w:contextualSpacing/>
              <w:jc w:val="center"/>
              <w:rPr>
                <w:rFonts w:cs="Arial"/>
                <w:sz w:val="16"/>
                <w:szCs w:val="16"/>
              </w:rPr>
            </w:pPr>
          </w:p>
          <w:p w14:paraId="3058A81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53</w:t>
            </w:r>
          </w:p>
        </w:tc>
        <w:tc>
          <w:tcPr>
            <w:tcW w:w="675" w:type="dxa"/>
            <w:gridSpan w:val="2"/>
            <w:shd w:val="clear" w:color="auto" w:fill="auto"/>
          </w:tcPr>
          <w:p w14:paraId="5434762E" w14:textId="77777777" w:rsidR="00783651" w:rsidRPr="00486665" w:rsidRDefault="00783651" w:rsidP="008611ED">
            <w:pPr>
              <w:pStyle w:val="Contedodatabela"/>
              <w:spacing w:line="240" w:lineRule="auto"/>
              <w:contextualSpacing/>
              <w:jc w:val="center"/>
              <w:rPr>
                <w:rFonts w:cs="Arial"/>
                <w:sz w:val="16"/>
                <w:szCs w:val="16"/>
              </w:rPr>
            </w:pPr>
          </w:p>
          <w:p w14:paraId="7BA6B30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59</w:t>
            </w:r>
          </w:p>
        </w:tc>
        <w:tc>
          <w:tcPr>
            <w:tcW w:w="853" w:type="dxa"/>
            <w:shd w:val="clear" w:color="auto" w:fill="auto"/>
          </w:tcPr>
          <w:p w14:paraId="452EF819" w14:textId="77777777" w:rsidR="00783651" w:rsidRPr="00486665" w:rsidRDefault="00783651" w:rsidP="008611ED">
            <w:pPr>
              <w:pStyle w:val="Contedodatabela"/>
              <w:spacing w:line="240" w:lineRule="auto"/>
              <w:contextualSpacing/>
              <w:jc w:val="center"/>
              <w:rPr>
                <w:rFonts w:cs="Arial"/>
                <w:sz w:val="16"/>
                <w:szCs w:val="16"/>
              </w:rPr>
            </w:pPr>
          </w:p>
          <w:p w14:paraId="35F0A7E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66</w:t>
            </w:r>
          </w:p>
        </w:tc>
        <w:tc>
          <w:tcPr>
            <w:tcW w:w="678" w:type="dxa"/>
            <w:gridSpan w:val="3"/>
            <w:shd w:val="clear" w:color="auto" w:fill="auto"/>
          </w:tcPr>
          <w:p w14:paraId="6C672EEC" w14:textId="77777777" w:rsidR="00783651" w:rsidRPr="00486665" w:rsidRDefault="00783651" w:rsidP="008611ED">
            <w:pPr>
              <w:pStyle w:val="Contedodatabela"/>
              <w:spacing w:line="240" w:lineRule="auto"/>
              <w:contextualSpacing/>
              <w:jc w:val="center"/>
              <w:rPr>
                <w:rFonts w:cs="Arial"/>
                <w:b/>
                <w:sz w:val="16"/>
                <w:szCs w:val="16"/>
              </w:rPr>
            </w:pPr>
          </w:p>
          <w:p w14:paraId="4D800F4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693</w:t>
            </w:r>
          </w:p>
        </w:tc>
      </w:tr>
      <w:tr w:rsidR="00783651" w:rsidRPr="00486665" w14:paraId="4FB757B7" w14:textId="77777777" w:rsidTr="006406E9">
        <w:tblPrEx>
          <w:tblCellMar>
            <w:top w:w="0" w:type="dxa"/>
            <w:left w:w="0" w:type="dxa"/>
          </w:tblCellMar>
        </w:tblPrEx>
        <w:tc>
          <w:tcPr>
            <w:tcW w:w="2567" w:type="dxa"/>
            <w:gridSpan w:val="2"/>
            <w:shd w:val="clear" w:color="auto" w:fill="auto"/>
          </w:tcPr>
          <w:p w14:paraId="19219EF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PRODUÇÃO DE HEMOCOMPONENTES-MAC</w:t>
            </w:r>
          </w:p>
        </w:tc>
        <w:tc>
          <w:tcPr>
            <w:tcW w:w="2410" w:type="dxa"/>
            <w:gridSpan w:val="2"/>
            <w:shd w:val="clear" w:color="auto" w:fill="auto"/>
          </w:tcPr>
          <w:p w14:paraId="39DC1C9C"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Processamento / Fracionamento de sangue total</w:t>
            </w:r>
          </w:p>
        </w:tc>
        <w:tc>
          <w:tcPr>
            <w:tcW w:w="741" w:type="dxa"/>
            <w:gridSpan w:val="2"/>
            <w:shd w:val="clear" w:color="auto" w:fill="auto"/>
          </w:tcPr>
          <w:p w14:paraId="4C424CF6" w14:textId="77777777" w:rsidR="00783651" w:rsidRPr="00486665" w:rsidRDefault="00783651" w:rsidP="008611ED">
            <w:pPr>
              <w:pStyle w:val="Contedodatabela"/>
              <w:spacing w:line="240" w:lineRule="auto"/>
              <w:contextualSpacing/>
              <w:jc w:val="center"/>
              <w:rPr>
                <w:rFonts w:cs="Arial"/>
                <w:sz w:val="16"/>
                <w:szCs w:val="16"/>
              </w:rPr>
            </w:pPr>
          </w:p>
          <w:p w14:paraId="268F4D5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4.300</w:t>
            </w:r>
          </w:p>
        </w:tc>
        <w:tc>
          <w:tcPr>
            <w:tcW w:w="797" w:type="dxa"/>
            <w:gridSpan w:val="2"/>
            <w:shd w:val="clear" w:color="auto" w:fill="auto"/>
          </w:tcPr>
          <w:p w14:paraId="6297B403" w14:textId="77777777" w:rsidR="00783651" w:rsidRPr="00486665" w:rsidRDefault="00783651" w:rsidP="008611ED">
            <w:pPr>
              <w:pStyle w:val="Contedodatabela"/>
              <w:spacing w:line="240" w:lineRule="auto"/>
              <w:contextualSpacing/>
              <w:jc w:val="center"/>
              <w:rPr>
                <w:rFonts w:cs="Arial"/>
                <w:sz w:val="16"/>
                <w:szCs w:val="16"/>
              </w:rPr>
            </w:pPr>
          </w:p>
          <w:p w14:paraId="70E1BF0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5.160</w:t>
            </w:r>
          </w:p>
        </w:tc>
        <w:tc>
          <w:tcPr>
            <w:tcW w:w="675" w:type="dxa"/>
            <w:gridSpan w:val="2"/>
            <w:shd w:val="clear" w:color="auto" w:fill="auto"/>
          </w:tcPr>
          <w:p w14:paraId="1F69D3D2" w14:textId="77777777" w:rsidR="00783651" w:rsidRPr="00486665" w:rsidRDefault="00783651" w:rsidP="008611ED">
            <w:pPr>
              <w:pStyle w:val="Contedodatabela"/>
              <w:spacing w:line="240" w:lineRule="auto"/>
              <w:contextualSpacing/>
              <w:jc w:val="center"/>
              <w:rPr>
                <w:rFonts w:cs="Arial"/>
                <w:sz w:val="16"/>
                <w:szCs w:val="16"/>
              </w:rPr>
            </w:pPr>
          </w:p>
          <w:p w14:paraId="39EFF15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6.020</w:t>
            </w:r>
          </w:p>
        </w:tc>
        <w:tc>
          <w:tcPr>
            <w:tcW w:w="684" w:type="dxa"/>
            <w:gridSpan w:val="2"/>
            <w:shd w:val="clear" w:color="auto" w:fill="auto"/>
          </w:tcPr>
          <w:p w14:paraId="450A461C" w14:textId="77777777" w:rsidR="00783651" w:rsidRPr="00486665" w:rsidRDefault="00783651" w:rsidP="008611ED">
            <w:pPr>
              <w:pStyle w:val="Contedodatabela"/>
              <w:spacing w:line="240" w:lineRule="auto"/>
              <w:contextualSpacing/>
              <w:jc w:val="center"/>
              <w:rPr>
                <w:rFonts w:cs="Arial"/>
                <w:sz w:val="16"/>
                <w:szCs w:val="16"/>
              </w:rPr>
            </w:pPr>
          </w:p>
          <w:p w14:paraId="3630802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6.880</w:t>
            </w:r>
          </w:p>
        </w:tc>
        <w:tc>
          <w:tcPr>
            <w:tcW w:w="675" w:type="dxa"/>
            <w:gridSpan w:val="2"/>
            <w:shd w:val="clear" w:color="auto" w:fill="auto"/>
          </w:tcPr>
          <w:p w14:paraId="7DB14C27" w14:textId="77777777" w:rsidR="00783651" w:rsidRPr="00486665" w:rsidRDefault="00783651" w:rsidP="008611ED">
            <w:pPr>
              <w:pStyle w:val="Contedodatabela"/>
              <w:spacing w:line="240" w:lineRule="auto"/>
              <w:contextualSpacing/>
              <w:jc w:val="center"/>
              <w:rPr>
                <w:rFonts w:cs="Arial"/>
                <w:sz w:val="16"/>
                <w:szCs w:val="16"/>
              </w:rPr>
            </w:pPr>
          </w:p>
          <w:p w14:paraId="15C37B4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7.740</w:t>
            </w:r>
          </w:p>
        </w:tc>
        <w:tc>
          <w:tcPr>
            <w:tcW w:w="853" w:type="dxa"/>
            <w:shd w:val="clear" w:color="auto" w:fill="auto"/>
          </w:tcPr>
          <w:p w14:paraId="075CA65D" w14:textId="77777777" w:rsidR="00783651" w:rsidRPr="00486665" w:rsidRDefault="00783651" w:rsidP="008611ED">
            <w:pPr>
              <w:pStyle w:val="Contedodatabela"/>
              <w:spacing w:line="240" w:lineRule="auto"/>
              <w:contextualSpacing/>
              <w:jc w:val="center"/>
              <w:rPr>
                <w:rFonts w:cs="Arial"/>
                <w:sz w:val="16"/>
                <w:szCs w:val="16"/>
              </w:rPr>
            </w:pPr>
          </w:p>
          <w:p w14:paraId="0866FC4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8.600</w:t>
            </w:r>
          </w:p>
        </w:tc>
        <w:tc>
          <w:tcPr>
            <w:tcW w:w="678" w:type="dxa"/>
            <w:gridSpan w:val="3"/>
            <w:shd w:val="clear" w:color="auto" w:fill="auto"/>
          </w:tcPr>
          <w:p w14:paraId="71E8F600" w14:textId="77777777" w:rsidR="00783651" w:rsidRPr="00486665" w:rsidRDefault="00783651" w:rsidP="008611ED">
            <w:pPr>
              <w:pStyle w:val="Contedodatabela"/>
              <w:spacing w:line="240" w:lineRule="auto"/>
              <w:contextualSpacing/>
              <w:jc w:val="center"/>
              <w:rPr>
                <w:rFonts w:cs="Arial"/>
                <w:b/>
                <w:sz w:val="16"/>
                <w:szCs w:val="16"/>
              </w:rPr>
            </w:pPr>
          </w:p>
          <w:p w14:paraId="11323F6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90.300</w:t>
            </w:r>
          </w:p>
        </w:tc>
      </w:tr>
      <w:tr w:rsidR="00783651" w:rsidRPr="00486665" w14:paraId="28812B76" w14:textId="77777777" w:rsidTr="006406E9">
        <w:tblPrEx>
          <w:tblCellMar>
            <w:top w:w="0" w:type="dxa"/>
            <w:left w:w="0" w:type="dxa"/>
          </w:tblCellMar>
        </w:tblPrEx>
        <w:tc>
          <w:tcPr>
            <w:tcW w:w="2567" w:type="dxa"/>
            <w:gridSpan w:val="2"/>
            <w:vMerge w:val="restart"/>
            <w:shd w:val="clear" w:color="auto" w:fill="auto"/>
          </w:tcPr>
          <w:p w14:paraId="47ACE6A4"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4F18EF4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0AA05E7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4555F099"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0CFBFBD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39F9544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2D22F439"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PROCEDIMENTOS ESPECIAIS - MAC</w:t>
            </w:r>
          </w:p>
        </w:tc>
        <w:tc>
          <w:tcPr>
            <w:tcW w:w="2410" w:type="dxa"/>
            <w:gridSpan w:val="2"/>
            <w:shd w:val="clear" w:color="auto" w:fill="auto"/>
          </w:tcPr>
          <w:p w14:paraId="30FFECA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Coleta de sangue para exame de histocompatibilidade (medula óssea) </w:t>
            </w:r>
          </w:p>
        </w:tc>
        <w:tc>
          <w:tcPr>
            <w:tcW w:w="741" w:type="dxa"/>
            <w:gridSpan w:val="2"/>
            <w:vMerge w:val="restart"/>
            <w:shd w:val="clear" w:color="auto" w:fill="auto"/>
            <w:vAlign w:val="center"/>
          </w:tcPr>
          <w:p w14:paraId="652764A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3.210</w:t>
            </w:r>
          </w:p>
        </w:tc>
        <w:tc>
          <w:tcPr>
            <w:tcW w:w="797" w:type="dxa"/>
            <w:gridSpan w:val="2"/>
            <w:vMerge w:val="restart"/>
            <w:shd w:val="clear" w:color="auto" w:fill="auto"/>
            <w:vAlign w:val="center"/>
          </w:tcPr>
          <w:p w14:paraId="334CBF7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3.852</w:t>
            </w:r>
          </w:p>
        </w:tc>
        <w:tc>
          <w:tcPr>
            <w:tcW w:w="675" w:type="dxa"/>
            <w:gridSpan w:val="2"/>
            <w:vMerge w:val="restart"/>
            <w:shd w:val="clear" w:color="auto" w:fill="auto"/>
            <w:vAlign w:val="center"/>
          </w:tcPr>
          <w:p w14:paraId="225A3AE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4.494</w:t>
            </w:r>
          </w:p>
        </w:tc>
        <w:tc>
          <w:tcPr>
            <w:tcW w:w="684" w:type="dxa"/>
            <w:gridSpan w:val="2"/>
            <w:vMerge w:val="restart"/>
            <w:shd w:val="clear" w:color="auto" w:fill="auto"/>
            <w:vAlign w:val="center"/>
          </w:tcPr>
          <w:p w14:paraId="7A92A7B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5.136</w:t>
            </w:r>
          </w:p>
        </w:tc>
        <w:tc>
          <w:tcPr>
            <w:tcW w:w="675" w:type="dxa"/>
            <w:gridSpan w:val="2"/>
            <w:vMerge w:val="restart"/>
            <w:shd w:val="clear" w:color="auto" w:fill="auto"/>
            <w:vAlign w:val="center"/>
          </w:tcPr>
          <w:p w14:paraId="6739756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5.778</w:t>
            </w:r>
          </w:p>
        </w:tc>
        <w:tc>
          <w:tcPr>
            <w:tcW w:w="853" w:type="dxa"/>
            <w:vMerge w:val="restart"/>
            <w:shd w:val="clear" w:color="auto" w:fill="auto"/>
            <w:vAlign w:val="center"/>
          </w:tcPr>
          <w:p w14:paraId="225A649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6.420</w:t>
            </w:r>
          </w:p>
        </w:tc>
        <w:tc>
          <w:tcPr>
            <w:tcW w:w="678" w:type="dxa"/>
            <w:gridSpan w:val="3"/>
            <w:vMerge w:val="restart"/>
            <w:shd w:val="clear" w:color="auto" w:fill="auto"/>
            <w:vAlign w:val="center"/>
          </w:tcPr>
          <w:p w14:paraId="00D28D3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67.410</w:t>
            </w:r>
          </w:p>
        </w:tc>
      </w:tr>
      <w:tr w:rsidR="00783651" w:rsidRPr="00486665" w14:paraId="17A4C277" w14:textId="77777777" w:rsidTr="006406E9">
        <w:tblPrEx>
          <w:tblCellMar>
            <w:top w:w="0" w:type="dxa"/>
            <w:left w:w="0" w:type="dxa"/>
          </w:tblCellMar>
        </w:tblPrEx>
        <w:tc>
          <w:tcPr>
            <w:tcW w:w="2567" w:type="dxa"/>
            <w:gridSpan w:val="2"/>
            <w:vMerge/>
            <w:shd w:val="clear" w:color="auto" w:fill="auto"/>
          </w:tcPr>
          <w:p w14:paraId="7E6D2096"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3B881437" w14:textId="77777777" w:rsidR="00783651" w:rsidRPr="00486665" w:rsidRDefault="00783651" w:rsidP="008611ED">
            <w:pPr>
              <w:pStyle w:val="Contedodatabela"/>
              <w:suppressAutoHyphens w:val="0"/>
              <w:spacing w:line="240" w:lineRule="auto"/>
              <w:contextualSpacing/>
              <w:rPr>
                <w:rFonts w:cs="Arial"/>
                <w:sz w:val="16"/>
                <w:szCs w:val="16"/>
              </w:rPr>
            </w:pPr>
            <w:proofErr w:type="spellStart"/>
            <w:r w:rsidRPr="00486665">
              <w:rPr>
                <w:rFonts w:cs="Arial"/>
                <w:sz w:val="16"/>
                <w:szCs w:val="16"/>
              </w:rPr>
              <w:t>Deleucotização</w:t>
            </w:r>
            <w:proofErr w:type="spellEnd"/>
            <w:r w:rsidRPr="00486665">
              <w:rPr>
                <w:rFonts w:cs="Arial"/>
                <w:sz w:val="16"/>
                <w:szCs w:val="16"/>
              </w:rPr>
              <w:t xml:space="preserve"> de concentrado de hemácias </w:t>
            </w:r>
          </w:p>
        </w:tc>
        <w:tc>
          <w:tcPr>
            <w:tcW w:w="741" w:type="dxa"/>
            <w:gridSpan w:val="2"/>
            <w:vMerge/>
            <w:shd w:val="clear" w:color="auto" w:fill="auto"/>
            <w:vAlign w:val="center"/>
          </w:tcPr>
          <w:p w14:paraId="6E7C4BA2"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316E74E6"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75875685"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640F2AA5"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34E3DF5F"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24FD1AC7"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1CF900EA" w14:textId="77777777" w:rsidR="00783651" w:rsidRPr="00486665" w:rsidRDefault="00783651" w:rsidP="008611ED">
            <w:pPr>
              <w:rPr>
                <w:rFonts w:ascii="Arial" w:hAnsi="Arial" w:cs="Arial"/>
                <w:sz w:val="16"/>
                <w:szCs w:val="16"/>
              </w:rPr>
            </w:pPr>
          </w:p>
        </w:tc>
      </w:tr>
      <w:tr w:rsidR="00783651" w:rsidRPr="00486665" w14:paraId="6B0B0CF5" w14:textId="77777777" w:rsidTr="006406E9">
        <w:tblPrEx>
          <w:tblCellMar>
            <w:top w:w="0" w:type="dxa"/>
            <w:left w:w="0" w:type="dxa"/>
          </w:tblCellMar>
        </w:tblPrEx>
        <w:tc>
          <w:tcPr>
            <w:tcW w:w="2567" w:type="dxa"/>
            <w:gridSpan w:val="2"/>
            <w:vMerge/>
            <w:shd w:val="clear" w:color="auto" w:fill="auto"/>
          </w:tcPr>
          <w:p w14:paraId="26C4FE36"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6E59332F" w14:textId="77777777" w:rsidR="00783651" w:rsidRPr="00486665" w:rsidRDefault="00783651" w:rsidP="008611ED">
            <w:pPr>
              <w:pStyle w:val="Contedodatabela"/>
              <w:suppressAutoHyphens w:val="0"/>
              <w:spacing w:line="240" w:lineRule="auto"/>
              <w:contextualSpacing/>
              <w:rPr>
                <w:rFonts w:cs="Arial"/>
                <w:sz w:val="16"/>
                <w:szCs w:val="16"/>
              </w:rPr>
            </w:pPr>
            <w:proofErr w:type="spellStart"/>
            <w:r w:rsidRPr="00486665">
              <w:rPr>
                <w:rFonts w:cs="Arial"/>
                <w:sz w:val="16"/>
                <w:szCs w:val="16"/>
              </w:rPr>
              <w:t>Deleucotização</w:t>
            </w:r>
            <w:proofErr w:type="spellEnd"/>
            <w:r w:rsidRPr="00486665">
              <w:rPr>
                <w:rFonts w:cs="Arial"/>
                <w:sz w:val="16"/>
                <w:szCs w:val="16"/>
              </w:rPr>
              <w:t xml:space="preserve"> de concentrado de plaquetas </w:t>
            </w:r>
          </w:p>
        </w:tc>
        <w:tc>
          <w:tcPr>
            <w:tcW w:w="741" w:type="dxa"/>
            <w:gridSpan w:val="2"/>
            <w:vMerge/>
            <w:shd w:val="clear" w:color="auto" w:fill="auto"/>
            <w:vAlign w:val="center"/>
          </w:tcPr>
          <w:p w14:paraId="6F0D7C8B"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736FE50B"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6B2BD46"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3213FE06"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4404EC9E"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0BF64B55"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02B4BEDE" w14:textId="77777777" w:rsidR="00783651" w:rsidRPr="00486665" w:rsidRDefault="00783651" w:rsidP="008611ED">
            <w:pPr>
              <w:rPr>
                <w:rFonts w:ascii="Arial" w:hAnsi="Arial" w:cs="Arial"/>
                <w:sz w:val="16"/>
                <w:szCs w:val="16"/>
              </w:rPr>
            </w:pPr>
          </w:p>
        </w:tc>
      </w:tr>
      <w:tr w:rsidR="00783651" w:rsidRPr="00486665" w14:paraId="17D936E9" w14:textId="77777777" w:rsidTr="006406E9">
        <w:tblPrEx>
          <w:tblCellMar>
            <w:top w:w="0" w:type="dxa"/>
            <w:left w:w="0" w:type="dxa"/>
          </w:tblCellMar>
        </w:tblPrEx>
        <w:tc>
          <w:tcPr>
            <w:tcW w:w="2567" w:type="dxa"/>
            <w:gridSpan w:val="2"/>
            <w:vMerge/>
            <w:shd w:val="clear" w:color="auto" w:fill="auto"/>
          </w:tcPr>
          <w:p w14:paraId="21FD09B2"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0369B16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Identificação de anticorpos séricos irregulares com painel de hemácias </w:t>
            </w:r>
          </w:p>
        </w:tc>
        <w:tc>
          <w:tcPr>
            <w:tcW w:w="741" w:type="dxa"/>
            <w:gridSpan w:val="2"/>
            <w:vMerge/>
            <w:shd w:val="clear" w:color="auto" w:fill="auto"/>
            <w:vAlign w:val="center"/>
          </w:tcPr>
          <w:p w14:paraId="08C8928B"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11AAA036"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59D0F68E"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408F959B"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5F6B23FD"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2C508218"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279B9CC0" w14:textId="77777777" w:rsidR="00783651" w:rsidRPr="00486665" w:rsidRDefault="00783651" w:rsidP="008611ED">
            <w:pPr>
              <w:rPr>
                <w:rFonts w:ascii="Arial" w:hAnsi="Arial" w:cs="Arial"/>
                <w:sz w:val="16"/>
                <w:szCs w:val="16"/>
              </w:rPr>
            </w:pPr>
          </w:p>
        </w:tc>
      </w:tr>
      <w:tr w:rsidR="00783651" w:rsidRPr="00486665" w14:paraId="0BC6DAA7" w14:textId="77777777" w:rsidTr="006406E9">
        <w:tblPrEx>
          <w:tblCellMar>
            <w:top w:w="0" w:type="dxa"/>
            <w:left w:w="0" w:type="dxa"/>
          </w:tblCellMar>
        </w:tblPrEx>
        <w:tc>
          <w:tcPr>
            <w:tcW w:w="2567" w:type="dxa"/>
            <w:gridSpan w:val="2"/>
            <w:vMerge/>
            <w:shd w:val="clear" w:color="auto" w:fill="auto"/>
          </w:tcPr>
          <w:p w14:paraId="031C553A"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70FE379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Irradiação de sangue e componentes destinados à transfusão </w:t>
            </w:r>
          </w:p>
        </w:tc>
        <w:tc>
          <w:tcPr>
            <w:tcW w:w="741" w:type="dxa"/>
            <w:gridSpan w:val="2"/>
            <w:vMerge/>
            <w:shd w:val="clear" w:color="auto" w:fill="auto"/>
            <w:vAlign w:val="center"/>
          </w:tcPr>
          <w:p w14:paraId="63A83596"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471CAB36"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31E109CA"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214155B0"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2810977"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0B5513D8"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59E6F160" w14:textId="77777777" w:rsidR="00783651" w:rsidRPr="00486665" w:rsidRDefault="00783651" w:rsidP="008611ED">
            <w:pPr>
              <w:rPr>
                <w:rFonts w:ascii="Arial" w:hAnsi="Arial" w:cs="Arial"/>
                <w:sz w:val="16"/>
                <w:szCs w:val="16"/>
              </w:rPr>
            </w:pPr>
          </w:p>
        </w:tc>
      </w:tr>
      <w:tr w:rsidR="00783651" w:rsidRPr="00486665" w14:paraId="144606E8" w14:textId="77777777" w:rsidTr="006406E9">
        <w:tblPrEx>
          <w:tblCellMar>
            <w:top w:w="0" w:type="dxa"/>
            <w:left w:w="0" w:type="dxa"/>
          </w:tblCellMar>
        </w:tblPrEx>
        <w:tc>
          <w:tcPr>
            <w:tcW w:w="2567" w:type="dxa"/>
            <w:gridSpan w:val="2"/>
            <w:vMerge w:val="restart"/>
            <w:shd w:val="clear" w:color="auto" w:fill="auto"/>
          </w:tcPr>
          <w:p w14:paraId="66BEE5EC"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448783D9"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1DD9F20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4D25BF7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3C30284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1E860E0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EXAMES IMUNOHEMATOLÓGICOS - MAC</w:t>
            </w:r>
          </w:p>
        </w:tc>
        <w:tc>
          <w:tcPr>
            <w:tcW w:w="2410" w:type="dxa"/>
            <w:gridSpan w:val="2"/>
            <w:shd w:val="clear" w:color="auto" w:fill="auto"/>
          </w:tcPr>
          <w:p w14:paraId="17D4DB0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Pesquisa de Hemoglobina S HEMOGO, HR e </w:t>
            </w:r>
            <w:proofErr w:type="spellStart"/>
            <w:r w:rsidRPr="00486665">
              <w:rPr>
                <w:rFonts w:cs="Arial"/>
                <w:sz w:val="16"/>
                <w:szCs w:val="16"/>
              </w:rPr>
              <w:t>UCT's</w:t>
            </w:r>
            <w:proofErr w:type="spellEnd"/>
          </w:p>
        </w:tc>
        <w:tc>
          <w:tcPr>
            <w:tcW w:w="741" w:type="dxa"/>
            <w:gridSpan w:val="2"/>
            <w:vMerge w:val="restart"/>
            <w:shd w:val="clear" w:color="auto" w:fill="auto"/>
            <w:vAlign w:val="center"/>
          </w:tcPr>
          <w:p w14:paraId="5BE3E6D2" w14:textId="77777777" w:rsidR="00783651" w:rsidRPr="00486665" w:rsidRDefault="00783651" w:rsidP="008611ED">
            <w:pPr>
              <w:pStyle w:val="Contedodatabela"/>
              <w:spacing w:line="240" w:lineRule="auto"/>
              <w:contextualSpacing/>
              <w:jc w:val="center"/>
              <w:rPr>
                <w:rFonts w:cs="Arial"/>
                <w:sz w:val="16"/>
                <w:szCs w:val="16"/>
              </w:rPr>
            </w:pPr>
          </w:p>
          <w:p w14:paraId="511AFE79" w14:textId="77777777" w:rsidR="00783651" w:rsidRPr="00486665" w:rsidRDefault="00783651" w:rsidP="008611ED">
            <w:pPr>
              <w:pStyle w:val="Contedodatabela"/>
              <w:spacing w:line="240" w:lineRule="auto"/>
              <w:contextualSpacing/>
              <w:jc w:val="center"/>
              <w:rPr>
                <w:rFonts w:cs="Arial"/>
                <w:sz w:val="16"/>
                <w:szCs w:val="16"/>
              </w:rPr>
            </w:pPr>
          </w:p>
          <w:p w14:paraId="13A14F4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5.430</w:t>
            </w:r>
          </w:p>
        </w:tc>
        <w:tc>
          <w:tcPr>
            <w:tcW w:w="797" w:type="dxa"/>
            <w:gridSpan w:val="2"/>
            <w:vMerge w:val="restart"/>
            <w:shd w:val="clear" w:color="auto" w:fill="auto"/>
            <w:vAlign w:val="center"/>
          </w:tcPr>
          <w:p w14:paraId="2E6B6981" w14:textId="77777777" w:rsidR="00783651" w:rsidRPr="00486665" w:rsidRDefault="00783651" w:rsidP="008611ED">
            <w:pPr>
              <w:pStyle w:val="Contedodatabela"/>
              <w:spacing w:line="240" w:lineRule="auto"/>
              <w:contextualSpacing/>
              <w:jc w:val="center"/>
              <w:rPr>
                <w:rFonts w:cs="Arial"/>
                <w:sz w:val="16"/>
                <w:szCs w:val="16"/>
              </w:rPr>
            </w:pPr>
          </w:p>
          <w:p w14:paraId="69BB465D" w14:textId="77777777" w:rsidR="00783651" w:rsidRPr="00486665" w:rsidRDefault="00783651" w:rsidP="008611ED">
            <w:pPr>
              <w:pStyle w:val="Contedodatabela"/>
              <w:spacing w:line="240" w:lineRule="auto"/>
              <w:contextualSpacing/>
              <w:jc w:val="center"/>
              <w:rPr>
                <w:rFonts w:cs="Arial"/>
                <w:sz w:val="16"/>
                <w:szCs w:val="16"/>
              </w:rPr>
            </w:pPr>
          </w:p>
          <w:p w14:paraId="5087491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6.516</w:t>
            </w:r>
          </w:p>
        </w:tc>
        <w:tc>
          <w:tcPr>
            <w:tcW w:w="675" w:type="dxa"/>
            <w:gridSpan w:val="2"/>
            <w:vMerge w:val="restart"/>
            <w:shd w:val="clear" w:color="auto" w:fill="auto"/>
            <w:vAlign w:val="center"/>
          </w:tcPr>
          <w:p w14:paraId="710B88A9" w14:textId="77777777" w:rsidR="00783651" w:rsidRPr="00486665" w:rsidRDefault="00783651" w:rsidP="008611ED">
            <w:pPr>
              <w:pStyle w:val="Contedodatabela"/>
              <w:spacing w:line="240" w:lineRule="auto"/>
              <w:contextualSpacing/>
              <w:jc w:val="center"/>
              <w:rPr>
                <w:rFonts w:cs="Arial"/>
                <w:sz w:val="16"/>
                <w:szCs w:val="16"/>
              </w:rPr>
            </w:pPr>
          </w:p>
          <w:p w14:paraId="6286BA06" w14:textId="77777777" w:rsidR="00783651" w:rsidRPr="00486665" w:rsidRDefault="00783651" w:rsidP="008611ED">
            <w:pPr>
              <w:pStyle w:val="Contedodatabela"/>
              <w:spacing w:line="240" w:lineRule="auto"/>
              <w:contextualSpacing/>
              <w:jc w:val="center"/>
              <w:rPr>
                <w:rFonts w:cs="Arial"/>
                <w:sz w:val="16"/>
                <w:szCs w:val="16"/>
              </w:rPr>
            </w:pPr>
          </w:p>
          <w:p w14:paraId="659B511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7.602</w:t>
            </w:r>
          </w:p>
        </w:tc>
        <w:tc>
          <w:tcPr>
            <w:tcW w:w="684" w:type="dxa"/>
            <w:gridSpan w:val="2"/>
            <w:vMerge w:val="restart"/>
            <w:shd w:val="clear" w:color="auto" w:fill="auto"/>
            <w:vAlign w:val="center"/>
          </w:tcPr>
          <w:p w14:paraId="1283DD0B" w14:textId="77777777" w:rsidR="00783651" w:rsidRPr="00486665" w:rsidRDefault="00783651" w:rsidP="008611ED">
            <w:pPr>
              <w:pStyle w:val="Contedodatabela"/>
              <w:spacing w:line="240" w:lineRule="auto"/>
              <w:contextualSpacing/>
              <w:jc w:val="center"/>
              <w:rPr>
                <w:rFonts w:cs="Arial"/>
                <w:sz w:val="16"/>
                <w:szCs w:val="16"/>
              </w:rPr>
            </w:pPr>
          </w:p>
          <w:p w14:paraId="67C3AD1C" w14:textId="77777777" w:rsidR="00783651" w:rsidRPr="00486665" w:rsidRDefault="00783651" w:rsidP="008611ED">
            <w:pPr>
              <w:pStyle w:val="Contedodatabela"/>
              <w:spacing w:line="240" w:lineRule="auto"/>
              <w:contextualSpacing/>
              <w:jc w:val="center"/>
              <w:rPr>
                <w:rFonts w:cs="Arial"/>
                <w:sz w:val="16"/>
                <w:szCs w:val="16"/>
              </w:rPr>
            </w:pPr>
          </w:p>
          <w:p w14:paraId="58D4FB4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8.688</w:t>
            </w:r>
          </w:p>
        </w:tc>
        <w:tc>
          <w:tcPr>
            <w:tcW w:w="675" w:type="dxa"/>
            <w:gridSpan w:val="2"/>
            <w:vMerge w:val="restart"/>
            <w:shd w:val="clear" w:color="auto" w:fill="auto"/>
            <w:vAlign w:val="center"/>
          </w:tcPr>
          <w:p w14:paraId="7DB82F59" w14:textId="77777777" w:rsidR="00783651" w:rsidRPr="00486665" w:rsidRDefault="00783651" w:rsidP="008611ED">
            <w:pPr>
              <w:pStyle w:val="Contedodatabela"/>
              <w:spacing w:line="240" w:lineRule="auto"/>
              <w:contextualSpacing/>
              <w:jc w:val="center"/>
              <w:rPr>
                <w:rFonts w:cs="Arial"/>
                <w:sz w:val="16"/>
                <w:szCs w:val="16"/>
              </w:rPr>
            </w:pPr>
          </w:p>
          <w:p w14:paraId="1DFD6CC2" w14:textId="77777777" w:rsidR="00783651" w:rsidRPr="00486665" w:rsidRDefault="00783651" w:rsidP="008611ED">
            <w:pPr>
              <w:pStyle w:val="Contedodatabela"/>
              <w:spacing w:line="240" w:lineRule="auto"/>
              <w:contextualSpacing/>
              <w:jc w:val="center"/>
              <w:rPr>
                <w:rFonts w:cs="Arial"/>
                <w:sz w:val="16"/>
                <w:szCs w:val="16"/>
              </w:rPr>
            </w:pPr>
          </w:p>
          <w:p w14:paraId="1E42190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9.774</w:t>
            </w:r>
          </w:p>
        </w:tc>
        <w:tc>
          <w:tcPr>
            <w:tcW w:w="853" w:type="dxa"/>
            <w:vMerge w:val="restart"/>
            <w:shd w:val="clear" w:color="auto" w:fill="auto"/>
            <w:vAlign w:val="center"/>
          </w:tcPr>
          <w:p w14:paraId="68C7177A" w14:textId="77777777" w:rsidR="00783651" w:rsidRPr="00486665" w:rsidRDefault="00783651" w:rsidP="008611ED">
            <w:pPr>
              <w:pStyle w:val="Contedodatabela"/>
              <w:spacing w:line="240" w:lineRule="auto"/>
              <w:contextualSpacing/>
              <w:jc w:val="center"/>
              <w:rPr>
                <w:rFonts w:cs="Arial"/>
                <w:sz w:val="16"/>
                <w:szCs w:val="16"/>
              </w:rPr>
            </w:pPr>
          </w:p>
          <w:p w14:paraId="38DC9FC7" w14:textId="77777777" w:rsidR="00783651" w:rsidRPr="00486665" w:rsidRDefault="00783651" w:rsidP="008611ED">
            <w:pPr>
              <w:pStyle w:val="Contedodatabela"/>
              <w:spacing w:line="240" w:lineRule="auto"/>
              <w:contextualSpacing/>
              <w:jc w:val="center"/>
              <w:rPr>
                <w:rFonts w:cs="Arial"/>
                <w:sz w:val="16"/>
                <w:szCs w:val="16"/>
              </w:rPr>
            </w:pPr>
          </w:p>
          <w:p w14:paraId="02EA63D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78" w:type="dxa"/>
            <w:gridSpan w:val="3"/>
            <w:vMerge w:val="restart"/>
            <w:shd w:val="clear" w:color="auto" w:fill="auto"/>
            <w:vAlign w:val="center"/>
          </w:tcPr>
          <w:p w14:paraId="7504308C" w14:textId="77777777" w:rsidR="00783651" w:rsidRPr="00486665" w:rsidRDefault="00783651" w:rsidP="008611ED">
            <w:pPr>
              <w:pStyle w:val="Contedodatabela"/>
              <w:spacing w:line="240" w:lineRule="auto"/>
              <w:contextualSpacing/>
              <w:jc w:val="center"/>
              <w:rPr>
                <w:rFonts w:cs="Arial"/>
                <w:sz w:val="16"/>
                <w:szCs w:val="16"/>
              </w:rPr>
            </w:pPr>
          </w:p>
          <w:p w14:paraId="3CC77315" w14:textId="77777777" w:rsidR="00783651" w:rsidRPr="00486665" w:rsidRDefault="00783651" w:rsidP="008611ED">
            <w:pPr>
              <w:pStyle w:val="Contedodatabela"/>
              <w:spacing w:line="240" w:lineRule="auto"/>
              <w:contextualSpacing/>
              <w:jc w:val="center"/>
              <w:rPr>
                <w:rFonts w:cs="Arial"/>
                <w:b/>
                <w:sz w:val="16"/>
                <w:szCs w:val="16"/>
              </w:rPr>
            </w:pPr>
          </w:p>
          <w:p w14:paraId="4A96BFB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114.030</w:t>
            </w:r>
          </w:p>
        </w:tc>
      </w:tr>
      <w:tr w:rsidR="00783651" w:rsidRPr="00486665" w14:paraId="3BBC748C" w14:textId="77777777" w:rsidTr="006406E9">
        <w:tblPrEx>
          <w:tblCellMar>
            <w:top w:w="0" w:type="dxa"/>
            <w:left w:w="0" w:type="dxa"/>
          </w:tblCellMar>
        </w:tblPrEx>
        <w:tc>
          <w:tcPr>
            <w:tcW w:w="2567" w:type="dxa"/>
            <w:gridSpan w:val="2"/>
            <w:vMerge/>
            <w:shd w:val="clear" w:color="auto" w:fill="auto"/>
          </w:tcPr>
          <w:p w14:paraId="5D83BEEE"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2240A9B2"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Pesquisa de Hemoglobina S </w:t>
            </w:r>
            <w:proofErr w:type="spellStart"/>
            <w:r w:rsidRPr="00486665">
              <w:rPr>
                <w:rFonts w:cs="Arial"/>
                <w:sz w:val="16"/>
                <w:szCs w:val="16"/>
              </w:rPr>
              <w:t>UCT's</w:t>
            </w:r>
            <w:proofErr w:type="spellEnd"/>
            <w:r w:rsidRPr="00486665">
              <w:rPr>
                <w:rFonts w:cs="Arial"/>
                <w:sz w:val="16"/>
                <w:szCs w:val="16"/>
              </w:rPr>
              <w:t xml:space="preserve"> HUGOL e HC </w:t>
            </w:r>
          </w:p>
        </w:tc>
        <w:tc>
          <w:tcPr>
            <w:tcW w:w="741" w:type="dxa"/>
            <w:gridSpan w:val="2"/>
            <w:vMerge/>
            <w:shd w:val="clear" w:color="auto" w:fill="auto"/>
            <w:vAlign w:val="center"/>
          </w:tcPr>
          <w:p w14:paraId="25BAE775"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0E4E4C86"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CDA5C10"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100AB22C"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05620C3E"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1D7C5A3A"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469E2349" w14:textId="77777777" w:rsidR="00783651" w:rsidRPr="00486665" w:rsidRDefault="00783651" w:rsidP="008611ED">
            <w:pPr>
              <w:rPr>
                <w:rFonts w:ascii="Arial" w:hAnsi="Arial" w:cs="Arial"/>
                <w:sz w:val="16"/>
                <w:szCs w:val="16"/>
              </w:rPr>
            </w:pPr>
          </w:p>
        </w:tc>
      </w:tr>
      <w:tr w:rsidR="00783651" w:rsidRPr="00486665" w14:paraId="01BFC4C3" w14:textId="77777777" w:rsidTr="006406E9">
        <w:tblPrEx>
          <w:tblCellMar>
            <w:top w:w="0" w:type="dxa"/>
            <w:left w:w="0" w:type="dxa"/>
          </w:tblCellMar>
        </w:tblPrEx>
        <w:tc>
          <w:tcPr>
            <w:tcW w:w="2567" w:type="dxa"/>
            <w:gridSpan w:val="2"/>
            <w:vMerge/>
            <w:shd w:val="clear" w:color="auto" w:fill="auto"/>
          </w:tcPr>
          <w:p w14:paraId="47CFEE35"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0EF24EC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Exames Imunohematológicos em doador de sangue HR e </w:t>
            </w:r>
            <w:proofErr w:type="spellStart"/>
            <w:r w:rsidRPr="00486665">
              <w:rPr>
                <w:rFonts w:cs="Arial"/>
                <w:sz w:val="16"/>
                <w:szCs w:val="16"/>
              </w:rPr>
              <w:t>UCT's</w:t>
            </w:r>
            <w:proofErr w:type="spellEnd"/>
            <w:r w:rsidRPr="00486665">
              <w:rPr>
                <w:rFonts w:cs="Arial"/>
                <w:sz w:val="16"/>
                <w:szCs w:val="16"/>
              </w:rPr>
              <w:t xml:space="preserve"> </w:t>
            </w:r>
          </w:p>
        </w:tc>
        <w:tc>
          <w:tcPr>
            <w:tcW w:w="741" w:type="dxa"/>
            <w:gridSpan w:val="2"/>
            <w:vMerge/>
            <w:shd w:val="clear" w:color="auto" w:fill="auto"/>
            <w:vAlign w:val="center"/>
          </w:tcPr>
          <w:p w14:paraId="00C60FBA"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495612B5"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0618962E"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78461B47"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34917851"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4BC18947"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5ABC3811" w14:textId="77777777" w:rsidR="00783651" w:rsidRPr="00486665" w:rsidRDefault="00783651" w:rsidP="008611ED">
            <w:pPr>
              <w:rPr>
                <w:rFonts w:ascii="Arial" w:hAnsi="Arial" w:cs="Arial"/>
                <w:sz w:val="16"/>
                <w:szCs w:val="16"/>
              </w:rPr>
            </w:pPr>
          </w:p>
        </w:tc>
      </w:tr>
      <w:tr w:rsidR="00783651" w:rsidRPr="00486665" w14:paraId="0FDFB06D" w14:textId="77777777" w:rsidTr="006406E9">
        <w:tblPrEx>
          <w:tblCellMar>
            <w:top w:w="0" w:type="dxa"/>
            <w:left w:w="0" w:type="dxa"/>
          </w:tblCellMar>
        </w:tblPrEx>
        <w:tc>
          <w:tcPr>
            <w:tcW w:w="2567" w:type="dxa"/>
            <w:gridSpan w:val="2"/>
            <w:vMerge/>
            <w:shd w:val="clear" w:color="auto" w:fill="auto"/>
          </w:tcPr>
          <w:p w14:paraId="34EC257D"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6266EC2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Exames Imunohematológicos em doador de sangue </w:t>
            </w:r>
            <w:proofErr w:type="spellStart"/>
            <w:r w:rsidRPr="00486665">
              <w:rPr>
                <w:rFonts w:cs="Arial"/>
                <w:sz w:val="16"/>
                <w:szCs w:val="16"/>
              </w:rPr>
              <w:t>UCT's</w:t>
            </w:r>
            <w:proofErr w:type="spellEnd"/>
            <w:r w:rsidRPr="00486665">
              <w:rPr>
                <w:rFonts w:cs="Arial"/>
                <w:sz w:val="16"/>
                <w:szCs w:val="16"/>
              </w:rPr>
              <w:t xml:space="preserve"> HUGOL e HC </w:t>
            </w:r>
          </w:p>
        </w:tc>
        <w:tc>
          <w:tcPr>
            <w:tcW w:w="741" w:type="dxa"/>
            <w:gridSpan w:val="2"/>
            <w:vMerge/>
            <w:shd w:val="clear" w:color="auto" w:fill="auto"/>
            <w:vAlign w:val="center"/>
          </w:tcPr>
          <w:p w14:paraId="217F5AEF"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2DD03B79"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88650B9"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43D392C9"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6B31119"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3EA3AB06"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27E4CED6" w14:textId="77777777" w:rsidR="00783651" w:rsidRPr="00486665" w:rsidRDefault="00783651" w:rsidP="008611ED">
            <w:pPr>
              <w:rPr>
                <w:rFonts w:ascii="Arial" w:hAnsi="Arial" w:cs="Arial"/>
                <w:sz w:val="16"/>
                <w:szCs w:val="16"/>
              </w:rPr>
            </w:pPr>
          </w:p>
        </w:tc>
      </w:tr>
      <w:tr w:rsidR="00783651" w:rsidRPr="00486665" w14:paraId="26B3818C" w14:textId="77777777" w:rsidTr="006406E9">
        <w:tblPrEx>
          <w:tblCellMar>
            <w:top w:w="0" w:type="dxa"/>
            <w:left w:w="0" w:type="dxa"/>
          </w:tblCellMar>
        </w:tblPrEx>
        <w:tc>
          <w:tcPr>
            <w:tcW w:w="2567" w:type="dxa"/>
            <w:gridSpan w:val="2"/>
            <w:vMerge/>
            <w:shd w:val="clear" w:color="auto" w:fill="auto"/>
          </w:tcPr>
          <w:p w14:paraId="1380006B"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309CD2E7" w14:textId="77777777" w:rsidR="00783651" w:rsidRPr="00486665" w:rsidRDefault="00783651" w:rsidP="008611ED">
            <w:pPr>
              <w:pStyle w:val="Contedodatabela"/>
              <w:suppressAutoHyphens w:val="0"/>
              <w:spacing w:line="240" w:lineRule="auto"/>
              <w:contextualSpacing/>
              <w:rPr>
                <w:rFonts w:cs="Arial"/>
                <w:sz w:val="16"/>
                <w:szCs w:val="16"/>
              </w:rPr>
            </w:pPr>
            <w:proofErr w:type="spellStart"/>
            <w:r w:rsidRPr="00486665">
              <w:rPr>
                <w:rFonts w:cs="Arial"/>
                <w:sz w:val="16"/>
                <w:szCs w:val="16"/>
              </w:rPr>
              <w:t>Fenotipagem</w:t>
            </w:r>
            <w:proofErr w:type="spellEnd"/>
            <w:r w:rsidRPr="00486665">
              <w:rPr>
                <w:rFonts w:cs="Arial"/>
                <w:sz w:val="16"/>
                <w:szCs w:val="16"/>
              </w:rPr>
              <w:t xml:space="preserve"> de Sistema RH - </w:t>
            </w:r>
            <w:proofErr w:type="spellStart"/>
            <w:r w:rsidRPr="00486665">
              <w:rPr>
                <w:rFonts w:cs="Arial"/>
                <w:sz w:val="16"/>
                <w:szCs w:val="16"/>
              </w:rPr>
              <w:t>Hr</w:t>
            </w:r>
            <w:proofErr w:type="spellEnd"/>
          </w:p>
        </w:tc>
        <w:tc>
          <w:tcPr>
            <w:tcW w:w="741" w:type="dxa"/>
            <w:gridSpan w:val="2"/>
            <w:vMerge/>
            <w:shd w:val="clear" w:color="auto" w:fill="auto"/>
            <w:vAlign w:val="center"/>
          </w:tcPr>
          <w:p w14:paraId="0B53AD15"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2423A4D8"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0677BE60"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3ACF1C6D"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36825A3D"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41CCAB6E"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63D9698F" w14:textId="77777777" w:rsidR="00783651" w:rsidRPr="00486665" w:rsidRDefault="00783651" w:rsidP="008611ED">
            <w:pPr>
              <w:rPr>
                <w:rFonts w:ascii="Arial" w:hAnsi="Arial" w:cs="Arial"/>
                <w:sz w:val="16"/>
                <w:szCs w:val="16"/>
              </w:rPr>
            </w:pPr>
          </w:p>
        </w:tc>
      </w:tr>
      <w:tr w:rsidR="00783651" w:rsidRPr="00486665" w14:paraId="74FDF663" w14:textId="77777777" w:rsidTr="006406E9">
        <w:tblPrEx>
          <w:tblCellMar>
            <w:top w:w="0" w:type="dxa"/>
            <w:left w:w="0" w:type="dxa"/>
          </w:tblCellMar>
        </w:tblPrEx>
        <w:tc>
          <w:tcPr>
            <w:tcW w:w="2567" w:type="dxa"/>
            <w:gridSpan w:val="2"/>
            <w:vMerge/>
            <w:shd w:val="clear" w:color="auto" w:fill="auto"/>
          </w:tcPr>
          <w:p w14:paraId="4F7D8F3B"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1EECAD3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Teste de </w:t>
            </w:r>
            <w:proofErr w:type="spellStart"/>
            <w:r w:rsidRPr="00486665">
              <w:rPr>
                <w:rFonts w:cs="Arial"/>
                <w:sz w:val="16"/>
                <w:szCs w:val="16"/>
              </w:rPr>
              <w:t>Fenotipagem</w:t>
            </w:r>
            <w:proofErr w:type="spellEnd"/>
            <w:r w:rsidRPr="00486665">
              <w:rPr>
                <w:rFonts w:cs="Arial"/>
                <w:sz w:val="16"/>
                <w:szCs w:val="16"/>
              </w:rPr>
              <w:t xml:space="preserve"> K, FYA, JYA, JKB em gel</w:t>
            </w:r>
          </w:p>
        </w:tc>
        <w:tc>
          <w:tcPr>
            <w:tcW w:w="741" w:type="dxa"/>
            <w:gridSpan w:val="2"/>
            <w:vMerge/>
            <w:shd w:val="clear" w:color="auto" w:fill="auto"/>
            <w:vAlign w:val="center"/>
          </w:tcPr>
          <w:p w14:paraId="78BCF3B5"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03DE6ED4"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074E691A"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6622B2C1"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5C308BAD"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4D6B4576"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2754A300" w14:textId="77777777" w:rsidR="00783651" w:rsidRPr="00486665" w:rsidRDefault="00783651" w:rsidP="008611ED">
            <w:pPr>
              <w:rPr>
                <w:rFonts w:ascii="Arial" w:hAnsi="Arial" w:cs="Arial"/>
                <w:sz w:val="16"/>
                <w:szCs w:val="16"/>
              </w:rPr>
            </w:pPr>
          </w:p>
        </w:tc>
      </w:tr>
      <w:tr w:rsidR="00783651" w:rsidRPr="00486665" w14:paraId="4157C2DA" w14:textId="77777777" w:rsidTr="006406E9">
        <w:tblPrEx>
          <w:tblCellMar>
            <w:top w:w="0" w:type="dxa"/>
            <w:left w:w="0" w:type="dxa"/>
          </w:tblCellMar>
        </w:tblPrEx>
        <w:tc>
          <w:tcPr>
            <w:tcW w:w="2567" w:type="dxa"/>
            <w:gridSpan w:val="2"/>
            <w:vMerge w:val="restart"/>
            <w:shd w:val="clear" w:color="auto" w:fill="auto"/>
          </w:tcPr>
          <w:p w14:paraId="4DE2276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EXAMES SOROLÓGICOS - MAC</w:t>
            </w:r>
          </w:p>
        </w:tc>
        <w:tc>
          <w:tcPr>
            <w:tcW w:w="2410" w:type="dxa"/>
            <w:gridSpan w:val="2"/>
            <w:shd w:val="clear" w:color="auto" w:fill="auto"/>
          </w:tcPr>
          <w:p w14:paraId="780F7D5A"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Sorologia </w:t>
            </w:r>
            <w:proofErr w:type="spellStart"/>
            <w:r w:rsidRPr="00486665">
              <w:rPr>
                <w:rFonts w:cs="Arial"/>
                <w:sz w:val="16"/>
                <w:szCs w:val="16"/>
              </w:rPr>
              <w:t>Ie</w:t>
            </w:r>
            <w:proofErr w:type="spellEnd"/>
            <w:r w:rsidRPr="00486665">
              <w:rPr>
                <w:rFonts w:cs="Arial"/>
                <w:sz w:val="16"/>
                <w:szCs w:val="16"/>
              </w:rPr>
              <w:t xml:space="preserve"> II de doador HEMOGO, HR e </w:t>
            </w:r>
            <w:proofErr w:type="spellStart"/>
            <w:r w:rsidRPr="00486665">
              <w:rPr>
                <w:rFonts w:cs="Arial"/>
                <w:sz w:val="16"/>
                <w:szCs w:val="16"/>
              </w:rPr>
              <w:t>UCT's</w:t>
            </w:r>
            <w:proofErr w:type="spellEnd"/>
          </w:p>
        </w:tc>
        <w:tc>
          <w:tcPr>
            <w:tcW w:w="741" w:type="dxa"/>
            <w:gridSpan w:val="2"/>
            <w:vMerge w:val="restart"/>
            <w:shd w:val="clear" w:color="auto" w:fill="auto"/>
            <w:vAlign w:val="center"/>
          </w:tcPr>
          <w:p w14:paraId="0548D01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2.515</w:t>
            </w:r>
          </w:p>
        </w:tc>
        <w:tc>
          <w:tcPr>
            <w:tcW w:w="797" w:type="dxa"/>
            <w:gridSpan w:val="2"/>
            <w:vMerge w:val="restart"/>
            <w:shd w:val="clear" w:color="auto" w:fill="auto"/>
            <w:vAlign w:val="center"/>
          </w:tcPr>
          <w:p w14:paraId="5563FFD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3.018</w:t>
            </w:r>
          </w:p>
        </w:tc>
        <w:tc>
          <w:tcPr>
            <w:tcW w:w="675" w:type="dxa"/>
            <w:gridSpan w:val="2"/>
            <w:vMerge w:val="restart"/>
            <w:shd w:val="clear" w:color="auto" w:fill="auto"/>
            <w:vAlign w:val="center"/>
          </w:tcPr>
          <w:p w14:paraId="785B7E4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3.521</w:t>
            </w:r>
          </w:p>
        </w:tc>
        <w:tc>
          <w:tcPr>
            <w:tcW w:w="684" w:type="dxa"/>
            <w:gridSpan w:val="2"/>
            <w:vMerge w:val="restart"/>
            <w:shd w:val="clear" w:color="auto" w:fill="auto"/>
            <w:vAlign w:val="center"/>
          </w:tcPr>
          <w:p w14:paraId="69083E1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4.024</w:t>
            </w:r>
          </w:p>
        </w:tc>
        <w:tc>
          <w:tcPr>
            <w:tcW w:w="675" w:type="dxa"/>
            <w:gridSpan w:val="2"/>
            <w:vMerge w:val="restart"/>
            <w:shd w:val="clear" w:color="auto" w:fill="auto"/>
            <w:vAlign w:val="center"/>
          </w:tcPr>
          <w:p w14:paraId="7C42B92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4.527</w:t>
            </w:r>
          </w:p>
        </w:tc>
        <w:tc>
          <w:tcPr>
            <w:tcW w:w="853" w:type="dxa"/>
            <w:vMerge w:val="restart"/>
            <w:shd w:val="clear" w:color="auto" w:fill="auto"/>
            <w:vAlign w:val="center"/>
          </w:tcPr>
          <w:p w14:paraId="26C6850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5.030</w:t>
            </w:r>
          </w:p>
        </w:tc>
        <w:tc>
          <w:tcPr>
            <w:tcW w:w="678" w:type="dxa"/>
            <w:gridSpan w:val="3"/>
            <w:vMerge w:val="restart"/>
            <w:shd w:val="clear" w:color="auto" w:fill="auto"/>
            <w:vAlign w:val="center"/>
          </w:tcPr>
          <w:p w14:paraId="28EA58A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52.815</w:t>
            </w:r>
          </w:p>
        </w:tc>
      </w:tr>
      <w:tr w:rsidR="00783651" w:rsidRPr="00486665" w14:paraId="46670362" w14:textId="77777777" w:rsidTr="006406E9">
        <w:tblPrEx>
          <w:tblCellMar>
            <w:top w:w="0" w:type="dxa"/>
            <w:left w:w="0" w:type="dxa"/>
          </w:tblCellMar>
        </w:tblPrEx>
        <w:tc>
          <w:tcPr>
            <w:tcW w:w="2567" w:type="dxa"/>
            <w:gridSpan w:val="2"/>
            <w:vMerge/>
            <w:shd w:val="clear" w:color="auto" w:fill="auto"/>
          </w:tcPr>
          <w:p w14:paraId="5EDB0A46"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1425FA8C"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Sorologia I e II de doador </w:t>
            </w:r>
            <w:proofErr w:type="spellStart"/>
            <w:r w:rsidRPr="00486665">
              <w:rPr>
                <w:rFonts w:cs="Arial"/>
                <w:sz w:val="16"/>
                <w:szCs w:val="16"/>
              </w:rPr>
              <w:t>UCT's</w:t>
            </w:r>
            <w:proofErr w:type="spellEnd"/>
            <w:r w:rsidRPr="00486665">
              <w:rPr>
                <w:rFonts w:cs="Arial"/>
                <w:sz w:val="16"/>
                <w:szCs w:val="16"/>
              </w:rPr>
              <w:t xml:space="preserve"> HUGOL e HC</w:t>
            </w:r>
          </w:p>
        </w:tc>
        <w:tc>
          <w:tcPr>
            <w:tcW w:w="741" w:type="dxa"/>
            <w:gridSpan w:val="2"/>
            <w:vMerge/>
            <w:shd w:val="clear" w:color="auto" w:fill="auto"/>
            <w:vAlign w:val="center"/>
          </w:tcPr>
          <w:p w14:paraId="10097B8B"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56D53D31"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4D995565"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0E6DE04E"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842D74B"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274A329D"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648466C2" w14:textId="77777777" w:rsidR="00783651" w:rsidRPr="00486665" w:rsidRDefault="00783651" w:rsidP="008611ED">
            <w:pPr>
              <w:rPr>
                <w:rFonts w:ascii="Arial" w:hAnsi="Arial" w:cs="Arial"/>
                <w:sz w:val="16"/>
                <w:szCs w:val="16"/>
              </w:rPr>
            </w:pPr>
          </w:p>
        </w:tc>
      </w:tr>
      <w:tr w:rsidR="00783651" w:rsidRPr="00486665" w14:paraId="54CA7748" w14:textId="77777777" w:rsidTr="006406E9">
        <w:tblPrEx>
          <w:tblCellMar>
            <w:top w:w="0" w:type="dxa"/>
            <w:left w:w="0" w:type="dxa"/>
          </w:tblCellMar>
        </w:tblPrEx>
        <w:tc>
          <w:tcPr>
            <w:tcW w:w="2567" w:type="dxa"/>
            <w:gridSpan w:val="2"/>
            <w:vMerge w:val="restart"/>
            <w:shd w:val="clear" w:color="auto" w:fill="auto"/>
          </w:tcPr>
          <w:p w14:paraId="78F99772"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1A33F03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55944FD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35C8CD3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7375A17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EXAMES HEMATOLÓGICOS - MAC</w:t>
            </w:r>
          </w:p>
        </w:tc>
        <w:tc>
          <w:tcPr>
            <w:tcW w:w="2410" w:type="dxa"/>
            <w:gridSpan w:val="2"/>
            <w:shd w:val="clear" w:color="auto" w:fill="auto"/>
          </w:tcPr>
          <w:p w14:paraId="02BFBD4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Dosagem de fator IX</w:t>
            </w:r>
          </w:p>
        </w:tc>
        <w:tc>
          <w:tcPr>
            <w:tcW w:w="741" w:type="dxa"/>
            <w:gridSpan w:val="2"/>
            <w:vMerge w:val="restart"/>
            <w:shd w:val="clear" w:color="auto" w:fill="auto"/>
            <w:vAlign w:val="center"/>
          </w:tcPr>
          <w:p w14:paraId="10CC1F7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85</w:t>
            </w:r>
          </w:p>
        </w:tc>
        <w:tc>
          <w:tcPr>
            <w:tcW w:w="797" w:type="dxa"/>
            <w:gridSpan w:val="2"/>
            <w:vMerge w:val="restart"/>
            <w:shd w:val="clear" w:color="auto" w:fill="auto"/>
            <w:vAlign w:val="center"/>
          </w:tcPr>
          <w:p w14:paraId="01E0ACB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102</w:t>
            </w:r>
          </w:p>
        </w:tc>
        <w:tc>
          <w:tcPr>
            <w:tcW w:w="675" w:type="dxa"/>
            <w:gridSpan w:val="2"/>
            <w:vMerge w:val="restart"/>
            <w:shd w:val="clear" w:color="auto" w:fill="auto"/>
            <w:vAlign w:val="center"/>
          </w:tcPr>
          <w:p w14:paraId="234EE31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119</w:t>
            </w:r>
          </w:p>
        </w:tc>
        <w:tc>
          <w:tcPr>
            <w:tcW w:w="684" w:type="dxa"/>
            <w:gridSpan w:val="2"/>
            <w:vMerge w:val="restart"/>
            <w:shd w:val="clear" w:color="auto" w:fill="auto"/>
            <w:vAlign w:val="center"/>
          </w:tcPr>
          <w:p w14:paraId="2469BCF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136</w:t>
            </w:r>
          </w:p>
        </w:tc>
        <w:tc>
          <w:tcPr>
            <w:tcW w:w="675" w:type="dxa"/>
            <w:gridSpan w:val="2"/>
            <w:vMerge w:val="restart"/>
            <w:shd w:val="clear" w:color="auto" w:fill="auto"/>
            <w:vAlign w:val="center"/>
          </w:tcPr>
          <w:p w14:paraId="0782827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153</w:t>
            </w:r>
          </w:p>
        </w:tc>
        <w:tc>
          <w:tcPr>
            <w:tcW w:w="853" w:type="dxa"/>
            <w:vMerge w:val="restart"/>
            <w:shd w:val="clear" w:color="auto" w:fill="auto"/>
            <w:vAlign w:val="center"/>
          </w:tcPr>
          <w:p w14:paraId="34D4781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170</w:t>
            </w:r>
          </w:p>
        </w:tc>
        <w:tc>
          <w:tcPr>
            <w:tcW w:w="678" w:type="dxa"/>
            <w:gridSpan w:val="3"/>
            <w:vMerge w:val="restart"/>
            <w:shd w:val="clear" w:color="auto" w:fill="auto"/>
            <w:vAlign w:val="center"/>
          </w:tcPr>
          <w:p w14:paraId="5610925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1.785</w:t>
            </w:r>
          </w:p>
        </w:tc>
      </w:tr>
      <w:tr w:rsidR="00783651" w:rsidRPr="00486665" w14:paraId="41A299E9" w14:textId="77777777" w:rsidTr="006406E9">
        <w:tblPrEx>
          <w:tblCellMar>
            <w:top w:w="0" w:type="dxa"/>
            <w:left w:w="0" w:type="dxa"/>
          </w:tblCellMar>
        </w:tblPrEx>
        <w:tc>
          <w:tcPr>
            <w:tcW w:w="2567" w:type="dxa"/>
            <w:gridSpan w:val="2"/>
            <w:vMerge/>
            <w:shd w:val="clear" w:color="auto" w:fill="auto"/>
          </w:tcPr>
          <w:p w14:paraId="764EEC08"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4CC1D7C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Dosagem de fator VIII </w:t>
            </w:r>
          </w:p>
        </w:tc>
        <w:tc>
          <w:tcPr>
            <w:tcW w:w="741" w:type="dxa"/>
            <w:gridSpan w:val="2"/>
            <w:vMerge/>
            <w:shd w:val="clear" w:color="auto" w:fill="auto"/>
            <w:vAlign w:val="center"/>
          </w:tcPr>
          <w:p w14:paraId="4380DF10"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41FA51DD"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3B235816"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55F724CC"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054B9A07"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4060B1F2"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58975B9E" w14:textId="77777777" w:rsidR="00783651" w:rsidRPr="00486665" w:rsidRDefault="00783651" w:rsidP="008611ED">
            <w:pPr>
              <w:rPr>
                <w:rFonts w:ascii="Arial" w:hAnsi="Arial" w:cs="Arial"/>
                <w:sz w:val="16"/>
                <w:szCs w:val="16"/>
              </w:rPr>
            </w:pPr>
          </w:p>
        </w:tc>
      </w:tr>
      <w:tr w:rsidR="00783651" w:rsidRPr="00486665" w14:paraId="73937A8F" w14:textId="77777777" w:rsidTr="006406E9">
        <w:tblPrEx>
          <w:tblCellMar>
            <w:top w:w="0" w:type="dxa"/>
            <w:left w:w="0" w:type="dxa"/>
          </w:tblCellMar>
        </w:tblPrEx>
        <w:tc>
          <w:tcPr>
            <w:tcW w:w="2567" w:type="dxa"/>
            <w:gridSpan w:val="2"/>
            <w:vMerge/>
            <w:shd w:val="clear" w:color="auto" w:fill="auto"/>
          </w:tcPr>
          <w:p w14:paraId="15F74D7F"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4B64D069"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Dosagem de fibrinogênio</w:t>
            </w:r>
          </w:p>
        </w:tc>
        <w:tc>
          <w:tcPr>
            <w:tcW w:w="741" w:type="dxa"/>
            <w:gridSpan w:val="2"/>
            <w:vMerge/>
            <w:shd w:val="clear" w:color="auto" w:fill="auto"/>
            <w:vAlign w:val="center"/>
          </w:tcPr>
          <w:p w14:paraId="759C2CB9"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036CBA95"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7D3EA5E4"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676F0BC5"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A236CCB"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2C1174A0"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34B3DF8A" w14:textId="77777777" w:rsidR="00783651" w:rsidRPr="00486665" w:rsidRDefault="00783651" w:rsidP="008611ED">
            <w:pPr>
              <w:rPr>
                <w:rFonts w:ascii="Arial" w:hAnsi="Arial" w:cs="Arial"/>
                <w:sz w:val="16"/>
                <w:szCs w:val="16"/>
              </w:rPr>
            </w:pPr>
          </w:p>
        </w:tc>
      </w:tr>
      <w:tr w:rsidR="00783651" w:rsidRPr="00486665" w14:paraId="2E69146B" w14:textId="77777777" w:rsidTr="006406E9">
        <w:tblPrEx>
          <w:tblCellMar>
            <w:top w:w="0" w:type="dxa"/>
            <w:left w:w="0" w:type="dxa"/>
          </w:tblCellMar>
        </w:tblPrEx>
        <w:tc>
          <w:tcPr>
            <w:tcW w:w="2567" w:type="dxa"/>
            <w:gridSpan w:val="2"/>
            <w:vMerge/>
            <w:shd w:val="clear" w:color="auto" w:fill="auto"/>
          </w:tcPr>
          <w:p w14:paraId="7BD1C073"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38D0E96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Dosagem de fator VIII (inibidor) </w:t>
            </w:r>
          </w:p>
        </w:tc>
        <w:tc>
          <w:tcPr>
            <w:tcW w:w="741" w:type="dxa"/>
            <w:gridSpan w:val="2"/>
            <w:vMerge/>
            <w:shd w:val="clear" w:color="auto" w:fill="auto"/>
            <w:vAlign w:val="center"/>
          </w:tcPr>
          <w:p w14:paraId="4196BE01"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4F03FEEF"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757F71B"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34AFB04F"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530B96F2"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7EAAB05B"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753C8938" w14:textId="77777777" w:rsidR="00783651" w:rsidRPr="00486665" w:rsidRDefault="00783651" w:rsidP="008611ED">
            <w:pPr>
              <w:rPr>
                <w:rFonts w:ascii="Arial" w:hAnsi="Arial" w:cs="Arial"/>
                <w:sz w:val="16"/>
                <w:szCs w:val="16"/>
              </w:rPr>
            </w:pPr>
          </w:p>
        </w:tc>
      </w:tr>
      <w:tr w:rsidR="00783651" w:rsidRPr="00486665" w14:paraId="0B7BBBFB" w14:textId="77777777" w:rsidTr="006406E9">
        <w:tblPrEx>
          <w:tblCellMar>
            <w:top w:w="0" w:type="dxa"/>
            <w:left w:w="0" w:type="dxa"/>
          </w:tblCellMar>
        </w:tblPrEx>
        <w:tc>
          <w:tcPr>
            <w:tcW w:w="2567" w:type="dxa"/>
            <w:gridSpan w:val="2"/>
            <w:vMerge/>
            <w:shd w:val="clear" w:color="auto" w:fill="auto"/>
          </w:tcPr>
          <w:p w14:paraId="10411614"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2BF8C28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Determinação de tempo de determinação de tromboplastina </w:t>
            </w:r>
            <w:r w:rsidRPr="00486665">
              <w:rPr>
                <w:rFonts w:cs="Arial"/>
                <w:sz w:val="16"/>
                <w:szCs w:val="16"/>
              </w:rPr>
              <w:lastRenderedPageBreak/>
              <w:t xml:space="preserve">parcial (TTPA) </w:t>
            </w:r>
          </w:p>
        </w:tc>
        <w:tc>
          <w:tcPr>
            <w:tcW w:w="741" w:type="dxa"/>
            <w:gridSpan w:val="2"/>
            <w:vMerge/>
            <w:shd w:val="clear" w:color="auto" w:fill="auto"/>
            <w:vAlign w:val="center"/>
          </w:tcPr>
          <w:p w14:paraId="014A7C0D"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2185A025"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1E5D5F5F"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7F2079C4"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1BEC49E1"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52DB0DBC"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38AACCB3" w14:textId="77777777" w:rsidR="00783651" w:rsidRPr="00486665" w:rsidRDefault="00783651" w:rsidP="008611ED">
            <w:pPr>
              <w:rPr>
                <w:rFonts w:ascii="Arial" w:hAnsi="Arial" w:cs="Arial"/>
                <w:sz w:val="16"/>
                <w:szCs w:val="16"/>
              </w:rPr>
            </w:pPr>
          </w:p>
        </w:tc>
      </w:tr>
      <w:tr w:rsidR="00783651" w:rsidRPr="00486665" w14:paraId="31639AFC" w14:textId="77777777" w:rsidTr="006406E9">
        <w:tblPrEx>
          <w:tblCellMar>
            <w:top w:w="0" w:type="dxa"/>
            <w:left w:w="0" w:type="dxa"/>
          </w:tblCellMar>
        </w:tblPrEx>
        <w:tc>
          <w:tcPr>
            <w:tcW w:w="2567" w:type="dxa"/>
            <w:gridSpan w:val="2"/>
            <w:vMerge/>
            <w:shd w:val="clear" w:color="auto" w:fill="auto"/>
          </w:tcPr>
          <w:p w14:paraId="24E75491"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59A403FC"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Determinação de tempo de determinação de </w:t>
            </w:r>
            <w:proofErr w:type="spellStart"/>
            <w:r w:rsidRPr="00486665">
              <w:rPr>
                <w:rFonts w:cs="Arial"/>
                <w:sz w:val="16"/>
                <w:szCs w:val="16"/>
              </w:rPr>
              <w:t>protombina</w:t>
            </w:r>
            <w:proofErr w:type="spellEnd"/>
            <w:r w:rsidRPr="00486665">
              <w:rPr>
                <w:rFonts w:cs="Arial"/>
                <w:sz w:val="16"/>
                <w:szCs w:val="16"/>
              </w:rPr>
              <w:t xml:space="preserve"> (TAP)</w:t>
            </w:r>
          </w:p>
        </w:tc>
        <w:tc>
          <w:tcPr>
            <w:tcW w:w="741" w:type="dxa"/>
            <w:gridSpan w:val="2"/>
            <w:vMerge/>
            <w:shd w:val="clear" w:color="auto" w:fill="auto"/>
            <w:vAlign w:val="center"/>
          </w:tcPr>
          <w:p w14:paraId="0439B510"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34E3EA79"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6A6FE9F"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6F82EB5B"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0C8BFAD9"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712302D0"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672FD74D" w14:textId="77777777" w:rsidR="00783651" w:rsidRPr="00486665" w:rsidRDefault="00783651" w:rsidP="008611ED">
            <w:pPr>
              <w:rPr>
                <w:rFonts w:ascii="Arial" w:hAnsi="Arial" w:cs="Arial"/>
                <w:sz w:val="16"/>
                <w:szCs w:val="16"/>
              </w:rPr>
            </w:pPr>
          </w:p>
        </w:tc>
      </w:tr>
      <w:tr w:rsidR="00783651" w:rsidRPr="00486665" w14:paraId="2F4A7767" w14:textId="77777777" w:rsidTr="006406E9">
        <w:tblPrEx>
          <w:tblCellMar>
            <w:top w:w="0" w:type="dxa"/>
            <w:left w:w="0" w:type="dxa"/>
          </w:tblCellMar>
        </w:tblPrEx>
        <w:tc>
          <w:tcPr>
            <w:tcW w:w="2567" w:type="dxa"/>
            <w:gridSpan w:val="2"/>
            <w:vMerge/>
            <w:shd w:val="clear" w:color="auto" w:fill="auto"/>
          </w:tcPr>
          <w:p w14:paraId="553D929B"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362E3514"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Hemograma</w:t>
            </w:r>
          </w:p>
        </w:tc>
        <w:tc>
          <w:tcPr>
            <w:tcW w:w="741" w:type="dxa"/>
            <w:gridSpan w:val="2"/>
            <w:vMerge/>
            <w:shd w:val="clear" w:color="auto" w:fill="auto"/>
            <w:vAlign w:val="center"/>
          </w:tcPr>
          <w:p w14:paraId="25B701E8"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78D0D940"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7F2B6063"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3E1DA4C9"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12477F60"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5BEE3CDF"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5DA21D4A" w14:textId="77777777" w:rsidR="00783651" w:rsidRPr="00486665" w:rsidRDefault="00783651" w:rsidP="008611ED">
            <w:pPr>
              <w:rPr>
                <w:rFonts w:ascii="Arial" w:hAnsi="Arial" w:cs="Arial"/>
                <w:sz w:val="16"/>
                <w:szCs w:val="16"/>
              </w:rPr>
            </w:pPr>
          </w:p>
        </w:tc>
      </w:tr>
      <w:tr w:rsidR="00783651" w:rsidRPr="00486665" w14:paraId="33AF66EB" w14:textId="77777777" w:rsidTr="006406E9">
        <w:tblPrEx>
          <w:tblCellMar>
            <w:top w:w="0" w:type="dxa"/>
            <w:left w:w="0" w:type="dxa"/>
          </w:tblCellMar>
        </w:tblPrEx>
        <w:tc>
          <w:tcPr>
            <w:tcW w:w="2567" w:type="dxa"/>
            <w:gridSpan w:val="2"/>
            <w:vMerge w:val="restart"/>
            <w:shd w:val="clear" w:color="auto" w:fill="auto"/>
          </w:tcPr>
          <w:p w14:paraId="56D363E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06ABE185"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0AF76DE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5141094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470E672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0E98F68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AMBULATÓRIO - MAC</w:t>
            </w:r>
          </w:p>
        </w:tc>
        <w:tc>
          <w:tcPr>
            <w:tcW w:w="2410" w:type="dxa"/>
            <w:gridSpan w:val="2"/>
            <w:shd w:val="clear" w:color="auto" w:fill="auto"/>
          </w:tcPr>
          <w:p w14:paraId="1D364FF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Aplicação de fator de coagulação</w:t>
            </w:r>
          </w:p>
        </w:tc>
        <w:tc>
          <w:tcPr>
            <w:tcW w:w="741" w:type="dxa"/>
            <w:gridSpan w:val="2"/>
            <w:vMerge w:val="restart"/>
            <w:shd w:val="clear" w:color="auto" w:fill="auto"/>
            <w:vAlign w:val="center"/>
          </w:tcPr>
          <w:p w14:paraId="47A6960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155</w:t>
            </w:r>
          </w:p>
        </w:tc>
        <w:tc>
          <w:tcPr>
            <w:tcW w:w="797" w:type="dxa"/>
            <w:gridSpan w:val="2"/>
            <w:vMerge w:val="restart"/>
            <w:shd w:val="clear" w:color="auto" w:fill="auto"/>
            <w:vAlign w:val="center"/>
          </w:tcPr>
          <w:p w14:paraId="5CD6D94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186</w:t>
            </w:r>
          </w:p>
        </w:tc>
        <w:tc>
          <w:tcPr>
            <w:tcW w:w="675" w:type="dxa"/>
            <w:gridSpan w:val="2"/>
            <w:vMerge w:val="restart"/>
            <w:shd w:val="clear" w:color="auto" w:fill="auto"/>
            <w:vAlign w:val="center"/>
          </w:tcPr>
          <w:p w14:paraId="395A0B8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217</w:t>
            </w:r>
          </w:p>
        </w:tc>
        <w:tc>
          <w:tcPr>
            <w:tcW w:w="684" w:type="dxa"/>
            <w:gridSpan w:val="2"/>
            <w:vMerge w:val="restart"/>
            <w:shd w:val="clear" w:color="auto" w:fill="auto"/>
            <w:vAlign w:val="center"/>
          </w:tcPr>
          <w:p w14:paraId="4E78FD4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248</w:t>
            </w:r>
          </w:p>
        </w:tc>
        <w:tc>
          <w:tcPr>
            <w:tcW w:w="675" w:type="dxa"/>
            <w:gridSpan w:val="2"/>
            <w:vMerge w:val="restart"/>
            <w:shd w:val="clear" w:color="auto" w:fill="auto"/>
            <w:vAlign w:val="center"/>
          </w:tcPr>
          <w:p w14:paraId="12987DD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279</w:t>
            </w:r>
          </w:p>
        </w:tc>
        <w:tc>
          <w:tcPr>
            <w:tcW w:w="853" w:type="dxa"/>
            <w:vMerge w:val="restart"/>
            <w:shd w:val="clear" w:color="auto" w:fill="auto"/>
            <w:vAlign w:val="center"/>
          </w:tcPr>
          <w:p w14:paraId="7F20185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310</w:t>
            </w:r>
          </w:p>
        </w:tc>
        <w:tc>
          <w:tcPr>
            <w:tcW w:w="678" w:type="dxa"/>
            <w:gridSpan w:val="3"/>
            <w:vMerge w:val="restart"/>
            <w:shd w:val="clear" w:color="auto" w:fill="auto"/>
            <w:vAlign w:val="center"/>
          </w:tcPr>
          <w:p w14:paraId="0D5291C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3.255</w:t>
            </w:r>
          </w:p>
        </w:tc>
      </w:tr>
      <w:tr w:rsidR="00783651" w:rsidRPr="00486665" w14:paraId="3351C5D6" w14:textId="77777777" w:rsidTr="006406E9">
        <w:tblPrEx>
          <w:tblCellMar>
            <w:top w:w="0" w:type="dxa"/>
            <w:left w:w="0" w:type="dxa"/>
          </w:tblCellMar>
        </w:tblPrEx>
        <w:tc>
          <w:tcPr>
            <w:tcW w:w="2567" w:type="dxa"/>
            <w:gridSpan w:val="2"/>
            <w:vMerge/>
            <w:shd w:val="clear" w:color="auto" w:fill="auto"/>
          </w:tcPr>
          <w:p w14:paraId="6B0C273A"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4C49BE7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hemácias</w:t>
            </w:r>
          </w:p>
        </w:tc>
        <w:tc>
          <w:tcPr>
            <w:tcW w:w="741" w:type="dxa"/>
            <w:gridSpan w:val="2"/>
            <w:vMerge/>
            <w:shd w:val="clear" w:color="auto" w:fill="auto"/>
            <w:vAlign w:val="center"/>
          </w:tcPr>
          <w:p w14:paraId="441C2EA6"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08366D3A"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B08F229"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113EC931"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30B91C6B"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4883F084"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08AEC1E9" w14:textId="77777777" w:rsidR="00783651" w:rsidRPr="00486665" w:rsidRDefault="00783651" w:rsidP="008611ED">
            <w:pPr>
              <w:rPr>
                <w:rFonts w:ascii="Arial" w:hAnsi="Arial" w:cs="Arial"/>
                <w:sz w:val="16"/>
                <w:szCs w:val="16"/>
              </w:rPr>
            </w:pPr>
          </w:p>
        </w:tc>
      </w:tr>
      <w:tr w:rsidR="00783651" w:rsidRPr="00486665" w14:paraId="2D7F06CD" w14:textId="77777777" w:rsidTr="006406E9">
        <w:tblPrEx>
          <w:tblCellMar>
            <w:top w:w="0" w:type="dxa"/>
            <w:left w:w="0" w:type="dxa"/>
          </w:tblCellMar>
        </w:tblPrEx>
        <w:tc>
          <w:tcPr>
            <w:tcW w:w="2567" w:type="dxa"/>
            <w:gridSpan w:val="2"/>
            <w:vMerge/>
            <w:shd w:val="clear" w:color="auto" w:fill="auto"/>
          </w:tcPr>
          <w:p w14:paraId="631F7370"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489C8194"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plaquetas</w:t>
            </w:r>
          </w:p>
        </w:tc>
        <w:tc>
          <w:tcPr>
            <w:tcW w:w="741" w:type="dxa"/>
            <w:gridSpan w:val="2"/>
            <w:vMerge/>
            <w:shd w:val="clear" w:color="auto" w:fill="auto"/>
            <w:vAlign w:val="center"/>
          </w:tcPr>
          <w:p w14:paraId="3723E834"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778FD9C5"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4A25453"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4289D46F"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3CA78FD3"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034561E8"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17C9A300" w14:textId="77777777" w:rsidR="00783651" w:rsidRPr="00486665" w:rsidRDefault="00783651" w:rsidP="008611ED">
            <w:pPr>
              <w:rPr>
                <w:rFonts w:ascii="Arial" w:hAnsi="Arial" w:cs="Arial"/>
                <w:sz w:val="16"/>
                <w:szCs w:val="16"/>
              </w:rPr>
            </w:pPr>
          </w:p>
        </w:tc>
      </w:tr>
      <w:tr w:rsidR="00783651" w:rsidRPr="00486665" w14:paraId="28B5440F" w14:textId="77777777" w:rsidTr="006406E9">
        <w:tblPrEx>
          <w:tblCellMar>
            <w:top w:w="0" w:type="dxa"/>
            <w:left w:w="0" w:type="dxa"/>
          </w:tblCellMar>
        </w:tblPrEx>
        <w:tc>
          <w:tcPr>
            <w:tcW w:w="2567" w:type="dxa"/>
            <w:gridSpan w:val="2"/>
            <w:vMerge/>
            <w:shd w:val="clear" w:color="auto" w:fill="auto"/>
          </w:tcPr>
          <w:p w14:paraId="7D34C21B"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6C078BA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Transfusão de </w:t>
            </w:r>
            <w:proofErr w:type="spellStart"/>
            <w:r w:rsidRPr="00486665">
              <w:rPr>
                <w:rFonts w:cs="Arial"/>
                <w:sz w:val="16"/>
                <w:szCs w:val="16"/>
              </w:rPr>
              <w:t>crioprecipitado</w:t>
            </w:r>
            <w:proofErr w:type="spellEnd"/>
          </w:p>
        </w:tc>
        <w:tc>
          <w:tcPr>
            <w:tcW w:w="741" w:type="dxa"/>
            <w:gridSpan w:val="2"/>
            <w:vMerge/>
            <w:shd w:val="clear" w:color="auto" w:fill="auto"/>
            <w:vAlign w:val="center"/>
          </w:tcPr>
          <w:p w14:paraId="78848935"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0F90C1D9"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3F696498"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4944EEFD"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74913C98"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02CE8783"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48315C78" w14:textId="77777777" w:rsidR="00783651" w:rsidRPr="00486665" w:rsidRDefault="00783651" w:rsidP="008611ED">
            <w:pPr>
              <w:rPr>
                <w:rFonts w:ascii="Arial" w:hAnsi="Arial" w:cs="Arial"/>
                <w:sz w:val="16"/>
                <w:szCs w:val="16"/>
              </w:rPr>
            </w:pPr>
          </w:p>
        </w:tc>
      </w:tr>
      <w:tr w:rsidR="00783651" w:rsidRPr="00486665" w14:paraId="2B9DBF67" w14:textId="77777777" w:rsidTr="006406E9">
        <w:tblPrEx>
          <w:tblCellMar>
            <w:top w:w="0" w:type="dxa"/>
            <w:left w:w="0" w:type="dxa"/>
          </w:tblCellMar>
        </w:tblPrEx>
        <w:tc>
          <w:tcPr>
            <w:tcW w:w="2567" w:type="dxa"/>
            <w:gridSpan w:val="2"/>
            <w:vMerge/>
            <w:shd w:val="clear" w:color="auto" w:fill="auto"/>
          </w:tcPr>
          <w:p w14:paraId="4D00C379"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3157D27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plaquetas por aférese</w:t>
            </w:r>
          </w:p>
        </w:tc>
        <w:tc>
          <w:tcPr>
            <w:tcW w:w="741" w:type="dxa"/>
            <w:gridSpan w:val="2"/>
            <w:vMerge/>
            <w:shd w:val="clear" w:color="auto" w:fill="auto"/>
            <w:vAlign w:val="center"/>
          </w:tcPr>
          <w:p w14:paraId="11332E4D"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7384037B"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A8678C6"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03D41DC6"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7B86E03C"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00555D8E"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65F2B885" w14:textId="77777777" w:rsidR="00783651" w:rsidRPr="00486665" w:rsidRDefault="00783651" w:rsidP="008611ED">
            <w:pPr>
              <w:rPr>
                <w:rFonts w:ascii="Arial" w:hAnsi="Arial" w:cs="Arial"/>
                <w:sz w:val="16"/>
                <w:szCs w:val="16"/>
              </w:rPr>
            </w:pPr>
          </w:p>
        </w:tc>
      </w:tr>
      <w:tr w:rsidR="00783651" w:rsidRPr="00486665" w14:paraId="4E8D4A15" w14:textId="77777777" w:rsidTr="006406E9">
        <w:tblPrEx>
          <w:tblCellMar>
            <w:top w:w="0" w:type="dxa"/>
            <w:left w:w="0" w:type="dxa"/>
          </w:tblCellMar>
        </w:tblPrEx>
        <w:tc>
          <w:tcPr>
            <w:tcW w:w="2567" w:type="dxa"/>
            <w:gridSpan w:val="2"/>
            <w:vMerge/>
            <w:shd w:val="clear" w:color="auto" w:fill="auto"/>
          </w:tcPr>
          <w:p w14:paraId="5DC4A8A9"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5C8737D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plasma fresco</w:t>
            </w:r>
          </w:p>
        </w:tc>
        <w:tc>
          <w:tcPr>
            <w:tcW w:w="741" w:type="dxa"/>
            <w:gridSpan w:val="2"/>
            <w:vMerge/>
            <w:shd w:val="clear" w:color="auto" w:fill="auto"/>
            <w:vAlign w:val="center"/>
          </w:tcPr>
          <w:p w14:paraId="4A76ABF1"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45AF1F28"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A4B1CDE"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5E9F5A98"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2637347"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5C4A4082"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2799B3A3" w14:textId="77777777" w:rsidR="00783651" w:rsidRPr="00486665" w:rsidRDefault="00783651" w:rsidP="008611ED">
            <w:pPr>
              <w:rPr>
                <w:rFonts w:ascii="Arial" w:hAnsi="Arial" w:cs="Arial"/>
                <w:sz w:val="16"/>
                <w:szCs w:val="16"/>
              </w:rPr>
            </w:pPr>
          </w:p>
        </w:tc>
      </w:tr>
      <w:tr w:rsidR="00783651" w:rsidRPr="00486665" w14:paraId="42317659" w14:textId="77777777" w:rsidTr="006406E9">
        <w:tblPrEx>
          <w:tblCellMar>
            <w:top w:w="0" w:type="dxa"/>
            <w:left w:w="0" w:type="dxa"/>
          </w:tblCellMar>
        </w:tblPrEx>
        <w:tc>
          <w:tcPr>
            <w:tcW w:w="2567" w:type="dxa"/>
            <w:gridSpan w:val="2"/>
            <w:vMerge/>
            <w:shd w:val="clear" w:color="auto" w:fill="auto"/>
          </w:tcPr>
          <w:p w14:paraId="1D5FE79D"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03453FAA"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Transfusão de plasma isento de </w:t>
            </w:r>
            <w:proofErr w:type="spellStart"/>
            <w:r w:rsidRPr="00486665">
              <w:rPr>
                <w:rFonts w:cs="Arial"/>
                <w:sz w:val="16"/>
                <w:szCs w:val="16"/>
              </w:rPr>
              <w:t>crioprecipitado</w:t>
            </w:r>
            <w:proofErr w:type="spellEnd"/>
          </w:p>
          <w:p w14:paraId="12A8172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tc>
        <w:tc>
          <w:tcPr>
            <w:tcW w:w="741" w:type="dxa"/>
            <w:gridSpan w:val="2"/>
            <w:vMerge/>
            <w:shd w:val="clear" w:color="auto" w:fill="auto"/>
            <w:vAlign w:val="center"/>
          </w:tcPr>
          <w:p w14:paraId="558C1392"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79D7BCED"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477B7B9"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5FD01623"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4CEE2610"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67371C7C"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484CB7BC" w14:textId="77777777" w:rsidR="00783651" w:rsidRPr="00486665" w:rsidRDefault="00783651" w:rsidP="008611ED">
            <w:pPr>
              <w:rPr>
                <w:rFonts w:ascii="Arial" w:hAnsi="Arial" w:cs="Arial"/>
                <w:sz w:val="16"/>
                <w:szCs w:val="16"/>
              </w:rPr>
            </w:pPr>
          </w:p>
        </w:tc>
      </w:tr>
      <w:tr w:rsidR="00783651" w:rsidRPr="00486665" w14:paraId="7F751D32" w14:textId="77777777" w:rsidTr="006406E9">
        <w:tblPrEx>
          <w:tblCellMar>
            <w:top w:w="0" w:type="dxa"/>
            <w:left w:w="0" w:type="dxa"/>
          </w:tblCellMar>
        </w:tblPrEx>
        <w:tc>
          <w:tcPr>
            <w:tcW w:w="2567" w:type="dxa"/>
            <w:gridSpan w:val="2"/>
            <w:shd w:val="clear" w:color="auto" w:fill="auto"/>
          </w:tcPr>
          <w:p w14:paraId="7E960002"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METAS DE PRODUÇÃO AIH DOS HOSPITAIS- MAC</w:t>
            </w:r>
          </w:p>
        </w:tc>
        <w:tc>
          <w:tcPr>
            <w:tcW w:w="2410" w:type="dxa"/>
            <w:gridSpan w:val="2"/>
            <w:shd w:val="clear" w:color="auto" w:fill="auto"/>
          </w:tcPr>
          <w:p w14:paraId="5B8B3819" w14:textId="77777777" w:rsidR="00783651" w:rsidRPr="00486665" w:rsidRDefault="00783651" w:rsidP="008611ED">
            <w:pPr>
              <w:pStyle w:val="Contedodatabela"/>
              <w:suppressAutoHyphens w:val="0"/>
              <w:spacing w:line="240" w:lineRule="auto"/>
              <w:contextualSpacing/>
              <w:jc w:val="center"/>
              <w:rPr>
                <w:rFonts w:cs="Arial"/>
                <w:sz w:val="16"/>
                <w:szCs w:val="16"/>
              </w:rPr>
            </w:pPr>
          </w:p>
          <w:p w14:paraId="06F3FC2A" w14:textId="77777777" w:rsidR="00783651" w:rsidRPr="00486665" w:rsidRDefault="00783651" w:rsidP="008611ED">
            <w:pPr>
              <w:pStyle w:val="Contedodatabela"/>
              <w:suppressAutoHyphens w:val="0"/>
              <w:spacing w:line="240" w:lineRule="auto"/>
              <w:contextualSpacing/>
              <w:jc w:val="center"/>
              <w:rPr>
                <w:rFonts w:cs="Arial"/>
                <w:sz w:val="16"/>
                <w:szCs w:val="16"/>
              </w:rPr>
            </w:pPr>
            <w:r w:rsidRPr="00486665">
              <w:rPr>
                <w:rFonts w:cs="Arial"/>
                <w:sz w:val="16"/>
                <w:szCs w:val="16"/>
              </w:rPr>
              <w:t>Aférese Terapêutica</w:t>
            </w:r>
          </w:p>
        </w:tc>
        <w:tc>
          <w:tcPr>
            <w:tcW w:w="741" w:type="dxa"/>
            <w:gridSpan w:val="2"/>
            <w:shd w:val="clear" w:color="auto" w:fill="auto"/>
            <w:vAlign w:val="center"/>
          </w:tcPr>
          <w:p w14:paraId="591D8C02" w14:textId="77777777" w:rsidR="00783651" w:rsidRPr="00486665" w:rsidRDefault="00783651" w:rsidP="008611ED">
            <w:pPr>
              <w:pStyle w:val="Contedodatabela"/>
              <w:spacing w:line="240" w:lineRule="auto"/>
              <w:contextualSpacing/>
              <w:jc w:val="center"/>
              <w:rPr>
                <w:rFonts w:cs="Arial"/>
                <w:sz w:val="16"/>
                <w:szCs w:val="16"/>
              </w:rPr>
            </w:pPr>
          </w:p>
          <w:p w14:paraId="5D90FDC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02</w:t>
            </w:r>
          </w:p>
        </w:tc>
        <w:tc>
          <w:tcPr>
            <w:tcW w:w="797" w:type="dxa"/>
            <w:gridSpan w:val="2"/>
            <w:shd w:val="clear" w:color="auto" w:fill="auto"/>
            <w:vAlign w:val="center"/>
          </w:tcPr>
          <w:p w14:paraId="1E644EA0" w14:textId="77777777" w:rsidR="00783651" w:rsidRPr="00486665" w:rsidRDefault="00783651" w:rsidP="008611ED">
            <w:pPr>
              <w:pStyle w:val="Contedodatabela"/>
              <w:spacing w:line="240" w:lineRule="auto"/>
              <w:contextualSpacing/>
              <w:jc w:val="center"/>
              <w:rPr>
                <w:rFonts w:cs="Arial"/>
                <w:sz w:val="16"/>
                <w:szCs w:val="16"/>
              </w:rPr>
            </w:pPr>
          </w:p>
          <w:p w14:paraId="092924B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03</w:t>
            </w:r>
          </w:p>
        </w:tc>
        <w:tc>
          <w:tcPr>
            <w:tcW w:w="675" w:type="dxa"/>
            <w:gridSpan w:val="2"/>
            <w:shd w:val="clear" w:color="auto" w:fill="auto"/>
            <w:vAlign w:val="center"/>
          </w:tcPr>
          <w:p w14:paraId="0A728375" w14:textId="77777777" w:rsidR="00783651" w:rsidRPr="00486665" w:rsidRDefault="00783651" w:rsidP="008611ED">
            <w:pPr>
              <w:pStyle w:val="Contedodatabela"/>
              <w:spacing w:line="240" w:lineRule="auto"/>
              <w:contextualSpacing/>
              <w:jc w:val="center"/>
              <w:rPr>
                <w:rFonts w:cs="Arial"/>
                <w:sz w:val="16"/>
                <w:szCs w:val="16"/>
              </w:rPr>
            </w:pPr>
          </w:p>
          <w:p w14:paraId="6629E67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03</w:t>
            </w:r>
          </w:p>
        </w:tc>
        <w:tc>
          <w:tcPr>
            <w:tcW w:w="684" w:type="dxa"/>
            <w:gridSpan w:val="2"/>
            <w:shd w:val="clear" w:color="auto" w:fill="auto"/>
            <w:vAlign w:val="center"/>
          </w:tcPr>
          <w:p w14:paraId="707B173A" w14:textId="77777777" w:rsidR="00783651" w:rsidRPr="00486665" w:rsidRDefault="00783651" w:rsidP="008611ED">
            <w:pPr>
              <w:pStyle w:val="Contedodatabela"/>
              <w:spacing w:line="240" w:lineRule="auto"/>
              <w:contextualSpacing/>
              <w:jc w:val="center"/>
              <w:rPr>
                <w:rFonts w:cs="Arial"/>
                <w:sz w:val="16"/>
                <w:szCs w:val="16"/>
              </w:rPr>
            </w:pPr>
          </w:p>
          <w:p w14:paraId="3D370E8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04</w:t>
            </w:r>
          </w:p>
        </w:tc>
        <w:tc>
          <w:tcPr>
            <w:tcW w:w="675" w:type="dxa"/>
            <w:gridSpan w:val="2"/>
            <w:shd w:val="clear" w:color="auto" w:fill="auto"/>
            <w:vAlign w:val="center"/>
          </w:tcPr>
          <w:p w14:paraId="0434E74D" w14:textId="77777777" w:rsidR="00783651" w:rsidRPr="00486665" w:rsidRDefault="00783651" w:rsidP="008611ED">
            <w:pPr>
              <w:pStyle w:val="Contedodatabela"/>
              <w:spacing w:line="240" w:lineRule="auto"/>
              <w:contextualSpacing/>
              <w:jc w:val="center"/>
              <w:rPr>
                <w:rFonts w:cs="Arial"/>
                <w:sz w:val="16"/>
                <w:szCs w:val="16"/>
              </w:rPr>
            </w:pPr>
          </w:p>
          <w:p w14:paraId="7C9A266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04</w:t>
            </w:r>
          </w:p>
        </w:tc>
        <w:tc>
          <w:tcPr>
            <w:tcW w:w="853" w:type="dxa"/>
            <w:shd w:val="clear" w:color="auto" w:fill="auto"/>
            <w:vAlign w:val="center"/>
          </w:tcPr>
          <w:p w14:paraId="40C0F8F1" w14:textId="77777777" w:rsidR="00783651" w:rsidRPr="00486665" w:rsidRDefault="00783651" w:rsidP="008611ED">
            <w:pPr>
              <w:pStyle w:val="Contedodatabela"/>
              <w:spacing w:line="240" w:lineRule="auto"/>
              <w:contextualSpacing/>
              <w:jc w:val="center"/>
              <w:rPr>
                <w:rFonts w:cs="Arial"/>
                <w:sz w:val="16"/>
                <w:szCs w:val="16"/>
              </w:rPr>
            </w:pPr>
          </w:p>
          <w:p w14:paraId="461B0B32"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05</w:t>
            </w:r>
          </w:p>
        </w:tc>
        <w:tc>
          <w:tcPr>
            <w:tcW w:w="678" w:type="dxa"/>
            <w:gridSpan w:val="3"/>
            <w:shd w:val="clear" w:color="auto" w:fill="auto"/>
            <w:vAlign w:val="center"/>
          </w:tcPr>
          <w:p w14:paraId="1689483F" w14:textId="77777777" w:rsidR="00783651" w:rsidRPr="00486665" w:rsidRDefault="00783651" w:rsidP="008611ED">
            <w:pPr>
              <w:pStyle w:val="Contedodatabela"/>
              <w:spacing w:line="240" w:lineRule="auto"/>
              <w:contextualSpacing/>
              <w:jc w:val="center"/>
              <w:rPr>
                <w:rFonts w:cs="Arial"/>
                <w:b/>
                <w:sz w:val="16"/>
                <w:szCs w:val="16"/>
              </w:rPr>
            </w:pPr>
          </w:p>
          <w:p w14:paraId="2BA54C8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w:t>
            </w:r>
          </w:p>
        </w:tc>
      </w:tr>
      <w:tr w:rsidR="00783651" w:rsidRPr="00486665" w14:paraId="1C04B1EC" w14:textId="77777777" w:rsidTr="006406E9">
        <w:tblPrEx>
          <w:tblCellMar>
            <w:top w:w="0" w:type="dxa"/>
            <w:left w:w="0" w:type="dxa"/>
          </w:tblCellMar>
        </w:tblPrEx>
        <w:tc>
          <w:tcPr>
            <w:tcW w:w="2567" w:type="dxa"/>
            <w:gridSpan w:val="2"/>
            <w:vMerge w:val="restart"/>
            <w:shd w:val="clear" w:color="auto" w:fill="auto"/>
          </w:tcPr>
          <w:p w14:paraId="4AEDFEA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275001E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4365A03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2CC0E2C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7EC9DDD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2150554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21E3517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28BA0F1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04E0ACD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3A524C6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MEDICINA TRANSFUSIONAL </w:t>
            </w:r>
          </w:p>
          <w:p w14:paraId="024AD98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(HOSPITALAR)</w:t>
            </w:r>
          </w:p>
        </w:tc>
        <w:tc>
          <w:tcPr>
            <w:tcW w:w="2410" w:type="dxa"/>
            <w:gridSpan w:val="2"/>
            <w:shd w:val="clear" w:color="auto" w:fill="auto"/>
          </w:tcPr>
          <w:p w14:paraId="0C87C10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Preparo de componentes lavados</w:t>
            </w:r>
          </w:p>
        </w:tc>
        <w:tc>
          <w:tcPr>
            <w:tcW w:w="741" w:type="dxa"/>
            <w:gridSpan w:val="2"/>
            <w:vMerge w:val="restart"/>
            <w:shd w:val="clear" w:color="auto" w:fill="auto"/>
            <w:vAlign w:val="center"/>
          </w:tcPr>
          <w:p w14:paraId="4F05BB4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1.032</w:t>
            </w:r>
          </w:p>
        </w:tc>
        <w:tc>
          <w:tcPr>
            <w:tcW w:w="797" w:type="dxa"/>
            <w:gridSpan w:val="2"/>
            <w:vMerge w:val="restart"/>
            <w:shd w:val="clear" w:color="auto" w:fill="auto"/>
            <w:vAlign w:val="center"/>
          </w:tcPr>
          <w:p w14:paraId="29EDB1E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1.239</w:t>
            </w:r>
          </w:p>
        </w:tc>
        <w:tc>
          <w:tcPr>
            <w:tcW w:w="675" w:type="dxa"/>
            <w:gridSpan w:val="2"/>
            <w:vMerge w:val="restart"/>
            <w:shd w:val="clear" w:color="auto" w:fill="auto"/>
            <w:vAlign w:val="center"/>
          </w:tcPr>
          <w:p w14:paraId="1ECEBAC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1.445</w:t>
            </w:r>
          </w:p>
        </w:tc>
        <w:tc>
          <w:tcPr>
            <w:tcW w:w="684" w:type="dxa"/>
            <w:gridSpan w:val="2"/>
            <w:vMerge w:val="restart"/>
            <w:shd w:val="clear" w:color="auto" w:fill="auto"/>
            <w:vAlign w:val="center"/>
          </w:tcPr>
          <w:p w14:paraId="7BE0C95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1.652</w:t>
            </w:r>
          </w:p>
        </w:tc>
        <w:tc>
          <w:tcPr>
            <w:tcW w:w="675" w:type="dxa"/>
            <w:gridSpan w:val="2"/>
            <w:vMerge w:val="restart"/>
            <w:shd w:val="clear" w:color="auto" w:fill="auto"/>
            <w:vAlign w:val="center"/>
          </w:tcPr>
          <w:p w14:paraId="79993FB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1.858</w:t>
            </w:r>
          </w:p>
        </w:tc>
        <w:tc>
          <w:tcPr>
            <w:tcW w:w="853" w:type="dxa"/>
            <w:vMerge w:val="restart"/>
            <w:shd w:val="clear" w:color="auto" w:fill="auto"/>
            <w:vAlign w:val="center"/>
          </w:tcPr>
          <w:p w14:paraId="072EF86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2.065</w:t>
            </w:r>
          </w:p>
        </w:tc>
        <w:tc>
          <w:tcPr>
            <w:tcW w:w="678" w:type="dxa"/>
            <w:gridSpan w:val="3"/>
            <w:vMerge w:val="restart"/>
            <w:shd w:val="clear" w:color="auto" w:fill="auto"/>
            <w:vAlign w:val="center"/>
          </w:tcPr>
          <w:p w14:paraId="2FFD1B1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21.681</w:t>
            </w:r>
          </w:p>
        </w:tc>
      </w:tr>
      <w:tr w:rsidR="00783651" w:rsidRPr="00486665" w14:paraId="726C6AB6" w14:textId="77777777" w:rsidTr="006406E9">
        <w:tblPrEx>
          <w:tblCellMar>
            <w:top w:w="0" w:type="dxa"/>
            <w:left w:w="0" w:type="dxa"/>
          </w:tblCellMar>
        </w:tblPrEx>
        <w:tc>
          <w:tcPr>
            <w:tcW w:w="2567" w:type="dxa"/>
            <w:gridSpan w:val="2"/>
            <w:vMerge/>
            <w:shd w:val="clear" w:color="auto" w:fill="auto"/>
          </w:tcPr>
          <w:p w14:paraId="7B2A7489"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26C5A8C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Preparo de componentes </w:t>
            </w:r>
            <w:proofErr w:type="spellStart"/>
            <w:r w:rsidRPr="00486665">
              <w:rPr>
                <w:rFonts w:cs="Arial"/>
                <w:sz w:val="16"/>
                <w:szCs w:val="16"/>
              </w:rPr>
              <w:t>aliquotados</w:t>
            </w:r>
            <w:proofErr w:type="spellEnd"/>
          </w:p>
        </w:tc>
        <w:tc>
          <w:tcPr>
            <w:tcW w:w="741" w:type="dxa"/>
            <w:gridSpan w:val="2"/>
            <w:vMerge/>
            <w:shd w:val="clear" w:color="auto" w:fill="auto"/>
            <w:vAlign w:val="center"/>
          </w:tcPr>
          <w:p w14:paraId="07E7A6B2"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5CF29F14"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2CDA6BE"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0682B71F"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5FB7C98C"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28BBDCEC"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4A171423" w14:textId="77777777" w:rsidR="00783651" w:rsidRPr="00486665" w:rsidRDefault="00783651" w:rsidP="008611ED">
            <w:pPr>
              <w:rPr>
                <w:rFonts w:ascii="Arial" w:hAnsi="Arial" w:cs="Arial"/>
                <w:sz w:val="16"/>
                <w:szCs w:val="16"/>
              </w:rPr>
            </w:pPr>
          </w:p>
        </w:tc>
      </w:tr>
      <w:tr w:rsidR="00783651" w:rsidRPr="00486665" w14:paraId="1CB20738" w14:textId="77777777" w:rsidTr="006406E9">
        <w:tblPrEx>
          <w:tblCellMar>
            <w:top w:w="0" w:type="dxa"/>
            <w:left w:w="0" w:type="dxa"/>
          </w:tblCellMar>
        </w:tblPrEx>
        <w:tc>
          <w:tcPr>
            <w:tcW w:w="2567" w:type="dxa"/>
            <w:gridSpan w:val="2"/>
            <w:vMerge/>
            <w:shd w:val="clear" w:color="auto" w:fill="auto"/>
          </w:tcPr>
          <w:p w14:paraId="4446CCD1"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6B2C3BC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hemácias</w:t>
            </w:r>
          </w:p>
        </w:tc>
        <w:tc>
          <w:tcPr>
            <w:tcW w:w="741" w:type="dxa"/>
            <w:gridSpan w:val="2"/>
            <w:vMerge/>
            <w:shd w:val="clear" w:color="auto" w:fill="auto"/>
            <w:vAlign w:val="center"/>
          </w:tcPr>
          <w:p w14:paraId="1AFE1092"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1FCE6B69"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4CFB61BA"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62E0FA74"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BF524D5"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3692E069"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3BB7FEAD" w14:textId="77777777" w:rsidR="00783651" w:rsidRPr="00486665" w:rsidRDefault="00783651" w:rsidP="008611ED">
            <w:pPr>
              <w:rPr>
                <w:rFonts w:ascii="Arial" w:hAnsi="Arial" w:cs="Arial"/>
                <w:sz w:val="16"/>
                <w:szCs w:val="16"/>
              </w:rPr>
            </w:pPr>
          </w:p>
        </w:tc>
      </w:tr>
      <w:tr w:rsidR="00783651" w:rsidRPr="00486665" w14:paraId="4E912DA6" w14:textId="77777777" w:rsidTr="006406E9">
        <w:tblPrEx>
          <w:tblCellMar>
            <w:top w:w="0" w:type="dxa"/>
            <w:left w:w="0" w:type="dxa"/>
          </w:tblCellMar>
        </w:tblPrEx>
        <w:tc>
          <w:tcPr>
            <w:tcW w:w="2567" w:type="dxa"/>
            <w:gridSpan w:val="2"/>
            <w:vMerge/>
            <w:shd w:val="clear" w:color="auto" w:fill="auto"/>
          </w:tcPr>
          <w:p w14:paraId="74CBB70C"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463A410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plaquetas</w:t>
            </w:r>
          </w:p>
        </w:tc>
        <w:tc>
          <w:tcPr>
            <w:tcW w:w="741" w:type="dxa"/>
            <w:gridSpan w:val="2"/>
            <w:vMerge/>
            <w:shd w:val="clear" w:color="auto" w:fill="auto"/>
            <w:vAlign w:val="center"/>
          </w:tcPr>
          <w:p w14:paraId="43DE1C3C"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3AEE1073"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59F9DFC5"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620A7A28"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46FD3875"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7B6BB7DE"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6E79B7E8" w14:textId="77777777" w:rsidR="00783651" w:rsidRPr="00486665" w:rsidRDefault="00783651" w:rsidP="008611ED">
            <w:pPr>
              <w:rPr>
                <w:rFonts w:ascii="Arial" w:hAnsi="Arial" w:cs="Arial"/>
                <w:sz w:val="16"/>
                <w:szCs w:val="16"/>
              </w:rPr>
            </w:pPr>
          </w:p>
        </w:tc>
      </w:tr>
      <w:tr w:rsidR="00783651" w:rsidRPr="00486665" w14:paraId="00AD6DE2" w14:textId="77777777" w:rsidTr="006406E9">
        <w:tblPrEx>
          <w:tblCellMar>
            <w:top w:w="0" w:type="dxa"/>
            <w:left w:w="0" w:type="dxa"/>
          </w:tblCellMar>
        </w:tblPrEx>
        <w:tc>
          <w:tcPr>
            <w:tcW w:w="2567" w:type="dxa"/>
            <w:gridSpan w:val="2"/>
            <w:vMerge/>
            <w:shd w:val="clear" w:color="auto" w:fill="auto"/>
          </w:tcPr>
          <w:p w14:paraId="32912893"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05CE5F2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Transfusão de </w:t>
            </w:r>
            <w:proofErr w:type="spellStart"/>
            <w:r w:rsidRPr="00486665">
              <w:rPr>
                <w:rFonts w:cs="Arial"/>
                <w:sz w:val="16"/>
                <w:szCs w:val="16"/>
              </w:rPr>
              <w:t>crioprecipitado</w:t>
            </w:r>
            <w:proofErr w:type="spellEnd"/>
          </w:p>
        </w:tc>
        <w:tc>
          <w:tcPr>
            <w:tcW w:w="741" w:type="dxa"/>
            <w:gridSpan w:val="2"/>
            <w:vMerge/>
            <w:shd w:val="clear" w:color="auto" w:fill="auto"/>
            <w:vAlign w:val="center"/>
          </w:tcPr>
          <w:p w14:paraId="592432A7"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5CB81D50"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1E496E71"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021E9981"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AF3A308"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1FC25A74"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7E14D7F3" w14:textId="77777777" w:rsidR="00783651" w:rsidRPr="00486665" w:rsidRDefault="00783651" w:rsidP="008611ED">
            <w:pPr>
              <w:rPr>
                <w:rFonts w:ascii="Arial" w:hAnsi="Arial" w:cs="Arial"/>
                <w:sz w:val="16"/>
                <w:szCs w:val="16"/>
              </w:rPr>
            </w:pPr>
          </w:p>
        </w:tc>
      </w:tr>
      <w:tr w:rsidR="00783651" w:rsidRPr="00486665" w14:paraId="4ACCD620" w14:textId="77777777" w:rsidTr="006406E9">
        <w:tblPrEx>
          <w:tblCellMar>
            <w:top w:w="0" w:type="dxa"/>
            <w:left w:w="0" w:type="dxa"/>
          </w:tblCellMar>
        </w:tblPrEx>
        <w:tc>
          <w:tcPr>
            <w:tcW w:w="2567" w:type="dxa"/>
            <w:gridSpan w:val="2"/>
            <w:vMerge/>
            <w:shd w:val="clear" w:color="auto" w:fill="auto"/>
          </w:tcPr>
          <w:p w14:paraId="185D1A19"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46BEDDE4"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plaquetas por aférese</w:t>
            </w:r>
          </w:p>
        </w:tc>
        <w:tc>
          <w:tcPr>
            <w:tcW w:w="741" w:type="dxa"/>
            <w:gridSpan w:val="2"/>
            <w:vMerge/>
            <w:shd w:val="clear" w:color="auto" w:fill="auto"/>
            <w:vAlign w:val="center"/>
          </w:tcPr>
          <w:p w14:paraId="23534AA2"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4D630011"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A06767F"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14FCDCAD"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43AA99F6"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02E1464A"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17524925" w14:textId="77777777" w:rsidR="00783651" w:rsidRPr="00486665" w:rsidRDefault="00783651" w:rsidP="008611ED">
            <w:pPr>
              <w:rPr>
                <w:rFonts w:ascii="Arial" w:hAnsi="Arial" w:cs="Arial"/>
                <w:sz w:val="16"/>
                <w:szCs w:val="16"/>
              </w:rPr>
            </w:pPr>
          </w:p>
        </w:tc>
      </w:tr>
      <w:tr w:rsidR="00783651" w:rsidRPr="00486665" w14:paraId="72BFB9F1" w14:textId="77777777" w:rsidTr="006406E9">
        <w:tblPrEx>
          <w:tblCellMar>
            <w:top w:w="0" w:type="dxa"/>
            <w:left w:w="0" w:type="dxa"/>
          </w:tblCellMar>
        </w:tblPrEx>
        <w:tc>
          <w:tcPr>
            <w:tcW w:w="2567" w:type="dxa"/>
            <w:gridSpan w:val="2"/>
            <w:vMerge/>
            <w:shd w:val="clear" w:color="auto" w:fill="auto"/>
          </w:tcPr>
          <w:p w14:paraId="2F3F779F"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30DCDB1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plasma fresco</w:t>
            </w:r>
          </w:p>
        </w:tc>
        <w:tc>
          <w:tcPr>
            <w:tcW w:w="741" w:type="dxa"/>
            <w:gridSpan w:val="2"/>
            <w:vMerge/>
            <w:shd w:val="clear" w:color="auto" w:fill="auto"/>
            <w:vAlign w:val="center"/>
          </w:tcPr>
          <w:p w14:paraId="23CEC4E6"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4E646B78"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7D7BB21B"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0D6CBC02"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1F75587E"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73D0A35A"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26179BC6" w14:textId="77777777" w:rsidR="00783651" w:rsidRPr="00486665" w:rsidRDefault="00783651" w:rsidP="008611ED">
            <w:pPr>
              <w:rPr>
                <w:rFonts w:ascii="Arial" w:hAnsi="Arial" w:cs="Arial"/>
                <w:sz w:val="16"/>
                <w:szCs w:val="16"/>
              </w:rPr>
            </w:pPr>
          </w:p>
        </w:tc>
      </w:tr>
      <w:tr w:rsidR="00783651" w:rsidRPr="00486665" w14:paraId="1AB9A5DF" w14:textId="77777777" w:rsidTr="006406E9">
        <w:tblPrEx>
          <w:tblCellMar>
            <w:top w:w="0" w:type="dxa"/>
            <w:left w:w="0" w:type="dxa"/>
          </w:tblCellMar>
        </w:tblPrEx>
        <w:tc>
          <w:tcPr>
            <w:tcW w:w="2567" w:type="dxa"/>
            <w:gridSpan w:val="2"/>
            <w:vMerge/>
            <w:shd w:val="clear" w:color="auto" w:fill="auto"/>
          </w:tcPr>
          <w:p w14:paraId="404D498A"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700AF7B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Transfusão de plasma isento de </w:t>
            </w:r>
            <w:proofErr w:type="spellStart"/>
            <w:r w:rsidRPr="00486665">
              <w:rPr>
                <w:rFonts w:cs="Arial"/>
                <w:sz w:val="16"/>
                <w:szCs w:val="16"/>
              </w:rPr>
              <w:t>crioprecipitado</w:t>
            </w:r>
            <w:proofErr w:type="spellEnd"/>
          </w:p>
        </w:tc>
        <w:tc>
          <w:tcPr>
            <w:tcW w:w="741" w:type="dxa"/>
            <w:gridSpan w:val="2"/>
            <w:vMerge/>
            <w:shd w:val="clear" w:color="auto" w:fill="auto"/>
            <w:vAlign w:val="center"/>
          </w:tcPr>
          <w:p w14:paraId="6FCD22DB"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2BBF1895"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5D1ECAB1"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0152DBD8"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2C8A464"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46576FA3"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2362A751" w14:textId="77777777" w:rsidR="00783651" w:rsidRPr="00486665" w:rsidRDefault="00783651" w:rsidP="008611ED">
            <w:pPr>
              <w:rPr>
                <w:rFonts w:ascii="Arial" w:hAnsi="Arial" w:cs="Arial"/>
                <w:sz w:val="16"/>
                <w:szCs w:val="16"/>
              </w:rPr>
            </w:pPr>
          </w:p>
        </w:tc>
      </w:tr>
      <w:tr w:rsidR="00783651" w:rsidRPr="00486665" w14:paraId="2B799A67" w14:textId="77777777" w:rsidTr="006406E9">
        <w:tblPrEx>
          <w:tblCellMar>
            <w:top w:w="0" w:type="dxa"/>
            <w:left w:w="0" w:type="dxa"/>
          </w:tblCellMar>
        </w:tblPrEx>
        <w:tc>
          <w:tcPr>
            <w:tcW w:w="2567" w:type="dxa"/>
            <w:gridSpan w:val="2"/>
            <w:shd w:val="clear" w:color="auto" w:fill="auto"/>
          </w:tcPr>
          <w:p w14:paraId="5F1D0E8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SOROLOGIA DE POSSÍVEL DOADOR DE ÓRGÃO</w:t>
            </w:r>
          </w:p>
        </w:tc>
        <w:tc>
          <w:tcPr>
            <w:tcW w:w="2410" w:type="dxa"/>
            <w:gridSpan w:val="2"/>
            <w:shd w:val="clear" w:color="auto" w:fill="auto"/>
          </w:tcPr>
          <w:p w14:paraId="78C2A1C3" w14:textId="77777777" w:rsidR="00783651" w:rsidRPr="00486665" w:rsidRDefault="00783651" w:rsidP="008611ED">
            <w:pPr>
              <w:pStyle w:val="Contedodatabela"/>
              <w:suppressAutoHyphens w:val="0"/>
              <w:spacing w:line="240" w:lineRule="auto"/>
              <w:contextualSpacing/>
              <w:rPr>
                <w:rFonts w:cs="Arial"/>
                <w:sz w:val="16"/>
                <w:szCs w:val="16"/>
              </w:rPr>
            </w:pPr>
            <w:bookmarkStart w:id="41" w:name="__DdeLink__15496_102220798733"/>
            <w:bookmarkEnd w:id="41"/>
            <w:r w:rsidRPr="00486665">
              <w:rPr>
                <w:rFonts w:cs="Arial"/>
                <w:sz w:val="16"/>
                <w:szCs w:val="16"/>
              </w:rPr>
              <w:t>Sorologia para doadores da Central de Transplantes</w:t>
            </w:r>
          </w:p>
        </w:tc>
        <w:tc>
          <w:tcPr>
            <w:tcW w:w="741" w:type="dxa"/>
            <w:gridSpan w:val="2"/>
            <w:shd w:val="clear" w:color="auto" w:fill="auto"/>
            <w:vAlign w:val="center"/>
          </w:tcPr>
          <w:p w14:paraId="5DC49E7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15</w:t>
            </w:r>
          </w:p>
        </w:tc>
        <w:tc>
          <w:tcPr>
            <w:tcW w:w="797" w:type="dxa"/>
            <w:gridSpan w:val="2"/>
            <w:shd w:val="clear" w:color="auto" w:fill="auto"/>
            <w:vAlign w:val="center"/>
          </w:tcPr>
          <w:p w14:paraId="5AFF1E6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18</w:t>
            </w:r>
          </w:p>
        </w:tc>
        <w:tc>
          <w:tcPr>
            <w:tcW w:w="675" w:type="dxa"/>
            <w:gridSpan w:val="2"/>
            <w:shd w:val="clear" w:color="auto" w:fill="auto"/>
            <w:vAlign w:val="center"/>
          </w:tcPr>
          <w:p w14:paraId="083E4EF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21</w:t>
            </w:r>
          </w:p>
        </w:tc>
        <w:tc>
          <w:tcPr>
            <w:tcW w:w="684" w:type="dxa"/>
            <w:gridSpan w:val="2"/>
            <w:shd w:val="clear" w:color="auto" w:fill="auto"/>
            <w:vAlign w:val="center"/>
          </w:tcPr>
          <w:p w14:paraId="5967B1F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24</w:t>
            </w:r>
          </w:p>
        </w:tc>
        <w:tc>
          <w:tcPr>
            <w:tcW w:w="675" w:type="dxa"/>
            <w:gridSpan w:val="2"/>
            <w:shd w:val="clear" w:color="auto" w:fill="auto"/>
            <w:vAlign w:val="center"/>
          </w:tcPr>
          <w:p w14:paraId="7A22597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27</w:t>
            </w:r>
          </w:p>
        </w:tc>
        <w:tc>
          <w:tcPr>
            <w:tcW w:w="853" w:type="dxa"/>
            <w:shd w:val="clear" w:color="auto" w:fill="auto"/>
            <w:vAlign w:val="center"/>
          </w:tcPr>
          <w:p w14:paraId="12CE3DA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30</w:t>
            </w:r>
          </w:p>
        </w:tc>
        <w:tc>
          <w:tcPr>
            <w:tcW w:w="678" w:type="dxa"/>
            <w:gridSpan w:val="3"/>
            <w:shd w:val="clear" w:color="auto" w:fill="auto"/>
            <w:vAlign w:val="center"/>
          </w:tcPr>
          <w:p w14:paraId="0D204EB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315</w:t>
            </w:r>
          </w:p>
        </w:tc>
      </w:tr>
      <w:tr w:rsidR="00783651" w:rsidRPr="00486665" w14:paraId="00B91BBE" w14:textId="77777777" w:rsidTr="006406E9">
        <w:tblPrEx>
          <w:tblCellMar>
            <w:top w:w="0" w:type="dxa"/>
            <w:left w:w="0" w:type="dxa"/>
          </w:tblCellMar>
        </w:tblPrEx>
        <w:trPr>
          <w:trHeight w:val="345"/>
        </w:trPr>
        <w:tc>
          <w:tcPr>
            <w:tcW w:w="4977" w:type="dxa"/>
            <w:gridSpan w:val="4"/>
            <w:shd w:val="clear" w:color="auto" w:fill="auto"/>
            <w:vAlign w:val="center"/>
          </w:tcPr>
          <w:p w14:paraId="732530E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TOTAL /MÊS</w:t>
            </w:r>
          </w:p>
        </w:tc>
        <w:tc>
          <w:tcPr>
            <w:tcW w:w="741" w:type="dxa"/>
            <w:gridSpan w:val="2"/>
            <w:shd w:val="clear" w:color="auto" w:fill="auto"/>
            <w:vAlign w:val="center"/>
          </w:tcPr>
          <w:p w14:paraId="74D2767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21.247</w:t>
            </w:r>
          </w:p>
        </w:tc>
        <w:tc>
          <w:tcPr>
            <w:tcW w:w="797" w:type="dxa"/>
            <w:gridSpan w:val="2"/>
            <w:shd w:val="clear" w:color="auto" w:fill="auto"/>
            <w:vAlign w:val="center"/>
          </w:tcPr>
          <w:p w14:paraId="4918B8C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25.498</w:t>
            </w:r>
          </w:p>
        </w:tc>
        <w:tc>
          <w:tcPr>
            <w:tcW w:w="675" w:type="dxa"/>
            <w:gridSpan w:val="2"/>
            <w:shd w:val="clear" w:color="auto" w:fill="auto"/>
            <w:vAlign w:val="center"/>
          </w:tcPr>
          <w:p w14:paraId="5475B7F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29.746</w:t>
            </w:r>
          </w:p>
        </w:tc>
        <w:tc>
          <w:tcPr>
            <w:tcW w:w="684" w:type="dxa"/>
            <w:gridSpan w:val="2"/>
            <w:shd w:val="clear" w:color="auto" w:fill="auto"/>
            <w:vAlign w:val="center"/>
          </w:tcPr>
          <w:p w14:paraId="4320048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33.997</w:t>
            </w:r>
          </w:p>
        </w:tc>
        <w:tc>
          <w:tcPr>
            <w:tcW w:w="675" w:type="dxa"/>
            <w:gridSpan w:val="2"/>
            <w:shd w:val="clear" w:color="auto" w:fill="auto"/>
            <w:vAlign w:val="center"/>
          </w:tcPr>
          <w:p w14:paraId="3E5AA1E9"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38.245</w:t>
            </w:r>
          </w:p>
        </w:tc>
        <w:tc>
          <w:tcPr>
            <w:tcW w:w="853" w:type="dxa"/>
            <w:shd w:val="clear" w:color="auto" w:fill="auto"/>
            <w:vAlign w:val="center"/>
          </w:tcPr>
          <w:p w14:paraId="36022C94"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78" w:type="dxa"/>
            <w:gridSpan w:val="3"/>
            <w:shd w:val="clear" w:color="auto" w:fill="auto"/>
            <w:vAlign w:val="center"/>
          </w:tcPr>
          <w:p w14:paraId="0C7507C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446.205</w:t>
            </w:r>
          </w:p>
        </w:tc>
      </w:tr>
      <w:tr w:rsidR="00783651" w:rsidRPr="00486665" w14:paraId="73A00F3E"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dxa"/>
        </w:trPr>
        <w:tc>
          <w:tcPr>
            <w:tcW w:w="10065" w:type="dxa"/>
            <w:gridSpan w:val="17"/>
            <w:tcBorders>
              <w:top w:val="single" w:sz="8" w:space="0" w:color="000001"/>
              <w:left w:val="single" w:sz="8" w:space="0" w:color="000001"/>
              <w:bottom w:val="single" w:sz="8" w:space="0" w:color="000001"/>
              <w:right w:val="single" w:sz="8" w:space="0" w:color="000001"/>
            </w:tcBorders>
            <w:shd w:val="clear" w:color="auto" w:fill="auto"/>
          </w:tcPr>
          <w:p w14:paraId="406812A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 xml:space="preserve">2º ANO </w:t>
            </w:r>
          </w:p>
        </w:tc>
      </w:tr>
      <w:tr w:rsidR="00783651" w:rsidRPr="00486665" w14:paraId="7AEF01D2"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Height w:val="557"/>
        </w:trPr>
        <w:tc>
          <w:tcPr>
            <w:tcW w:w="2552" w:type="dxa"/>
            <w:tcBorders>
              <w:left w:val="single" w:sz="8" w:space="0" w:color="000001"/>
              <w:bottom w:val="single" w:sz="8" w:space="0" w:color="000001"/>
            </w:tcBorders>
            <w:shd w:val="clear" w:color="auto" w:fill="auto"/>
            <w:vAlign w:val="center"/>
          </w:tcPr>
          <w:p w14:paraId="6364581D" w14:textId="72DB4CF8" w:rsidR="00783651" w:rsidRPr="00486665" w:rsidRDefault="00783651" w:rsidP="006406E9">
            <w:pPr>
              <w:pStyle w:val="Contedodatabela"/>
              <w:spacing w:line="240" w:lineRule="auto"/>
              <w:contextualSpacing/>
              <w:jc w:val="center"/>
              <w:rPr>
                <w:rFonts w:cs="Arial"/>
                <w:sz w:val="16"/>
                <w:szCs w:val="16"/>
              </w:rPr>
            </w:pPr>
            <w:r w:rsidRPr="00486665">
              <w:rPr>
                <w:rFonts w:cs="Arial"/>
                <w:b/>
                <w:sz w:val="16"/>
                <w:szCs w:val="16"/>
              </w:rPr>
              <w:t>Procedimentos</w:t>
            </w:r>
          </w:p>
        </w:tc>
        <w:tc>
          <w:tcPr>
            <w:tcW w:w="2410" w:type="dxa"/>
            <w:gridSpan w:val="2"/>
            <w:tcBorders>
              <w:left w:val="single" w:sz="8" w:space="0" w:color="000001"/>
              <w:bottom w:val="single" w:sz="8" w:space="0" w:color="000001"/>
            </w:tcBorders>
            <w:shd w:val="clear" w:color="auto" w:fill="auto"/>
            <w:vAlign w:val="center"/>
          </w:tcPr>
          <w:p w14:paraId="1B95492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Descrição</w:t>
            </w:r>
          </w:p>
        </w:tc>
        <w:tc>
          <w:tcPr>
            <w:tcW w:w="741" w:type="dxa"/>
            <w:gridSpan w:val="2"/>
            <w:tcBorders>
              <w:left w:val="single" w:sz="8" w:space="0" w:color="000001"/>
              <w:bottom w:val="single" w:sz="8" w:space="0" w:color="000001"/>
            </w:tcBorders>
            <w:shd w:val="clear" w:color="auto" w:fill="auto"/>
          </w:tcPr>
          <w:p w14:paraId="4924E16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1º</w:t>
            </w:r>
          </w:p>
          <w:p w14:paraId="26E7B350"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797" w:type="dxa"/>
            <w:gridSpan w:val="2"/>
            <w:tcBorders>
              <w:left w:val="single" w:sz="8" w:space="0" w:color="000001"/>
              <w:bottom w:val="single" w:sz="8" w:space="0" w:color="000001"/>
            </w:tcBorders>
            <w:shd w:val="clear" w:color="auto" w:fill="auto"/>
          </w:tcPr>
          <w:p w14:paraId="21D6D2D0"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2º</w:t>
            </w:r>
          </w:p>
          <w:p w14:paraId="49624BB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75" w:type="dxa"/>
            <w:gridSpan w:val="2"/>
            <w:tcBorders>
              <w:left w:val="single" w:sz="8" w:space="0" w:color="000001"/>
              <w:bottom w:val="single" w:sz="8" w:space="0" w:color="000001"/>
            </w:tcBorders>
            <w:shd w:val="clear" w:color="auto" w:fill="auto"/>
          </w:tcPr>
          <w:p w14:paraId="5B001A6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3º </w:t>
            </w:r>
          </w:p>
          <w:p w14:paraId="2E02AB1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84" w:type="dxa"/>
            <w:gridSpan w:val="2"/>
            <w:tcBorders>
              <w:left w:val="single" w:sz="8" w:space="0" w:color="000001"/>
              <w:bottom w:val="single" w:sz="8" w:space="0" w:color="000001"/>
            </w:tcBorders>
            <w:shd w:val="clear" w:color="auto" w:fill="auto"/>
          </w:tcPr>
          <w:p w14:paraId="376AE6A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4º </w:t>
            </w:r>
          </w:p>
          <w:p w14:paraId="1B2059B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75" w:type="dxa"/>
            <w:gridSpan w:val="2"/>
            <w:tcBorders>
              <w:left w:val="single" w:sz="8" w:space="0" w:color="000001"/>
              <w:bottom w:val="single" w:sz="8" w:space="0" w:color="000001"/>
            </w:tcBorders>
            <w:shd w:val="clear" w:color="auto" w:fill="auto"/>
          </w:tcPr>
          <w:p w14:paraId="431E4CF2"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5º </w:t>
            </w:r>
          </w:p>
          <w:p w14:paraId="7C7AB1B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910" w:type="dxa"/>
            <w:gridSpan w:val="3"/>
            <w:tcBorders>
              <w:left w:val="single" w:sz="8" w:space="0" w:color="000001"/>
              <w:bottom w:val="single" w:sz="8" w:space="0" w:color="000001"/>
            </w:tcBorders>
            <w:shd w:val="clear" w:color="auto" w:fill="auto"/>
          </w:tcPr>
          <w:p w14:paraId="0A0160A0"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6º ao12º</w:t>
            </w:r>
          </w:p>
          <w:p w14:paraId="71E4A02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21" w:type="dxa"/>
            <w:tcBorders>
              <w:left w:val="single" w:sz="8" w:space="0" w:color="000001"/>
              <w:bottom w:val="single" w:sz="8" w:space="0" w:color="000001"/>
              <w:right w:val="single" w:sz="8" w:space="0" w:color="000001"/>
            </w:tcBorders>
            <w:shd w:val="clear" w:color="auto" w:fill="auto"/>
          </w:tcPr>
          <w:p w14:paraId="6AE1FE8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Total</w:t>
            </w:r>
          </w:p>
        </w:tc>
      </w:tr>
      <w:tr w:rsidR="00783651" w:rsidRPr="00486665" w14:paraId="6B98A0DE"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tcBorders>
              <w:left w:val="single" w:sz="8" w:space="0" w:color="000001"/>
              <w:bottom w:val="single" w:sz="8" w:space="0" w:color="000001"/>
            </w:tcBorders>
            <w:shd w:val="clear" w:color="auto" w:fill="auto"/>
          </w:tcPr>
          <w:p w14:paraId="3E25C1B6"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TRIAGEM CLÍNICA DE DOADOR - CANDIDATOS À DOAÇÃO</w:t>
            </w:r>
          </w:p>
        </w:tc>
        <w:tc>
          <w:tcPr>
            <w:tcW w:w="2410" w:type="dxa"/>
            <w:gridSpan w:val="2"/>
            <w:tcBorders>
              <w:left w:val="single" w:sz="8" w:space="0" w:color="000001"/>
              <w:bottom w:val="single" w:sz="8" w:space="0" w:color="000001"/>
            </w:tcBorders>
            <w:shd w:val="clear" w:color="auto" w:fill="auto"/>
          </w:tcPr>
          <w:p w14:paraId="498536A9"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Triagem clínica de doadores de sangue</w:t>
            </w:r>
          </w:p>
        </w:tc>
        <w:tc>
          <w:tcPr>
            <w:tcW w:w="741" w:type="dxa"/>
            <w:gridSpan w:val="2"/>
            <w:tcBorders>
              <w:left w:val="single" w:sz="8" w:space="0" w:color="000001"/>
              <w:bottom w:val="single" w:sz="8" w:space="0" w:color="000001"/>
            </w:tcBorders>
            <w:shd w:val="clear" w:color="auto" w:fill="auto"/>
            <w:vAlign w:val="center"/>
          </w:tcPr>
          <w:p w14:paraId="168EDF8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797" w:type="dxa"/>
            <w:gridSpan w:val="2"/>
            <w:tcBorders>
              <w:left w:val="single" w:sz="8" w:space="0" w:color="000001"/>
              <w:bottom w:val="single" w:sz="8" w:space="0" w:color="000001"/>
            </w:tcBorders>
            <w:shd w:val="clear" w:color="auto" w:fill="auto"/>
            <w:vAlign w:val="center"/>
          </w:tcPr>
          <w:p w14:paraId="02228B6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75" w:type="dxa"/>
            <w:gridSpan w:val="2"/>
            <w:tcBorders>
              <w:left w:val="single" w:sz="8" w:space="0" w:color="000001"/>
              <w:bottom w:val="single" w:sz="8" w:space="0" w:color="000001"/>
            </w:tcBorders>
            <w:shd w:val="clear" w:color="auto" w:fill="auto"/>
            <w:vAlign w:val="center"/>
          </w:tcPr>
          <w:p w14:paraId="024B835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84" w:type="dxa"/>
            <w:gridSpan w:val="2"/>
            <w:tcBorders>
              <w:left w:val="single" w:sz="8" w:space="0" w:color="000001"/>
              <w:bottom w:val="single" w:sz="8" w:space="0" w:color="000001"/>
            </w:tcBorders>
            <w:shd w:val="clear" w:color="auto" w:fill="auto"/>
            <w:vAlign w:val="center"/>
          </w:tcPr>
          <w:p w14:paraId="25FAFAB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75" w:type="dxa"/>
            <w:gridSpan w:val="2"/>
            <w:tcBorders>
              <w:left w:val="single" w:sz="8" w:space="0" w:color="000001"/>
              <w:bottom w:val="single" w:sz="8" w:space="0" w:color="000001"/>
            </w:tcBorders>
            <w:shd w:val="clear" w:color="auto" w:fill="auto"/>
            <w:vAlign w:val="center"/>
          </w:tcPr>
          <w:p w14:paraId="287172A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910" w:type="dxa"/>
            <w:gridSpan w:val="3"/>
            <w:tcBorders>
              <w:left w:val="single" w:sz="8" w:space="0" w:color="000001"/>
              <w:bottom w:val="single" w:sz="8" w:space="0" w:color="000001"/>
            </w:tcBorders>
            <w:shd w:val="clear" w:color="auto" w:fill="auto"/>
            <w:vAlign w:val="center"/>
          </w:tcPr>
          <w:p w14:paraId="2349497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5.060</w:t>
            </w:r>
          </w:p>
        </w:tc>
        <w:tc>
          <w:tcPr>
            <w:tcW w:w="621" w:type="dxa"/>
            <w:tcBorders>
              <w:left w:val="single" w:sz="8" w:space="0" w:color="000001"/>
              <w:bottom w:val="single" w:sz="8" w:space="0" w:color="000001"/>
              <w:right w:val="single" w:sz="8" w:space="0" w:color="000001"/>
            </w:tcBorders>
            <w:shd w:val="clear" w:color="auto" w:fill="auto"/>
            <w:vAlign w:val="center"/>
          </w:tcPr>
          <w:p w14:paraId="4D9516C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60.720</w:t>
            </w:r>
          </w:p>
        </w:tc>
      </w:tr>
      <w:tr w:rsidR="00783651" w:rsidRPr="00486665" w14:paraId="21AF7802"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tcBorders>
              <w:left w:val="single" w:sz="8" w:space="0" w:color="000001"/>
              <w:bottom w:val="single" w:sz="8" w:space="0" w:color="000001"/>
            </w:tcBorders>
            <w:shd w:val="clear" w:color="auto" w:fill="auto"/>
          </w:tcPr>
          <w:p w14:paraId="59606227"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COLETA DE SANGUE- DOADORES ÁPTOS</w:t>
            </w:r>
          </w:p>
        </w:tc>
        <w:tc>
          <w:tcPr>
            <w:tcW w:w="2410" w:type="dxa"/>
            <w:gridSpan w:val="2"/>
            <w:tcBorders>
              <w:left w:val="single" w:sz="8" w:space="0" w:color="000001"/>
              <w:bottom w:val="single" w:sz="8" w:space="0" w:color="000001"/>
            </w:tcBorders>
            <w:shd w:val="clear" w:color="auto" w:fill="auto"/>
          </w:tcPr>
          <w:p w14:paraId="61A25599"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Coleta de sangue para transfusão</w:t>
            </w:r>
          </w:p>
        </w:tc>
        <w:tc>
          <w:tcPr>
            <w:tcW w:w="741" w:type="dxa"/>
            <w:gridSpan w:val="2"/>
            <w:tcBorders>
              <w:left w:val="single" w:sz="8" w:space="0" w:color="000001"/>
              <w:bottom w:val="single" w:sz="8" w:space="0" w:color="000001"/>
            </w:tcBorders>
            <w:shd w:val="clear" w:color="auto" w:fill="auto"/>
          </w:tcPr>
          <w:p w14:paraId="2BBAA9D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797" w:type="dxa"/>
            <w:gridSpan w:val="2"/>
            <w:tcBorders>
              <w:left w:val="single" w:sz="8" w:space="0" w:color="000001"/>
              <w:bottom w:val="single" w:sz="8" w:space="0" w:color="000001"/>
            </w:tcBorders>
            <w:shd w:val="clear" w:color="auto" w:fill="auto"/>
          </w:tcPr>
          <w:p w14:paraId="3312A67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75" w:type="dxa"/>
            <w:gridSpan w:val="2"/>
            <w:tcBorders>
              <w:left w:val="single" w:sz="8" w:space="0" w:color="000001"/>
              <w:bottom w:val="single" w:sz="8" w:space="0" w:color="000001"/>
            </w:tcBorders>
            <w:shd w:val="clear" w:color="auto" w:fill="auto"/>
          </w:tcPr>
          <w:p w14:paraId="6D88619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84" w:type="dxa"/>
            <w:gridSpan w:val="2"/>
            <w:tcBorders>
              <w:left w:val="single" w:sz="8" w:space="0" w:color="000001"/>
              <w:bottom w:val="single" w:sz="8" w:space="0" w:color="000001"/>
            </w:tcBorders>
            <w:shd w:val="clear" w:color="auto" w:fill="auto"/>
          </w:tcPr>
          <w:p w14:paraId="2414D99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75" w:type="dxa"/>
            <w:gridSpan w:val="2"/>
            <w:tcBorders>
              <w:left w:val="single" w:sz="8" w:space="0" w:color="000001"/>
              <w:bottom w:val="single" w:sz="8" w:space="0" w:color="000001"/>
            </w:tcBorders>
            <w:shd w:val="clear" w:color="auto" w:fill="auto"/>
          </w:tcPr>
          <w:p w14:paraId="4EEB3EF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910" w:type="dxa"/>
            <w:gridSpan w:val="3"/>
            <w:tcBorders>
              <w:left w:val="single" w:sz="8" w:space="0" w:color="000001"/>
              <w:bottom w:val="single" w:sz="8" w:space="0" w:color="000001"/>
            </w:tcBorders>
            <w:shd w:val="clear" w:color="auto" w:fill="auto"/>
          </w:tcPr>
          <w:p w14:paraId="31DB081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3.880</w:t>
            </w:r>
          </w:p>
        </w:tc>
        <w:tc>
          <w:tcPr>
            <w:tcW w:w="621" w:type="dxa"/>
            <w:tcBorders>
              <w:left w:val="single" w:sz="8" w:space="0" w:color="000001"/>
              <w:bottom w:val="single" w:sz="8" w:space="0" w:color="000001"/>
              <w:right w:val="single" w:sz="8" w:space="0" w:color="000001"/>
            </w:tcBorders>
            <w:shd w:val="clear" w:color="auto" w:fill="auto"/>
          </w:tcPr>
          <w:p w14:paraId="3AD1E79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46.560</w:t>
            </w:r>
          </w:p>
        </w:tc>
      </w:tr>
      <w:tr w:rsidR="00783651" w:rsidRPr="00486665" w14:paraId="5EF93C38"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tcBorders>
              <w:left w:val="single" w:sz="8" w:space="0" w:color="000001"/>
              <w:bottom w:val="single" w:sz="4" w:space="0" w:color="auto"/>
            </w:tcBorders>
            <w:shd w:val="clear" w:color="auto" w:fill="auto"/>
          </w:tcPr>
          <w:p w14:paraId="639BB5DF"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PLAQUETAFERESE-DOADOR DE PLAQUETAS POR AFÉRESE</w:t>
            </w:r>
          </w:p>
        </w:tc>
        <w:tc>
          <w:tcPr>
            <w:tcW w:w="2410" w:type="dxa"/>
            <w:gridSpan w:val="2"/>
            <w:tcBorders>
              <w:left w:val="single" w:sz="8" w:space="0" w:color="000001"/>
              <w:bottom w:val="single" w:sz="4" w:space="0" w:color="auto"/>
            </w:tcBorders>
            <w:shd w:val="clear" w:color="auto" w:fill="auto"/>
          </w:tcPr>
          <w:p w14:paraId="679D2159"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Coleta de sangue para transfusão com processadora automática - aférese</w:t>
            </w:r>
          </w:p>
        </w:tc>
        <w:tc>
          <w:tcPr>
            <w:tcW w:w="741" w:type="dxa"/>
            <w:gridSpan w:val="2"/>
            <w:tcBorders>
              <w:left w:val="single" w:sz="8" w:space="0" w:color="000001"/>
              <w:bottom w:val="single" w:sz="4" w:space="0" w:color="auto"/>
            </w:tcBorders>
            <w:shd w:val="clear" w:color="auto" w:fill="auto"/>
            <w:vAlign w:val="center"/>
          </w:tcPr>
          <w:p w14:paraId="12153E6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797" w:type="dxa"/>
            <w:gridSpan w:val="2"/>
            <w:tcBorders>
              <w:left w:val="single" w:sz="8" w:space="0" w:color="000001"/>
              <w:bottom w:val="single" w:sz="4" w:space="0" w:color="auto"/>
            </w:tcBorders>
            <w:shd w:val="clear" w:color="auto" w:fill="auto"/>
            <w:vAlign w:val="center"/>
          </w:tcPr>
          <w:p w14:paraId="5407E4E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75" w:type="dxa"/>
            <w:gridSpan w:val="2"/>
            <w:tcBorders>
              <w:left w:val="single" w:sz="8" w:space="0" w:color="000001"/>
              <w:bottom w:val="single" w:sz="4" w:space="0" w:color="auto"/>
            </w:tcBorders>
            <w:shd w:val="clear" w:color="auto" w:fill="auto"/>
            <w:vAlign w:val="center"/>
          </w:tcPr>
          <w:p w14:paraId="4DE5A34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84" w:type="dxa"/>
            <w:gridSpan w:val="2"/>
            <w:tcBorders>
              <w:left w:val="single" w:sz="8" w:space="0" w:color="000001"/>
              <w:bottom w:val="single" w:sz="4" w:space="0" w:color="auto"/>
            </w:tcBorders>
            <w:shd w:val="clear" w:color="auto" w:fill="auto"/>
            <w:vAlign w:val="center"/>
          </w:tcPr>
          <w:p w14:paraId="7DB58C1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75" w:type="dxa"/>
            <w:gridSpan w:val="2"/>
            <w:tcBorders>
              <w:left w:val="single" w:sz="8" w:space="0" w:color="000001"/>
              <w:bottom w:val="single" w:sz="4" w:space="0" w:color="auto"/>
            </w:tcBorders>
            <w:shd w:val="clear" w:color="auto" w:fill="auto"/>
            <w:vAlign w:val="center"/>
          </w:tcPr>
          <w:p w14:paraId="38CC627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910" w:type="dxa"/>
            <w:gridSpan w:val="3"/>
            <w:tcBorders>
              <w:left w:val="single" w:sz="8" w:space="0" w:color="000001"/>
              <w:bottom w:val="single" w:sz="4" w:space="0" w:color="auto"/>
            </w:tcBorders>
            <w:shd w:val="clear" w:color="auto" w:fill="auto"/>
            <w:vAlign w:val="center"/>
          </w:tcPr>
          <w:p w14:paraId="13EB334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66</w:t>
            </w:r>
          </w:p>
        </w:tc>
        <w:tc>
          <w:tcPr>
            <w:tcW w:w="621" w:type="dxa"/>
            <w:tcBorders>
              <w:left w:val="single" w:sz="8" w:space="0" w:color="000001"/>
              <w:bottom w:val="single" w:sz="4" w:space="0" w:color="auto"/>
              <w:right w:val="single" w:sz="8" w:space="0" w:color="000001"/>
            </w:tcBorders>
            <w:shd w:val="clear" w:color="auto" w:fill="auto"/>
            <w:vAlign w:val="center"/>
          </w:tcPr>
          <w:p w14:paraId="411BB4F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792</w:t>
            </w:r>
          </w:p>
        </w:tc>
      </w:tr>
      <w:tr w:rsidR="00783651" w:rsidRPr="00486665" w14:paraId="0E99104D"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tcBorders>
              <w:top w:val="single" w:sz="4" w:space="0" w:color="auto"/>
              <w:left w:val="single" w:sz="4" w:space="0" w:color="auto"/>
              <w:bottom w:val="single" w:sz="4" w:space="0" w:color="auto"/>
              <w:right w:val="single" w:sz="4" w:space="0" w:color="auto"/>
            </w:tcBorders>
            <w:shd w:val="clear" w:color="auto" w:fill="auto"/>
          </w:tcPr>
          <w:p w14:paraId="1A8812CD"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PRODUÇÃO DE HEMOCOMPONENTES-MAC</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71460FDF"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Processamento / Fracionamento de sangue total</w:t>
            </w:r>
          </w:p>
        </w:tc>
        <w:tc>
          <w:tcPr>
            <w:tcW w:w="74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7DBD03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79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6CF2DD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51E478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A9F4C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41F889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91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8C8326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8.600</w:t>
            </w:r>
          </w:p>
        </w:tc>
        <w:tc>
          <w:tcPr>
            <w:tcW w:w="621" w:type="dxa"/>
            <w:tcBorders>
              <w:top w:val="single" w:sz="4" w:space="0" w:color="auto"/>
              <w:left w:val="single" w:sz="4" w:space="0" w:color="auto"/>
              <w:bottom w:val="single" w:sz="4" w:space="0" w:color="auto"/>
              <w:right w:val="single" w:sz="4" w:space="0" w:color="auto"/>
            </w:tcBorders>
            <w:shd w:val="clear" w:color="auto" w:fill="auto"/>
            <w:vAlign w:val="center"/>
          </w:tcPr>
          <w:p w14:paraId="13430EB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103.200</w:t>
            </w:r>
          </w:p>
        </w:tc>
      </w:tr>
      <w:tr w:rsidR="00783651" w:rsidRPr="00486665" w14:paraId="00AEB5E5"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val="restart"/>
            <w:tcBorders>
              <w:top w:val="single" w:sz="4" w:space="0" w:color="auto"/>
              <w:left w:val="single" w:sz="4" w:space="0" w:color="auto"/>
              <w:bottom w:val="single" w:sz="4" w:space="0" w:color="auto"/>
              <w:right w:val="single" w:sz="4" w:space="0" w:color="auto"/>
            </w:tcBorders>
            <w:shd w:val="clear" w:color="auto" w:fill="auto"/>
          </w:tcPr>
          <w:p w14:paraId="211310D3"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737920A0"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08E5A040"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6C41701E"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257729EF"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PROCEDIMENTOS ESPECIAIS - MAC</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67907330"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Coleta de sangue para exame de histocompatibilidade (medula óssea) </w:t>
            </w:r>
          </w:p>
        </w:tc>
        <w:tc>
          <w:tcPr>
            <w:tcW w:w="74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B9FEF93" w14:textId="77777777" w:rsidR="00783651" w:rsidRPr="00486665" w:rsidRDefault="00783651" w:rsidP="008611ED">
            <w:pPr>
              <w:pStyle w:val="Contedodatabela"/>
              <w:spacing w:line="240" w:lineRule="auto"/>
              <w:contextualSpacing/>
              <w:jc w:val="center"/>
              <w:rPr>
                <w:rFonts w:cs="Arial"/>
                <w:sz w:val="16"/>
                <w:szCs w:val="16"/>
              </w:rPr>
            </w:pPr>
          </w:p>
          <w:p w14:paraId="31B6ACE6" w14:textId="77777777" w:rsidR="00783651" w:rsidRPr="00486665" w:rsidRDefault="00783651" w:rsidP="008611ED">
            <w:pPr>
              <w:pStyle w:val="Contedodatabela"/>
              <w:spacing w:line="240" w:lineRule="auto"/>
              <w:contextualSpacing/>
              <w:jc w:val="center"/>
              <w:rPr>
                <w:rFonts w:cs="Arial"/>
                <w:sz w:val="16"/>
                <w:szCs w:val="16"/>
              </w:rPr>
            </w:pPr>
          </w:p>
          <w:p w14:paraId="4813CCD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797"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AA74E45" w14:textId="77777777" w:rsidR="00783651" w:rsidRPr="00486665" w:rsidRDefault="00783651" w:rsidP="008611ED">
            <w:pPr>
              <w:pStyle w:val="Contedodatabela"/>
              <w:spacing w:line="240" w:lineRule="auto"/>
              <w:contextualSpacing/>
              <w:jc w:val="center"/>
              <w:rPr>
                <w:rFonts w:cs="Arial"/>
                <w:sz w:val="16"/>
                <w:szCs w:val="16"/>
              </w:rPr>
            </w:pPr>
          </w:p>
          <w:p w14:paraId="3F727CF1" w14:textId="77777777" w:rsidR="00783651" w:rsidRPr="00486665" w:rsidRDefault="00783651" w:rsidP="008611ED">
            <w:pPr>
              <w:pStyle w:val="Contedodatabela"/>
              <w:spacing w:line="240" w:lineRule="auto"/>
              <w:contextualSpacing/>
              <w:jc w:val="center"/>
              <w:rPr>
                <w:rFonts w:cs="Arial"/>
                <w:sz w:val="16"/>
                <w:szCs w:val="16"/>
              </w:rPr>
            </w:pPr>
          </w:p>
          <w:p w14:paraId="262FF52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8DCBD93" w14:textId="77777777" w:rsidR="00783651" w:rsidRPr="00486665" w:rsidRDefault="00783651" w:rsidP="008611ED">
            <w:pPr>
              <w:pStyle w:val="Contedodatabela"/>
              <w:spacing w:line="240" w:lineRule="auto"/>
              <w:contextualSpacing/>
              <w:jc w:val="center"/>
              <w:rPr>
                <w:rFonts w:cs="Arial"/>
                <w:sz w:val="16"/>
                <w:szCs w:val="16"/>
              </w:rPr>
            </w:pPr>
          </w:p>
          <w:p w14:paraId="67617329" w14:textId="77777777" w:rsidR="00783651" w:rsidRPr="00486665" w:rsidRDefault="00783651" w:rsidP="008611ED">
            <w:pPr>
              <w:pStyle w:val="Contedodatabela"/>
              <w:spacing w:line="240" w:lineRule="auto"/>
              <w:contextualSpacing/>
              <w:jc w:val="center"/>
              <w:rPr>
                <w:rFonts w:cs="Arial"/>
                <w:sz w:val="16"/>
                <w:szCs w:val="16"/>
              </w:rPr>
            </w:pPr>
          </w:p>
          <w:p w14:paraId="208BE60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8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204773B" w14:textId="77777777" w:rsidR="00783651" w:rsidRPr="00486665" w:rsidRDefault="00783651" w:rsidP="008611ED">
            <w:pPr>
              <w:pStyle w:val="Contedodatabela"/>
              <w:spacing w:line="240" w:lineRule="auto"/>
              <w:contextualSpacing/>
              <w:jc w:val="center"/>
              <w:rPr>
                <w:rFonts w:cs="Arial"/>
                <w:sz w:val="16"/>
                <w:szCs w:val="16"/>
              </w:rPr>
            </w:pPr>
          </w:p>
          <w:p w14:paraId="705EE05B" w14:textId="77777777" w:rsidR="00783651" w:rsidRPr="00486665" w:rsidRDefault="00783651" w:rsidP="008611ED">
            <w:pPr>
              <w:pStyle w:val="Contedodatabela"/>
              <w:spacing w:line="240" w:lineRule="auto"/>
              <w:contextualSpacing/>
              <w:jc w:val="center"/>
              <w:rPr>
                <w:rFonts w:cs="Arial"/>
                <w:sz w:val="16"/>
                <w:szCs w:val="16"/>
              </w:rPr>
            </w:pPr>
          </w:p>
          <w:p w14:paraId="02D1FFA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D49F94B" w14:textId="77777777" w:rsidR="00783651" w:rsidRPr="00486665" w:rsidRDefault="00783651" w:rsidP="008611ED">
            <w:pPr>
              <w:pStyle w:val="Contedodatabela"/>
              <w:spacing w:line="240" w:lineRule="auto"/>
              <w:contextualSpacing/>
              <w:jc w:val="center"/>
              <w:rPr>
                <w:rFonts w:cs="Arial"/>
                <w:sz w:val="16"/>
                <w:szCs w:val="16"/>
              </w:rPr>
            </w:pPr>
          </w:p>
          <w:p w14:paraId="29ED989A" w14:textId="77777777" w:rsidR="00783651" w:rsidRPr="00486665" w:rsidRDefault="00783651" w:rsidP="008611ED">
            <w:pPr>
              <w:pStyle w:val="Contedodatabela"/>
              <w:spacing w:line="240" w:lineRule="auto"/>
              <w:contextualSpacing/>
              <w:jc w:val="center"/>
              <w:rPr>
                <w:rFonts w:cs="Arial"/>
                <w:sz w:val="16"/>
                <w:szCs w:val="16"/>
              </w:rPr>
            </w:pPr>
          </w:p>
          <w:p w14:paraId="1B041B1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910"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78F5430" w14:textId="77777777" w:rsidR="00783651" w:rsidRPr="00486665" w:rsidRDefault="00783651" w:rsidP="008611ED">
            <w:pPr>
              <w:pStyle w:val="Contedodatabela"/>
              <w:spacing w:line="240" w:lineRule="auto"/>
              <w:contextualSpacing/>
              <w:jc w:val="center"/>
              <w:rPr>
                <w:rFonts w:cs="Arial"/>
                <w:sz w:val="16"/>
                <w:szCs w:val="16"/>
              </w:rPr>
            </w:pPr>
          </w:p>
          <w:p w14:paraId="209D7654" w14:textId="77777777" w:rsidR="00783651" w:rsidRPr="00486665" w:rsidRDefault="00783651" w:rsidP="008611ED">
            <w:pPr>
              <w:pStyle w:val="Contedodatabela"/>
              <w:spacing w:line="240" w:lineRule="auto"/>
              <w:contextualSpacing/>
              <w:jc w:val="center"/>
              <w:rPr>
                <w:rFonts w:cs="Arial"/>
                <w:sz w:val="16"/>
                <w:szCs w:val="16"/>
              </w:rPr>
            </w:pPr>
          </w:p>
          <w:p w14:paraId="53D1338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6.420</w:t>
            </w:r>
          </w:p>
        </w:tc>
        <w:tc>
          <w:tcPr>
            <w:tcW w:w="62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BB2B908" w14:textId="77777777" w:rsidR="00783651" w:rsidRPr="00486665" w:rsidRDefault="00783651" w:rsidP="008611ED">
            <w:pPr>
              <w:pStyle w:val="Contedodatabela"/>
              <w:spacing w:line="240" w:lineRule="auto"/>
              <w:contextualSpacing/>
              <w:jc w:val="center"/>
              <w:rPr>
                <w:rFonts w:cs="Arial"/>
                <w:b/>
                <w:sz w:val="16"/>
                <w:szCs w:val="16"/>
              </w:rPr>
            </w:pPr>
          </w:p>
          <w:p w14:paraId="32712C77" w14:textId="77777777" w:rsidR="00783651" w:rsidRPr="00486665" w:rsidRDefault="00783651" w:rsidP="008611ED">
            <w:pPr>
              <w:pStyle w:val="Contedodatabela"/>
              <w:spacing w:line="240" w:lineRule="auto"/>
              <w:contextualSpacing/>
              <w:jc w:val="center"/>
              <w:rPr>
                <w:rFonts w:cs="Arial"/>
                <w:b/>
                <w:sz w:val="16"/>
                <w:szCs w:val="16"/>
              </w:rPr>
            </w:pPr>
          </w:p>
          <w:p w14:paraId="3AC3B2C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77.040</w:t>
            </w:r>
          </w:p>
        </w:tc>
      </w:tr>
      <w:tr w:rsidR="00783651" w:rsidRPr="00486665" w14:paraId="276C6B3D"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8" w:space="0" w:color="000001"/>
              <w:bottom w:val="single" w:sz="8" w:space="0" w:color="000001"/>
            </w:tcBorders>
            <w:shd w:val="clear" w:color="auto" w:fill="auto"/>
          </w:tcPr>
          <w:p w14:paraId="4984C2BF"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8" w:space="0" w:color="000001"/>
              <w:bottom w:val="single" w:sz="8" w:space="0" w:color="000001"/>
            </w:tcBorders>
            <w:shd w:val="clear" w:color="auto" w:fill="auto"/>
          </w:tcPr>
          <w:p w14:paraId="052FE7D7" w14:textId="77777777" w:rsidR="00783651" w:rsidRPr="00486665" w:rsidRDefault="00783651" w:rsidP="008611ED">
            <w:pPr>
              <w:pStyle w:val="Contedodatabela"/>
              <w:suppressAutoHyphens w:val="0"/>
              <w:spacing w:line="240" w:lineRule="auto"/>
              <w:contextualSpacing/>
              <w:jc w:val="left"/>
              <w:rPr>
                <w:rFonts w:cs="Arial"/>
                <w:sz w:val="16"/>
                <w:szCs w:val="16"/>
              </w:rPr>
            </w:pPr>
            <w:proofErr w:type="spellStart"/>
            <w:r w:rsidRPr="00486665">
              <w:rPr>
                <w:rFonts w:cs="Arial"/>
                <w:sz w:val="16"/>
                <w:szCs w:val="16"/>
              </w:rPr>
              <w:t>Deleucotização</w:t>
            </w:r>
            <w:proofErr w:type="spellEnd"/>
            <w:r w:rsidRPr="00486665">
              <w:rPr>
                <w:rFonts w:cs="Arial"/>
                <w:sz w:val="16"/>
                <w:szCs w:val="16"/>
              </w:rPr>
              <w:t xml:space="preserve"> de concentrado de hemácias </w:t>
            </w:r>
          </w:p>
        </w:tc>
        <w:tc>
          <w:tcPr>
            <w:tcW w:w="741" w:type="dxa"/>
            <w:gridSpan w:val="2"/>
            <w:vMerge/>
            <w:tcBorders>
              <w:top w:val="single" w:sz="4" w:space="0" w:color="auto"/>
              <w:left w:val="single" w:sz="8" w:space="0" w:color="000001"/>
              <w:bottom w:val="single" w:sz="8" w:space="0" w:color="000001"/>
            </w:tcBorders>
            <w:shd w:val="clear" w:color="auto" w:fill="auto"/>
            <w:vAlign w:val="center"/>
          </w:tcPr>
          <w:p w14:paraId="19DDE8DE"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8" w:space="0" w:color="000001"/>
              <w:bottom w:val="single" w:sz="8" w:space="0" w:color="000001"/>
            </w:tcBorders>
            <w:shd w:val="clear" w:color="auto" w:fill="auto"/>
            <w:vAlign w:val="center"/>
          </w:tcPr>
          <w:p w14:paraId="713B443E"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8" w:space="0" w:color="000001"/>
              <w:bottom w:val="single" w:sz="8" w:space="0" w:color="000001"/>
            </w:tcBorders>
            <w:shd w:val="clear" w:color="auto" w:fill="auto"/>
            <w:vAlign w:val="center"/>
          </w:tcPr>
          <w:p w14:paraId="09B5F630"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8" w:space="0" w:color="000001"/>
              <w:bottom w:val="single" w:sz="8" w:space="0" w:color="000001"/>
            </w:tcBorders>
            <w:shd w:val="clear" w:color="auto" w:fill="auto"/>
            <w:vAlign w:val="center"/>
          </w:tcPr>
          <w:p w14:paraId="24B24610"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8" w:space="0" w:color="000001"/>
              <w:bottom w:val="single" w:sz="8" w:space="0" w:color="000001"/>
            </w:tcBorders>
            <w:shd w:val="clear" w:color="auto" w:fill="auto"/>
            <w:vAlign w:val="center"/>
          </w:tcPr>
          <w:p w14:paraId="6636973F"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8" w:space="0" w:color="000001"/>
              <w:bottom w:val="single" w:sz="8" w:space="0" w:color="000001"/>
            </w:tcBorders>
            <w:shd w:val="clear" w:color="auto" w:fill="auto"/>
            <w:vAlign w:val="center"/>
          </w:tcPr>
          <w:p w14:paraId="57553802"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8" w:space="0" w:color="000001"/>
              <w:bottom w:val="single" w:sz="8" w:space="0" w:color="000001"/>
              <w:right w:val="single" w:sz="8" w:space="0" w:color="000001"/>
            </w:tcBorders>
            <w:shd w:val="clear" w:color="auto" w:fill="auto"/>
            <w:vAlign w:val="center"/>
          </w:tcPr>
          <w:p w14:paraId="7B5282AF" w14:textId="77777777" w:rsidR="00783651" w:rsidRPr="00486665" w:rsidRDefault="00783651" w:rsidP="008611ED">
            <w:pPr>
              <w:rPr>
                <w:rFonts w:ascii="Arial" w:hAnsi="Arial" w:cs="Arial"/>
                <w:sz w:val="16"/>
                <w:szCs w:val="16"/>
              </w:rPr>
            </w:pPr>
          </w:p>
        </w:tc>
      </w:tr>
      <w:tr w:rsidR="00783651" w:rsidRPr="00486665" w14:paraId="669BD2AA"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left w:val="single" w:sz="8" w:space="0" w:color="000001"/>
              <w:bottom w:val="single" w:sz="8" w:space="0" w:color="000001"/>
            </w:tcBorders>
            <w:shd w:val="clear" w:color="auto" w:fill="auto"/>
          </w:tcPr>
          <w:p w14:paraId="055AB9C9" w14:textId="77777777" w:rsidR="00783651" w:rsidRPr="00486665" w:rsidRDefault="00783651" w:rsidP="008611ED">
            <w:pPr>
              <w:rPr>
                <w:rFonts w:ascii="Arial" w:hAnsi="Arial" w:cs="Arial"/>
                <w:sz w:val="16"/>
                <w:szCs w:val="16"/>
              </w:rPr>
            </w:pPr>
          </w:p>
        </w:tc>
        <w:tc>
          <w:tcPr>
            <w:tcW w:w="2410" w:type="dxa"/>
            <w:gridSpan w:val="2"/>
            <w:tcBorders>
              <w:left w:val="single" w:sz="8" w:space="0" w:color="000001"/>
              <w:bottom w:val="single" w:sz="8" w:space="0" w:color="000001"/>
            </w:tcBorders>
            <w:shd w:val="clear" w:color="auto" w:fill="auto"/>
          </w:tcPr>
          <w:p w14:paraId="04961775" w14:textId="77777777" w:rsidR="00783651" w:rsidRPr="00486665" w:rsidRDefault="00783651" w:rsidP="008611ED">
            <w:pPr>
              <w:pStyle w:val="Contedodatabela"/>
              <w:suppressAutoHyphens w:val="0"/>
              <w:spacing w:line="240" w:lineRule="auto"/>
              <w:contextualSpacing/>
              <w:jc w:val="left"/>
              <w:rPr>
                <w:rFonts w:cs="Arial"/>
                <w:sz w:val="16"/>
                <w:szCs w:val="16"/>
              </w:rPr>
            </w:pPr>
            <w:proofErr w:type="spellStart"/>
            <w:r w:rsidRPr="00486665">
              <w:rPr>
                <w:rFonts w:cs="Arial"/>
                <w:sz w:val="16"/>
                <w:szCs w:val="16"/>
              </w:rPr>
              <w:t>Deleucotização</w:t>
            </w:r>
            <w:proofErr w:type="spellEnd"/>
            <w:r w:rsidRPr="00486665">
              <w:rPr>
                <w:rFonts w:cs="Arial"/>
                <w:sz w:val="16"/>
                <w:szCs w:val="16"/>
              </w:rPr>
              <w:t xml:space="preserve"> de concentrado de plaquetas </w:t>
            </w:r>
          </w:p>
        </w:tc>
        <w:tc>
          <w:tcPr>
            <w:tcW w:w="741" w:type="dxa"/>
            <w:gridSpan w:val="2"/>
            <w:vMerge/>
            <w:tcBorders>
              <w:left w:val="single" w:sz="8" w:space="0" w:color="000001"/>
              <w:bottom w:val="single" w:sz="8" w:space="0" w:color="000001"/>
            </w:tcBorders>
            <w:shd w:val="clear" w:color="auto" w:fill="auto"/>
            <w:vAlign w:val="center"/>
          </w:tcPr>
          <w:p w14:paraId="0D0EA944" w14:textId="77777777" w:rsidR="00783651" w:rsidRPr="00486665" w:rsidRDefault="00783651" w:rsidP="008611ED">
            <w:pPr>
              <w:rPr>
                <w:rFonts w:ascii="Arial" w:hAnsi="Arial" w:cs="Arial"/>
                <w:sz w:val="16"/>
                <w:szCs w:val="16"/>
              </w:rPr>
            </w:pPr>
          </w:p>
        </w:tc>
        <w:tc>
          <w:tcPr>
            <w:tcW w:w="797" w:type="dxa"/>
            <w:gridSpan w:val="2"/>
            <w:vMerge/>
            <w:tcBorders>
              <w:left w:val="single" w:sz="8" w:space="0" w:color="000001"/>
              <w:bottom w:val="single" w:sz="8" w:space="0" w:color="000001"/>
            </w:tcBorders>
            <w:shd w:val="clear" w:color="auto" w:fill="auto"/>
            <w:vAlign w:val="center"/>
          </w:tcPr>
          <w:p w14:paraId="06804D4E"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03225446" w14:textId="77777777" w:rsidR="00783651" w:rsidRPr="00486665" w:rsidRDefault="00783651" w:rsidP="008611ED">
            <w:pPr>
              <w:rPr>
                <w:rFonts w:ascii="Arial" w:hAnsi="Arial" w:cs="Arial"/>
                <w:sz w:val="16"/>
                <w:szCs w:val="16"/>
              </w:rPr>
            </w:pPr>
          </w:p>
        </w:tc>
        <w:tc>
          <w:tcPr>
            <w:tcW w:w="684" w:type="dxa"/>
            <w:gridSpan w:val="2"/>
            <w:vMerge/>
            <w:tcBorders>
              <w:left w:val="single" w:sz="8" w:space="0" w:color="000001"/>
              <w:bottom w:val="single" w:sz="8" w:space="0" w:color="000001"/>
            </w:tcBorders>
            <w:shd w:val="clear" w:color="auto" w:fill="auto"/>
            <w:vAlign w:val="center"/>
          </w:tcPr>
          <w:p w14:paraId="5707B7FA"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5E29D4A7" w14:textId="77777777" w:rsidR="00783651" w:rsidRPr="00486665" w:rsidRDefault="00783651" w:rsidP="008611ED">
            <w:pPr>
              <w:rPr>
                <w:rFonts w:ascii="Arial" w:hAnsi="Arial" w:cs="Arial"/>
                <w:sz w:val="16"/>
                <w:szCs w:val="16"/>
              </w:rPr>
            </w:pPr>
          </w:p>
        </w:tc>
        <w:tc>
          <w:tcPr>
            <w:tcW w:w="910" w:type="dxa"/>
            <w:gridSpan w:val="3"/>
            <w:vMerge/>
            <w:tcBorders>
              <w:left w:val="single" w:sz="8" w:space="0" w:color="000001"/>
              <w:bottom w:val="single" w:sz="8" w:space="0" w:color="000001"/>
            </w:tcBorders>
            <w:shd w:val="clear" w:color="auto" w:fill="auto"/>
            <w:vAlign w:val="center"/>
          </w:tcPr>
          <w:p w14:paraId="05CFEB8E" w14:textId="77777777" w:rsidR="00783651" w:rsidRPr="00486665" w:rsidRDefault="00783651" w:rsidP="008611ED">
            <w:pPr>
              <w:rPr>
                <w:rFonts w:ascii="Arial" w:hAnsi="Arial" w:cs="Arial"/>
                <w:sz w:val="16"/>
                <w:szCs w:val="16"/>
              </w:rPr>
            </w:pPr>
          </w:p>
        </w:tc>
        <w:tc>
          <w:tcPr>
            <w:tcW w:w="621" w:type="dxa"/>
            <w:vMerge/>
            <w:tcBorders>
              <w:left w:val="single" w:sz="8" w:space="0" w:color="000001"/>
              <w:bottom w:val="single" w:sz="8" w:space="0" w:color="000001"/>
              <w:right w:val="single" w:sz="8" w:space="0" w:color="000001"/>
            </w:tcBorders>
            <w:shd w:val="clear" w:color="auto" w:fill="auto"/>
            <w:vAlign w:val="center"/>
          </w:tcPr>
          <w:p w14:paraId="148C54BF" w14:textId="77777777" w:rsidR="00783651" w:rsidRPr="00486665" w:rsidRDefault="00783651" w:rsidP="008611ED">
            <w:pPr>
              <w:rPr>
                <w:rFonts w:ascii="Arial" w:hAnsi="Arial" w:cs="Arial"/>
                <w:sz w:val="16"/>
                <w:szCs w:val="16"/>
              </w:rPr>
            </w:pPr>
          </w:p>
        </w:tc>
      </w:tr>
      <w:tr w:rsidR="00783651" w:rsidRPr="00486665" w14:paraId="6F75E9B5"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left w:val="single" w:sz="8" w:space="0" w:color="000001"/>
              <w:bottom w:val="single" w:sz="8" w:space="0" w:color="000001"/>
            </w:tcBorders>
            <w:shd w:val="clear" w:color="auto" w:fill="auto"/>
          </w:tcPr>
          <w:p w14:paraId="02EDB534" w14:textId="77777777" w:rsidR="00783651" w:rsidRPr="00486665" w:rsidRDefault="00783651" w:rsidP="008611ED">
            <w:pPr>
              <w:rPr>
                <w:rFonts w:ascii="Arial" w:hAnsi="Arial" w:cs="Arial"/>
                <w:sz w:val="16"/>
                <w:szCs w:val="16"/>
              </w:rPr>
            </w:pPr>
          </w:p>
        </w:tc>
        <w:tc>
          <w:tcPr>
            <w:tcW w:w="2410" w:type="dxa"/>
            <w:gridSpan w:val="2"/>
            <w:tcBorders>
              <w:left w:val="single" w:sz="8" w:space="0" w:color="000001"/>
              <w:bottom w:val="single" w:sz="8" w:space="0" w:color="000001"/>
            </w:tcBorders>
            <w:shd w:val="clear" w:color="auto" w:fill="auto"/>
          </w:tcPr>
          <w:p w14:paraId="744D3F83"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Identificação de anticorpos séricos irregulares com painel de hemácias </w:t>
            </w:r>
          </w:p>
        </w:tc>
        <w:tc>
          <w:tcPr>
            <w:tcW w:w="741" w:type="dxa"/>
            <w:gridSpan w:val="2"/>
            <w:vMerge/>
            <w:tcBorders>
              <w:left w:val="single" w:sz="8" w:space="0" w:color="000001"/>
              <w:bottom w:val="single" w:sz="8" w:space="0" w:color="000001"/>
            </w:tcBorders>
            <w:shd w:val="clear" w:color="auto" w:fill="auto"/>
            <w:vAlign w:val="center"/>
          </w:tcPr>
          <w:p w14:paraId="528A8A90" w14:textId="77777777" w:rsidR="00783651" w:rsidRPr="00486665" w:rsidRDefault="00783651" w:rsidP="008611ED">
            <w:pPr>
              <w:rPr>
                <w:rFonts w:ascii="Arial" w:hAnsi="Arial" w:cs="Arial"/>
                <w:sz w:val="16"/>
                <w:szCs w:val="16"/>
              </w:rPr>
            </w:pPr>
          </w:p>
        </w:tc>
        <w:tc>
          <w:tcPr>
            <w:tcW w:w="797" w:type="dxa"/>
            <w:gridSpan w:val="2"/>
            <w:vMerge/>
            <w:tcBorders>
              <w:left w:val="single" w:sz="8" w:space="0" w:color="000001"/>
              <w:bottom w:val="single" w:sz="8" w:space="0" w:color="000001"/>
            </w:tcBorders>
            <w:shd w:val="clear" w:color="auto" w:fill="auto"/>
            <w:vAlign w:val="center"/>
          </w:tcPr>
          <w:p w14:paraId="27F29E8A"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21B8E103" w14:textId="77777777" w:rsidR="00783651" w:rsidRPr="00486665" w:rsidRDefault="00783651" w:rsidP="008611ED">
            <w:pPr>
              <w:rPr>
                <w:rFonts w:ascii="Arial" w:hAnsi="Arial" w:cs="Arial"/>
                <w:sz w:val="16"/>
                <w:szCs w:val="16"/>
              </w:rPr>
            </w:pPr>
          </w:p>
        </w:tc>
        <w:tc>
          <w:tcPr>
            <w:tcW w:w="684" w:type="dxa"/>
            <w:gridSpan w:val="2"/>
            <w:vMerge/>
            <w:tcBorders>
              <w:left w:val="single" w:sz="8" w:space="0" w:color="000001"/>
              <w:bottom w:val="single" w:sz="8" w:space="0" w:color="000001"/>
            </w:tcBorders>
            <w:shd w:val="clear" w:color="auto" w:fill="auto"/>
            <w:vAlign w:val="center"/>
          </w:tcPr>
          <w:p w14:paraId="4C9CF180"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3BE9AB4B" w14:textId="77777777" w:rsidR="00783651" w:rsidRPr="00486665" w:rsidRDefault="00783651" w:rsidP="008611ED">
            <w:pPr>
              <w:rPr>
                <w:rFonts w:ascii="Arial" w:hAnsi="Arial" w:cs="Arial"/>
                <w:sz w:val="16"/>
                <w:szCs w:val="16"/>
              </w:rPr>
            </w:pPr>
          </w:p>
        </w:tc>
        <w:tc>
          <w:tcPr>
            <w:tcW w:w="910" w:type="dxa"/>
            <w:gridSpan w:val="3"/>
            <w:vMerge/>
            <w:tcBorders>
              <w:left w:val="single" w:sz="8" w:space="0" w:color="000001"/>
              <w:bottom w:val="single" w:sz="8" w:space="0" w:color="000001"/>
            </w:tcBorders>
            <w:shd w:val="clear" w:color="auto" w:fill="auto"/>
            <w:vAlign w:val="center"/>
          </w:tcPr>
          <w:p w14:paraId="0E5D3663" w14:textId="77777777" w:rsidR="00783651" w:rsidRPr="00486665" w:rsidRDefault="00783651" w:rsidP="008611ED">
            <w:pPr>
              <w:rPr>
                <w:rFonts w:ascii="Arial" w:hAnsi="Arial" w:cs="Arial"/>
                <w:sz w:val="16"/>
                <w:szCs w:val="16"/>
              </w:rPr>
            </w:pPr>
          </w:p>
        </w:tc>
        <w:tc>
          <w:tcPr>
            <w:tcW w:w="621" w:type="dxa"/>
            <w:vMerge/>
            <w:tcBorders>
              <w:left w:val="single" w:sz="8" w:space="0" w:color="000001"/>
              <w:bottom w:val="single" w:sz="8" w:space="0" w:color="000001"/>
              <w:right w:val="single" w:sz="8" w:space="0" w:color="000001"/>
            </w:tcBorders>
            <w:shd w:val="clear" w:color="auto" w:fill="auto"/>
            <w:vAlign w:val="center"/>
          </w:tcPr>
          <w:p w14:paraId="28FC3B26" w14:textId="77777777" w:rsidR="00783651" w:rsidRPr="00486665" w:rsidRDefault="00783651" w:rsidP="008611ED">
            <w:pPr>
              <w:rPr>
                <w:rFonts w:ascii="Arial" w:hAnsi="Arial" w:cs="Arial"/>
                <w:sz w:val="16"/>
                <w:szCs w:val="16"/>
              </w:rPr>
            </w:pPr>
          </w:p>
        </w:tc>
      </w:tr>
      <w:tr w:rsidR="00783651" w:rsidRPr="00486665" w14:paraId="1721F7E9"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left w:val="single" w:sz="8" w:space="0" w:color="000001"/>
              <w:bottom w:val="single" w:sz="4" w:space="0" w:color="auto"/>
            </w:tcBorders>
            <w:shd w:val="clear" w:color="auto" w:fill="auto"/>
          </w:tcPr>
          <w:p w14:paraId="1993BAD8" w14:textId="77777777" w:rsidR="00783651" w:rsidRPr="00486665" w:rsidRDefault="00783651" w:rsidP="008611ED">
            <w:pPr>
              <w:rPr>
                <w:rFonts w:ascii="Arial" w:hAnsi="Arial" w:cs="Arial"/>
                <w:sz w:val="16"/>
                <w:szCs w:val="16"/>
              </w:rPr>
            </w:pPr>
          </w:p>
        </w:tc>
        <w:tc>
          <w:tcPr>
            <w:tcW w:w="2410" w:type="dxa"/>
            <w:gridSpan w:val="2"/>
            <w:tcBorders>
              <w:left w:val="single" w:sz="8" w:space="0" w:color="000001"/>
              <w:bottom w:val="single" w:sz="4" w:space="0" w:color="auto"/>
            </w:tcBorders>
            <w:shd w:val="clear" w:color="auto" w:fill="auto"/>
          </w:tcPr>
          <w:p w14:paraId="5373AE22"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Irradiação de sangue e componentes destinados à transfusão </w:t>
            </w:r>
          </w:p>
        </w:tc>
        <w:tc>
          <w:tcPr>
            <w:tcW w:w="741" w:type="dxa"/>
            <w:gridSpan w:val="2"/>
            <w:vMerge/>
            <w:tcBorders>
              <w:left w:val="single" w:sz="8" w:space="0" w:color="000001"/>
              <w:bottom w:val="single" w:sz="4" w:space="0" w:color="auto"/>
            </w:tcBorders>
            <w:shd w:val="clear" w:color="auto" w:fill="auto"/>
            <w:vAlign w:val="center"/>
          </w:tcPr>
          <w:p w14:paraId="17EC3B00" w14:textId="77777777" w:rsidR="00783651" w:rsidRPr="00486665" w:rsidRDefault="00783651" w:rsidP="008611ED">
            <w:pPr>
              <w:rPr>
                <w:rFonts w:ascii="Arial" w:hAnsi="Arial" w:cs="Arial"/>
                <w:sz w:val="16"/>
                <w:szCs w:val="16"/>
              </w:rPr>
            </w:pPr>
          </w:p>
        </w:tc>
        <w:tc>
          <w:tcPr>
            <w:tcW w:w="797" w:type="dxa"/>
            <w:gridSpan w:val="2"/>
            <w:vMerge/>
            <w:tcBorders>
              <w:left w:val="single" w:sz="8" w:space="0" w:color="000001"/>
              <w:bottom w:val="single" w:sz="4" w:space="0" w:color="auto"/>
            </w:tcBorders>
            <w:shd w:val="clear" w:color="auto" w:fill="auto"/>
            <w:vAlign w:val="center"/>
          </w:tcPr>
          <w:p w14:paraId="5CA03103"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4" w:space="0" w:color="auto"/>
            </w:tcBorders>
            <w:shd w:val="clear" w:color="auto" w:fill="auto"/>
            <w:vAlign w:val="center"/>
          </w:tcPr>
          <w:p w14:paraId="08851AE8" w14:textId="77777777" w:rsidR="00783651" w:rsidRPr="00486665" w:rsidRDefault="00783651" w:rsidP="008611ED">
            <w:pPr>
              <w:rPr>
                <w:rFonts w:ascii="Arial" w:hAnsi="Arial" w:cs="Arial"/>
                <w:sz w:val="16"/>
                <w:szCs w:val="16"/>
              </w:rPr>
            </w:pPr>
          </w:p>
        </w:tc>
        <w:tc>
          <w:tcPr>
            <w:tcW w:w="684" w:type="dxa"/>
            <w:gridSpan w:val="2"/>
            <w:vMerge/>
            <w:tcBorders>
              <w:left w:val="single" w:sz="8" w:space="0" w:color="000001"/>
              <w:bottom w:val="single" w:sz="4" w:space="0" w:color="auto"/>
            </w:tcBorders>
            <w:shd w:val="clear" w:color="auto" w:fill="auto"/>
            <w:vAlign w:val="center"/>
          </w:tcPr>
          <w:p w14:paraId="7565EF73"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4" w:space="0" w:color="auto"/>
            </w:tcBorders>
            <w:shd w:val="clear" w:color="auto" w:fill="auto"/>
            <w:vAlign w:val="center"/>
          </w:tcPr>
          <w:p w14:paraId="629FFF51" w14:textId="77777777" w:rsidR="00783651" w:rsidRPr="00486665" w:rsidRDefault="00783651" w:rsidP="008611ED">
            <w:pPr>
              <w:rPr>
                <w:rFonts w:ascii="Arial" w:hAnsi="Arial" w:cs="Arial"/>
                <w:sz w:val="16"/>
                <w:szCs w:val="16"/>
              </w:rPr>
            </w:pPr>
          </w:p>
        </w:tc>
        <w:tc>
          <w:tcPr>
            <w:tcW w:w="910" w:type="dxa"/>
            <w:gridSpan w:val="3"/>
            <w:vMerge/>
            <w:tcBorders>
              <w:left w:val="single" w:sz="8" w:space="0" w:color="000001"/>
              <w:bottom w:val="single" w:sz="4" w:space="0" w:color="auto"/>
            </w:tcBorders>
            <w:shd w:val="clear" w:color="auto" w:fill="auto"/>
            <w:vAlign w:val="center"/>
          </w:tcPr>
          <w:p w14:paraId="2F12C009" w14:textId="77777777" w:rsidR="00783651" w:rsidRPr="00486665" w:rsidRDefault="00783651" w:rsidP="008611ED">
            <w:pPr>
              <w:rPr>
                <w:rFonts w:ascii="Arial" w:hAnsi="Arial" w:cs="Arial"/>
                <w:sz w:val="16"/>
                <w:szCs w:val="16"/>
              </w:rPr>
            </w:pPr>
          </w:p>
        </w:tc>
        <w:tc>
          <w:tcPr>
            <w:tcW w:w="621" w:type="dxa"/>
            <w:vMerge/>
            <w:tcBorders>
              <w:left w:val="single" w:sz="8" w:space="0" w:color="000001"/>
              <w:bottom w:val="single" w:sz="4" w:space="0" w:color="auto"/>
              <w:right w:val="single" w:sz="8" w:space="0" w:color="000001"/>
            </w:tcBorders>
            <w:shd w:val="clear" w:color="auto" w:fill="auto"/>
            <w:vAlign w:val="center"/>
          </w:tcPr>
          <w:p w14:paraId="7D5DEB8A" w14:textId="77777777" w:rsidR="00783651" w:rsidRPr="00486665" w:rsidRDefault="00783651" w:rsidP="008611ED">
            <w:pPr>
              <w:rPr>
                <w:rFonts w:ascii="Arial" w:hAnsi="Arial" w:cs="Arial"/>
                <w:sz w:val="16"/>
                <w:szCs w:val="16"/>
              </w:rPr>
            </w:pPr>
          </w:p>
        </w:tc>
      </w:tr>
      <w:tr w:rsidR="00783651" w:rsidRPr="00486665" w14:paraId="3FC88CEA"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val="restart"/>
            <w:tcBorders>
              <w:top w:val="single" w:sz="4" w:space="0" w:color="auto"/>
              <w:left w:val="single" w:sz="4" w:space="0" w:color="auto"/>
              <w:bottom w:val="single" w:sz="4" w:space="0" w:color="auto"/>
              <w:right w:val="single" w:sz="4" w:space="0" w:color="auto"/>
            </w:tcBorders>
            <w:shd w:val="clear" w:color="auto" w:fill="auto"/>
          </w:tcPr>
          <w:p w14:paraId="0D3052FB"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11EC168B"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29297E2E"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37DA8094"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54838DBF"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55E1CC60"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EXAMES </w:t>
            </w:r>
            <w:r w:rsidRPr="00486665">
              <w:rPr>
                <w:rFonts w:cs="Arial"/>
                <w:sz w:val="16"/>
                <w:szCs w:val="16"/>
              </w:rPr>
              <w:lastRenderedPageBreak/>
              <w:t>IMUNOHEMATOLÓGICOS - MAC</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526A5F9B"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lastRenderedPageBreak/>
              <w:t xml:space="preserve">Pesquisa de Hemoglobina S HEMOGO, HR e </w:t>
            </w:r>
            <w:proofErr w:type="spellStart"/>
            <w:r w:rsidRPr="00486665">
              <w:rPr>
                <w:rFonts w:cs="Arial"/>
                <w:sz w:val="16"/>
                <w:szCs w:val="16"/>
              </w:rPr>
              <w:t>UCT's</w:t>
            </w:r>
            <w:proofErr w:type="spellEnd"/>
          </w:p>
        </w:tc>
        <w:tc>
          <w:tcPr>
            <w:tcW w:w="74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5E2AA4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797"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3AA5D7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9D1C1D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8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F05C30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B1885D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910"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6D27054"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10.860</w:t>
            </w:r>
          </w:p>
        </w:tc>
        <w:tc>
          <w:tcPr>
            <w:tcW w:w="62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22C125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130.320</w:t>
            </w:r>
          </w:p>
        </w:tc>
      </w:tr>
      <w:tr w:rsidR="00783651" w:rsidRPr="00486665" w14:paraId="0FA96B54"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0BD2C9C6"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30935F76"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Pesquisa de Hemoglobina S </w:t>
            </w:r>
            <w:proofErr w:type="spellStart"/>
            <w:r w:rsidRPr="00486665">
              <w:rPr>
                <w:rFonts w:cs="Arial"/>
                <w:sz w:val="16"/>
                <w:szCs w:val="16"/>
              </w:rPr>
              <w:t>UCT's</w:t>
            </w:r>
            <w:proofErr w:type="spellEnd"/>
            <w:r w:rsidRPr="00486665">
              <w:rPr>
                <w:rFonts w:cs="Arial"/>
                <w:sz w:val="16"/>
                <w:szCs w:val="16"/>
              </w:rPr>
              <w:t xml:space="preserve"> HUGOL e HC </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0C203FE"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E1FDDBF"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78AC440"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1979940"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FDF0977"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7A7ACC34"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3F8ED03" w14:textId="77777777" w:rsidR="00783651" w:rsidRPr="00486665" w:rsidRDefault="00783651" w:rsidP="008611ED">
            <w:pPr>
              <w:rPr>
                <w:rFonts w:ascii="Arial" w:hAnsi="Arial" w:cs="Arial"/>
                <w:sz w:val="16"/>
                <w:szCs w:val="16"/>
              </w:rPr>
            </w:pPr>
          </w:p>
        </w:tc>
      </w:tr>
      <w:tr w:rsidR="00783651" w:rsidRPr="00486665" w14:paraId="14509031"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718723D2"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687612DE"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Exames Imunohematológicos em doador de sangue HR e </w:t>
            </w:r>
            <w:proofErr w:type="spellStart"/>
            <w:r w:rsidRPr="00486665">
              <w:rPr>
                <w:rFonts w:cs="Arial"/>
                <w:sz w:val="16"/>
                <w:szCs w:val="16"/>
              </w:rPr>
              <w:t>UCT's</w:t>
            </w:r>
            <w:proofErr w:type="spellEnd"/>
            <w:r w:rsidRPr="00486665">
              <w:rPr>
                <w:rFonts w:cs="Arial"/>
                <w:sz w:val="16"/>
                <w:szCs w:val="16"/>
              </w:rPr>
              <w:t xml:space="preserve"> </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4BEB7ED"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3A2BA70"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4D7557F"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3F7B7E4"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15655A2"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081FFD59"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E46FC79" w14:textId="77777777" w:rsidR="00783651" w:rsidRPr="00486665" w:rsidRDefault="00783651" w:rsidP="008611ED">
            <w:pPr>
              <w:rPr>
                <w:rFonts w:ascii="Arial" w:hAnsi="Arial" w:cs="Arial"/>
                <w:sz w:val="16"/>
                <w:szCs w:val="16"/>
              </w:rPr>
            </w:pPr>
          </w:p>
        </w:tc>
      </w:tr>
      <w:tr w:rsidR="00783651" w:rsidRPr="00486665" w14:paraId="1C6B5702"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71B8604B"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49531BCD"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Exames Imunohematológicos em doador de sangue </w:t>
            </w:r>
            <w:proofErr w:type="spellStart"/>
            <w:r w:rsidRPr="00486665">
              <w:rPr>
                <w:rFonts w:cs="Arial"/>
                <w:sz w:val="16"/>
                <w:szCs w:val="16"/>
              </w:rPr>
              <w:t>UCT's</w:t>
            </w:r>
            <w:proofErr w:type="spellEnd"/>
            <w:r w:rsidRPr="00486665">
              <w:rPr>
                <w:rFonts w:cs="Arial"/>
                <w:sz w:val="16"/>
                <w:szCs w:val="16"/>
              </w:rPr>
              <w:t xml:space="preserve"> HUGOL e HC </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45E595F"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2975972"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34F2C48"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F626CAD"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DEFDAE5"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05AD624C"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7A0BC79" w14:textId="77777777" w:rsidR="00783651" w:rsidRPr="00486665" w:rsidRDefault="00783651" w:rsidP="008611ED">
            <w:pPr>
              <w:rPr>
                <w:rFonts w:ascii="Arial" w:hAnsi="Arial" w:cs="Arial"/>
                <w:sz w:val="16"/>
                <w:szCs w:val="16"/>
              </w:rPr>
            </w:pPr>
          </w:p>
        </w:tc>
      </w:tr>
      <w:tr w:rsidR="00783651" w:rsidRPr="00486665" w14:paraId="64A1F5C1"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5CF5B487"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591B7FD9" w14:textId="77777777" w:rsidR="00783651" w:rsidRPr="00486665" w:rsidRDefault="00783651" w:rsidP="008611ED">
            <w:pPr>
              <w:pStyle w:val="Contedodatabela"/>
              <w:suppressAutoHyphens w:val="0"/>
              <w:spacing w:line="240" w:lineRule="auto"/>
              <w:contextualSpacing/>
              <w:jc w:val="left"/>
              <w:rPr>
                <w:rFonts w:cs="Arial"/>
                <w:sz w:val="16"/>
                <w:szCs w:val="16"/>
              </w:rPr>
            </w:pPr>
            <w:proofErr w:type="spellStart"/>
            <w:r w:rsidRPr="00486665">
              <w:rPr>
                <w:rFonts w:cs="Arial"/>
                <w:sz w:val="16"/>
                <w:szCs w:val="16"/>
              </w:rPr>
              <w:t>Fenotipagem</w:t>
            </w:r>
            <w:proofErr w:type="spellEnd"/>
            <w:r w:rsidRPr="00486665">
              <w:rPr>
                <w:rFonts w:cs="Arial"/>
                <w:sz w:val="16"/>
                <w:szCs w:val="16"/>
              </w:rPr>
              <w:t xml:space="preserve"> de Sistema RH - </w:t>
            </w:r>
            <w:proofErr w:type="spellStart"/>
            <w:r w:rsidRPr="00486665">
              <w:rPr>
                <w:rFonts w:cs="Arial"/>
                <w:sz w:val="16"/>
                <w:szCs w:val="16"/>
              </w:rPr>
              <w:t>Hr</w:t>
            </w:r>
            <w:proofErr w:type="spellEnd"/>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F049BC0"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ED7C827"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7264ADE"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3132A86"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1532487"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4DAD44AE"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B30A7CC" w14:textId="77777777" w:rsidR="00783651" w:rsidRPr="00486665" w:rsidRDefault="00783651" w:rsidP="008611ED">
            <w:pPr>
              <w:rPr>
                <w:rFonts w:ascii="Arial" w:hAnsi="Arial" w:cs="Arial"/>
                <w:sz w:val="16"/>
                <w:szCs w:val="16"/>
              </w:rPr>
            </w:pPr>
          </w:p>
        </w:tc>
      </w:tr>
      <w:tr w:rsidR="00783651" w:rsidRPr="00486665" w14:paraId="7E5457C8"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345DD33E"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0E7DBB1B"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Teste de </w:t>
            </w:r>
            <w:proofErr w:type="spellStart"/>
            <w:r w:rsidRPr="00486665">
              <w:rPr>
                <w:rFonts w:cs="Arial"/>
                <w:sz w:val="16"/>
                <w:szCs w:val="16"/>
              </w:rPr>
              <w:t>Fenotipagem</w:t>
            </w:r>
            <w:proofErr w:type="spellEnd"/>
            <w:r w:rsidRPr="00486665">
              <w:rPr>
                <w:rFonts w:cs="Arial"/>
                <w:sz w:val="16"/>
                <w:szCs w:val="16"/>
              </w:rPr>
              <w:t xml:space="preserve"> K, FYA, JYA, JKB em gel</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87FBC86"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7701F9F"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379E06B"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5A3318D"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0B0CF68"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3A1192D0"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F39FAB9" w14:textId="77777777" w:rsidR="00783651" w:rsidRPr="00486665" w:rsidRDefault="00783651" w:rsidP="008611ED">
            <w:pPr>
              <w:rPr>
                <w:rFonts w:ascii="Arial" w:hAnsi="Arial" w:cs="Arial"/>
                <w:sz w:val="16"/>
                <w:szCs w:val="16"/>
              </w:rPr>
            </w:pPr>
          </w:p>
        </w:tc>
      </w:tr>
      <w:tr w:rsidR="00783651" w:rsidRPr="00486665" w14:paraId="5D73CCAC"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val="restart"/>
            <w:tcBorders>
              <w:top w:val="single" w:sz="4" w:space="0" w:color="auto"/>
              <w:left w:val="single" w:sz="4" w:space="0" w:color="auto"/>
              <w:bottom w:val="single" w:sz="4" w:space="0" w:color="auto"/>
              <w:right w:val="single" w:sz="4" w:space="0" w:color="auto"/>
            </w:tcBorders>
            <w:shd w:val="clear" w:color="auto" w:fill="auto"/>
          </w:tcPr>
          <w:p w14:paraId="04B885ED"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EXAMES SOROLÓGICOS - MAC</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35F688B9"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Sorologia </w:t>
            </w:r>
            <w:proofErr w:type="spellStart"/>
            <w:r w:rsidRPr="00486665">
              <w:rPr>
                <w:rFonts w:cs="Arial"/>
                <w:sz w:val="16"/>
                <w:szCs w:val="16"/>
              </w:rPr>
              <w:t>Ie</w:t>
            </w:r>
            <w:proofErr w:type="spellEnd"/>
            <w:r w:rsidRPr="00486665">
              <w:rPr>
                <w:rFonts w:cs="Arial"/>
                <w:sz w:val="16"/>
                <w:szCs w:val="16"/>
              </w:rPr>
              <w:t xml:space="preserve"> II de doador HEMOGO, HR e </w:t>
            </w:r>
            <w:proofErr w:type="spellStart"/>
            <w:r w:rsidRPr="00486665">
              <w:rPr>
                <w:rFonts w:cs="Arial"/>
                <w:sz w:val="16"/>
                <w:szCs w:val="16"/>
              </w:rPr>
              <w:t>UCT's</w:t>
            </w:r>
            <w:proofErr w:type="spellEnd"/>
          </w:p>
        </w:tc>
        <w:tc>
          <w:tcPr>
            <w:tcW w:w="74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DE800D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797"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874231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A725EE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8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0AEA27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69ADEF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910"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E692EC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5.030</w:t>
            </w:r>
          </w:p>
        </w:tc>
        <w:tc>
          <w:tcPr>
            <w:tcW w:w="62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434823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60.360</w:t>
            </w:r>
          </w:p>
        </w:tc>
      </w:tr>
      <w:tr w:rsidR="00783651" w:rsidRPr="00486665" w14:paraId="4312E1DE"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3E7FBCC6"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4579CD0C"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Sorologia I e II de doador </w:t>
            </w:r>
            <w:proofErr w:type="spellStart"/>
            <w:r w:rsidRPr="00486665">
              <w:rPr>
                <w:rFonts w:cs="Arial"/>
                <w:sz w:val="16"/>
                <w:szCs w:val="16"/>
              </w:rPr>
              <w:t>UCT's</w:t>
            </w:r>
            <w:proofErr w:type="spellEnd"/>
            <w:r w:rsidRPr="00486665">
              <w:rPr>
                <w:rFonts w:cs="Arial"/>
                <w:sz w:val="16"/>
                <w:szCs w:val="16"/>
              </w:rPr>
              <w:t xml:space="preserve"> HUGOL e HC</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CBC2C62"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9FFA271"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F077FD3"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DBF9306"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978310F"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22FEEB29"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8904E26" w14:textId="77777777" w:rsidR="00783651" w:rsidRPr="00486665" w:rsidRDefault="00783651" w:rsidP="008611ED">
            <w:pPr>
              <w:rPr>
                <w:rFonts w:ascii="Arial" w:hAnsi="Arial" w:cs="Arial"/>
                <w:sz w:val="16"/>
                <w:szCs w:val="16"/>
              </w:rPr>
            </w:pPr>
          </w:p>
        </w:tc>
      </w:tr>
      <w:tr w:rsidR="00783651" w:rsidRPr="00486665" w14:paraId="466FF8C6"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val="restart"/>
            <w:tcBorders>
              <w:top w:val="single" w:sz="4" w:space="0" w:color="auto"/>
              <w:left w:val="single" w:sz="4" w:space="0" w:color="auto"/>
              <w:bottom w:val="single" w:sz="4" w:space="0" w:color="auto"/>
              <w:right w:val="single" w:sz="4" w:space="0" w:color="auto"/>
            </w:tcBorders>
            <w:shd w:val="clear" w:color="auto" w:fill="auto"/>
          </w:tcPr>
          <w:p w14:paraId="466FE83A"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4E2CC619"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26B87C6F"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0E8A6F84"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EXAMES HEMATOLÓGICOS - MAC</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6FE4CF7A"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Dosagem de fator IX</w:t>
            </w:r>
          </w:p>
        </w:tc>
        <w:tc>
          <w:tcPr>
            <w:tcW w:w="74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7F861D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797"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ECDA1B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1C1969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8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ABADFA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E23818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910"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32D132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170</w:t>
            </w:r>
          </w:p>
        </w:tc>
        <w:tc>
          <w:tcPr>
            <w:tcW w:w="62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344835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2.040</w:t>
            </w:r>
          </w:p>
        </w:tc>
      </w:tr>
      <w:tr w:rsidR="00783651" w:rsidRPr="00486665" w14:paraId="72BF3A26"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50A79F0B"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498D3E0A"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Dosagem de fator VIII </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A91E5B1"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A258BE5"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D74ACCD"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01621CB"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C1B432F"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1CED4522"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581E1C6" w14:textId="77777777" w:rsidR="00783651" w:rsidRPr="00486665" w:rsidRDefault="00783651" w:rsidP="008611ED">
            <w:pPr>
              <w:rPr>
                <w:rFonts w:ascii="Arial" w:hAnsi="Arial" w:cs="Arial"/>
                <w:sz w:val="16"/>
                <w:szCs w:val="16"/>
              </w:rPr>
            </w:pPr>
          </w:p>
        </w:tc>
      </w:tr>
      <w:tr w:rsidR="00783651" w:rsidRPr="00486665" w14:paraId="7106E6EE"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2D26C01D"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42A4D933"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Dosagem de fibrinogênio</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92D4A00"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97CBEFC"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1B7B358"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F682317"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9170764"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13835F99"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1F72303" w14:textId="77777777" w:rsidR="00783651" w:rsidRPr="00486665" w:rsidRDefault="00783651" w:rsidP="008611ED">
            <w:pPr>
              <w:rPr>
                <w:rFonts w:ascii="Arial" w:hAnsi="Arial" w:cs="Arial"/>
                <w:sz w:val="16"/>
                <w:szCs w:val="16"/>
              </w:rPr>
            </w:pPr>
          </w:p>
        </w:tc>
      </w:tr>
      <w:tr w:rsidR="00783651" w:rsidRPr="00486665" w14:paraId="76B26CC7"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30D6252F"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225D4522"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Dosagem de fator VIII (inibidor) </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F31E0A5"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7841C17"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2368BD3"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19F05F5"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CB4357D"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4874B9B4"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104F832" w14:textId="77777777" w:rsidR="00783651" w:rsidRPr="00486665" w:rsidRDefault="00783651" w:rsidP="008611ED">
            <w:pPr>
              <w:rPr>
                <w:rFonts w:ascii="Arial" w:hAnsi="Arial" w:cs="Arial"/>
                <w:sz w:val="16"/>
                <w:szCs w:val="16"/>
              </w:rPr>
            </w:pPr>
          </w:p>
        </w:tc>
      </w:tr>
      <w:tr w:rsidR="00783651" w:rsidRPr="00486665" w14:paraId="267C00A7"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36040D99"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548A716F"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Determinação de tempo de determinação de tromboplastina parcial (TTPA) </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E2E9AC5"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CF4638A"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69B7529"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4EA5913"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D67E3B3"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159733E7"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4AEF1B8" w14:textId="77777777" w:rsidR="00783651" w:rsidRPr="00486665" w:rsidRDefault="00783651" w:rsidP="008611ED">
            <w:pPr>
              <w:rPr>
                <w:rFonts w:ascii="Arial" w:hAnsi="Arial" w:cs="Arial"/>
                <w:sz w:val="16"/>
                <w:szCs w:val="16"/>
              </w:rPr>
            </w:pPr>
          </w:p>
        </w:tc>
      </w:tr>
      <w:tr w:rsidR="00783651" w:rsidRPr="00486665" w14:paraId="00323FC7"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7E31D437"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58A7421B"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Determinação de tempo de determinação de </w:t>
            </w:r>
            <w:proofErr w:type="spellStart"/>
            <w:r w:rsidRPr="00486665">
              <w:rPr>
                <w:rFonts w:cs="Arial"/>
                <w:sz w:val="16"/>
                <w:szCs w:val="16"/>
              </w:rPr>
              <w:t>protombina</w:t>
            </w:r>
            <w:proofErr w:type="spellEnd"/>
            <w:r w:rsidRPr="00486665">
              <w:rPr>
                <w:rFonts w:cs="Arial"/>
                <w:sz w:val="16"/>
                <w:szCs w:val="16"/>
              </w:rPr>
              <w:t xml:space="preserve"> (TAP)</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39FF707"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AD48CA0"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723C218"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1DA091C"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49C2A58"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2611747F"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6AEEFCD" w14:textId="77777777" w:rsidR="00783651" w:rsidRPr="00486665" w:rsidRDefault="00783651" w:rsidP="008611ED">
            <w:pPr>
              <w:rPr>
                <w:rFonts w:ascii="Arial" w:hAnsi="Arial" w:cs="Arial"/>
                <w:sz w:val="16"/>
                <w:szCs w:val="16"/>
              </w:rPr>
            </w:pPr>
          </w:p>
        </w:tc>
      </w:tr>
      <w:tr w:rsidR="00783651" w:rsidRPr="00486665" w14:paraId="26236FF6"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22C56087"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0914ED78"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Hemograma</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2E6CEF8"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B9EA050"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F78FAF3"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F401D9D"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9BCC1A2"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595D6D7E"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03E6E89" w14:textId="77777777" w:rsidR="00783651" w:rsidRPr="00486665" w:rsidRDefault="00783651" w:rsidP="008611ED">
            <w:pPr>
              <w:rPr>
                <w:rFonts w:ascii="Arial" w:hAnsi="Arial" w:cs="Arial"/>
                <w:sz w:val="16"/>
                <w:szCs w:val="16"/>
              </w:rPr>
            </w:pPr>
          </w:p>
        </w:tc>
      </w:tr>
      <w:tr w:rsidR="00783651" w:rsidRPr="00486665" w14:paraId="6F8C9CA8"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val="restart"/>
            <w:tcBorders>
              <w:top w:val="single" w:sz="4" w:space="0" w:color="auto"/>
              <w:left w:val="single" w:sz="4" w:space="0" w:color="auto"/>
              <w:bottom w:val="single" w:sz="4" w:space="0" w:color="auto"/>
              <w:right w:val="single" w:sz="4" w:space="0" w:color="auto"/>
            </w:tcBorders>
            <w:shd w:val="clear" w:color="auto" w:fill="auto"/>
          </w:tcPr>
          <w:p w14:paraId="388B0350"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480AF0D3"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66C5A38B"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472003FB"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32459105"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AMBULATÓRIO - MAC</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31D948AE"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Aplicação de fator de coagulação</w:t>
            </w:r>
          </w:p>
        </w:tc>
        <w:tc>
          <w:tcPr>
            <w:tcW w:w="74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7C60935" w14:textId="77777777" w:rsidR="00783651" w:rsidRPr="00486665" w:rsidRDefault="00783651" w:rsidP="008611ED">
            <w:pPr>
              <w:pStyle w:val="Contedodatabela"/>
              <w:spacing w:line="240" w:lineRule="auto"/>
              <w:contextualSpacing/>
              <w:jc w:val="center"/>
              <w:rPr>
                <w:rFonts w:cs="Arial"/>
                <w:sz w:val="16"/>
                <w:szCs w:val="16"/>
              </w:rPr>
            </w:pPr>
          </w:p>
          <w:p w14:paraId="035C39D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797"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423525C" w14:textId="77777777" w:rsidR="00783651" w:rsidRPr="00486665" w:rsidRDefault="00783651" w:rsidP="008611ED">
            <w:pPr>
              <w:pStyle w:val="Contedodatabela"/>
              <w:spacing w:line="240" w:lineRule="auto"/>
              <w:contextualSpacing/>
              <w:jc w:val="center"/>
              <w:rPr>
                <w:rFonts w:cs="Arial"/>
                <w:sz w:val="16"/>
                <w:szCs w:val="16"/>
              </w:rPr>
            </w:pPr>
          </w:p>
          <w:p w14:paraId="5A1B4CD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45ECD02" w14:textId="77777777" w:rsidR="00783651" w:rsidRPr="00486665" w:rsidRDefault="00783651" w:rsidP="008611ED">
            <w:pPr>
              <w:pStyle w:val="Contedodatabela"/>
              <w:spacing w:line="240" w:lineRule="auto"/>
              <w:contextualSpacing/>
              <w:jc w:val="center"/>
              <w:rPr>
                <w:rFonts w:cs="Arial"/>
                <w:sz w:val="16"/>
                <w:szCs w:val="16"/>
              </w:rPr>
            </w:pPr>
          </w:p>
          <w:p w14:paraId="23EBB2D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8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4380E1D" w14:textId="77777777" w:rsidR="00783651" w:rsidRPr="00486665" w:rsidRDefault="00783651" w:rsidP="008611ED">
            <w:pPr>
              <w:pStyle w:val="Contedodatabela"/>
              <w:spacing w:line="240" w:lineRule="auto"/>
              <w:contextualSpacing/>
              <w:jc w:val="center"/>
              <w:rPr>
                <w:rFonts w:cs="Arial"/>
                <w:sz w:val="16"/>
                <w:szCs w:val="16"/>
              </w:rPr>
            </w:pPr>
          </w:p>
          <w:p w14:paraId="158230A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E90258B" w14:textId="77777777" w:rsidR="00783651" w:rsidRPr="00486665" w:rsidRDefault="00783651" w:rsidP="008611ED">
            <w:pPr>
              <w:pStyle w:val="Contedodatabela"/>
              <w:spacing w:line="240" w:lineRule="auto"/>
              <w:contextualSpacing/>
              <w:jc w:val="center"/>
              <w:rPr>
                <w:rFonts w:cs="Arial"/>
                <w:sz w:val="16"/>
                <w:szCs w:val="16"/>
              </w:rPr>
            </w:pPr>
          </w:p>
          <w:p w14:paraId="3AFD20E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910"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BE45533" w14:textId="77777777" w:rsidR="00783651" w:rsidRPr="00486665" w:rsidRDefault="00783651" w:rsidP="008611ED">
            <w:pPr>
              <w:pStyle w:val="Contedodatabela"/>
              <w:spacing w:line="240" w:lineRule="auto"/>
              <w:contextualSpacing/>
              <w:jc w:val="center"/>
              <w:rPr>
                <w:rFonts w:cs="Arial"/>
                <w:sz w:val="16"/>
                <w:szCs w:val="16"/>
              </w:rPr>
            </w:pPr>
          </w:p>
          <w:p w14:paraId="21A5551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2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EBE9C89" w14:textId="77777777" w:rsidR="00783651" w:rsidRPr="00486665" w:rsidRDefault="00783651" w:rsidP="008611ED">
            <w:pPr>
              <w:pStyle w:val="Contedodatabela"/>
              <w:spacing w:line="240" w:lineRule="auto"/>
              <w:contextualSpacing/>
              <w:jc w:val="center"/>
              <w:rPr>
                <w:rFonts w:cs="Arial"/>
                <w:sz w:val="16"/>
                <w:szCs w:val="16"/>
              </w:rPr>
            </w:pPr>
          </w:p>
          <w:p w14:paraId="518828A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3.720</w:t>
            </w:r>
          </w:p>
        </w:tc>
      </w:tr>
      <w:tr w:rsidR="00783651" w:rsidRPr="00486665" w14:paraId="500E4777"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8" w:space="0" w:color="000001"/>
              <w:bottom w:val="single" w:sz="8" w:space="0" w:color="000001"/>
            </w:tcBorders>
            <w:shd w:val="clear" w:color="auto" w:fill="auto"/>
          </w:tcPr>
          <w:p w14:paraId="0062BAE4"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8" w:space="0" w:color="000001"/>
              <w:bottom w:val="single" w:sz="8" w:space="0" w:color="000001"/>
            </w:tcBorders>
            <w:shd w:val="clear" w:color="auto" w:fill="auto"/>
          </w:tcPr>
          <w:p w14:paraId="66A878FE"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Transfusão de concentrado de hemácias</w:t>
            </w:r>
          </w:p>
        </w:tc>
        <w:tc>
          <w:tcPr>
            <w:tcW w:w="741" w:type="dxa"/>
            <w:gridSpan w:val="2"/>
            <w:vMerge/>
            <w:tcBorders>
              <w:top w:val="single" w:sz="4" w:space="0" w:color="auto"/>
              <w:left w:val="single" w:sz="8" w:space="0" w:color="000001"/>
              <w:bottom w:val="single" w:sz="8" w:space="0" w:color="000001"/>
            </w:tcBorders>
            <w:shd w:val="clear" w:color="auto" w:fill="auto"/>
            <w:vAlign w:val="center"/>
          </w:tcPr>
          <w:p w14:paraId="6836A301"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8" w:space="0" w:color="000001"/>
              <w:bottom w:val="single" w:sz="8" w:space="0" w:color="000001"/>
            </w:tcBorders>
            <w:shd w:val="clear" w:color="auto" w:fill="auto"/>
            <w:vAlign w:val="center"/>
          </w:tcPr>
          <w:p w14:paraId="131859D2"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8" w:space="0" w:color="000001"/>
              <w:bottom w:val="single" w:sz="8" w:space="0" w:color="000001"/>
            </w:tcBorders>
            <w:shd w:val="clear" w:color="auto" w:fill="auto"/>
            <w:vAlign w:val="center"/>
          </w:tcPr>
          <w:p w14:paraId="283A9BD1"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8" w:space="0" w:color="000001"/>
              <w:bottom w:val="single" w:sz="8" w:space="0" w:color="000001"/>
            </w:tcBorders>
            <w:shd w:val="clear" w:color="auto" w:fill="auto"/>
            <w:vAlign w:val="center"/>
          </w:tcPr>
          <w:p w14:paraId="6B786230"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8" w:space="0" w:color="000001"/>
              <w:bottom w:val="single" w:sz="8" w:space="0" w:color="000001"/>
            </w:tcBorders>
            <w:shd w:val="clear" w:color="auto" w:fill="auto"/>
            <w:vAlign w:val="center"/>
          </w:tcPr>
          <w:p w14:paraId="045BAD4C"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8" w:space="0" w:color="000001"/>
              <w:bottom w:val="single" w:sz="8" w:space="0" w:color="000001"/>
            </w:tcBorders>
            <w:shd w:val="clear" w:color="auto" w:fill="auto"/>
            <w:vAlign w:val="center"/>
          </w:tcPr>
          <w:p w14:paraId="4C13F8C7"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8" w:space="0" w:color="000001"/>
              <w:bottom w:val="single" w:sz="8" w:space="0" w:color="000001"/>
              <w:right w:val="single" w:sz="8" w:space="0" w:color="000001"/>
            </w:tcBorders>
            <w:shd w:val="clear" w:color="auto" w:fill="auto"/>
            <w:vAlign w:val="center"/>
          </w:tcPr>
          <w:p w14:paraId="353BBEAA" w14:textId="77777777" w:rsidR="00783651" w:rsidRPr="00486665" w:rsidRDefault="00783651" w:rsidP="008611ED">
            <w:pPr>
              <w:rPr>
                <w:rFonts w:ascii="Arial" w:hAnsi="Arial" w:cs="Arial"/>
                <w:sz w:val="16"/>
                <w:szCs w:val="16"/>
              </w:rPr>
            </w:pPr>
          </w:p>
        </w:tc>
      </w:tr>
      <w:tr w:rsidR="00783651" w:rsidRPr="00486665" w14:paraId="54E0221A"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left w:val="single" w:sz="8" w:space="0" w:color="000001"/>
              <w:bottom w:val="single" w:sz="8" w:space="0" w:color="000001"/>
            </w:tcBorders>
            <w:shd w:val="clear" w:color="auto" w:fill="auto"/>
          </w:tcPr>
          <w:p w14:paraId="4ED8738D" w14:textId="77777777" w:rsidR="00783651" w:rsidRPr="00486665" w:rsidRDefault="00783651" w:rsidP="008611ED">
            <w:pPr>
              <w:rPr>
                <w:rFonts w:ascii="Arial" w:hAnsi="Arial" w:cs="Arial"/>
                <w:sz w:val="16"/>
                <w:szCs w:val="16"/>
              </w:rPr>
            </w:pPr>
          </w:p>
        </w:tc>
        <w:tc>
          <w:tcPr>
            <w:tcW w:w="2410" w:type="dxa"/>
            <w:gridSpan w:val="2"/>
            <w:tcBorders>
              <w:left w:val="single" w:sz="8" w:space="0" w:color="000001"/>
              <w:bottom w:val="single" w:sz="8" w:space="0" w:color="000001"/>
            </w:tcBorders>
            <w:shd w:val="clear" w:color="auto" w:fill="auto"/>
          </w:tcPr>
          <w:p w14:paraId="60D5C176"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Transfusão de concentrado de plaquetas</w:t>
            </w:r>
          </w:p>
        </w:tc>
        <w:tc>
          <w:tcPr>
            <w:tcW w:w="741" w:type="dxa"/>
            <w:gridSpan w:val="2"/>
            <w:vMerge/>
            <w:tcBorders>
              <w:left w:val="single" w:sz="8" w:space="0" w:color="000001"/>
              <w:bottom w:val="single" w:sz="8" w:space="0" w:color="000001"/>
            </w:tcBorders>
            <w:shd w:val="clear" w:color="auto" w:fill="auto"/>
            <w:vAlign w:val="center"/>
          </w:tcPr>
          <w:p w14:paraId="036BB286" w14:textId="77777777" w:rsidR="00783651" w:rsidRPr="00486665" w:rsidRDefault="00783651" w:rsidP="008611ED">
            <w:pPr>
              <w:rPr>
                <w:rFonts w:ascii="Arial" w:hAnsi="Arial" w:cs="Arial"/>
                <w:sz w:val="16"/>
                <w:szCs w:val="16"/>
              </w:rPr>
            </w:pPr>
          </w:p>
        </w:tc>
        <w:tc>
          <w:tcPr>
            <w:tcW w:w="797" w:type="dxa"/>
            <w:gridSpan w:val="2"/>
            <w:vMerge/>
            <w:tcBorders>
              <w:left w:val="single" w:sz="8" w:space="0" w:color="000001"/>
              <w:bottom w:val="single" w:sz="8" w:space="0" w:color="000001"/>
            </w:tcBorders>
            <w:shd w:val="clear" w:color="auto" w:fill="auto"/>
            <w:vAlign w:val="center"/>
          </w:tcPr>
          <w:p w14:paraId="55AC6C4F"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52C4044A" w14:textId="77777777" w:rsidR="00783651" w:rsidRPr="00486665" w:rsidRDefault="00783651" w:rsidP="008611ED">
            <w:pPr>
              <w:rPr>
                <w:rFonts w:ascii="Arial" w:hAnsi="Arial" w:cs="Arial"/>
                <w:sz w:val="16"/>
                <w:szCs w:val="16"/>
              </w:rPr>
            </w:pPr>
          </w:p>
        </w:tc>
        <w:tc>
          <w:tcPr>
            <w:tcW w:w="684" w:type="dxa"/>
            <w:gridSpan w:val="2"/>
            <w:vMerge/>
            <w:tcBorders>
              <w:left w:val="single" w:sz="8" w:space="0" w:color="000001"/>
              <w:bottom w:val="single" w:sz="8" w:space="0" w:color="000001"/>
            </w:tcBorders>
            <w:shd w:val="clear" w:color="auto" w:fill="auto"/>
            <w:vAlign w:val="center"/>
          </w:tcPr>
          <w:p w14:paraId="44E572CF"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31724691" w14:textId="77777777" w:rsidR="00783651" w:rsidRPr="00486665" w:rsidRDefault="00783651" w:rsidP="008611ED">
            <w:pPr>
              <w:rPr>
                <w:rFonts w:ascii="Arial" w:hAnsi="Arial" w:cs="Arial"/>
                <w:sz w:val="16"/>
                <w:szCs w:val="16"/>
              </w:rPr>
            </w:pPr>
          </w:p>
        </w:tc>
        <w:tc>
          <w:tcPr>
            <w:tcW w:w="910" w:type="dxa"/>
            <w:gridSpan w:val="3"/>
            <w:vMerge/>
            <w:tcBorders>
              <w:left w:val="single" w:sz="8" w:space="0" w:color="000001"/>
              <w:bottom w:val="single" w:sz="8" w:space="0" w:color="000001"/>
            </w:tcBorders>
            <w:shd w:val="clear" w:color="auto" w:fill="auto"/>
            <w:vAlign w:val="center"/>
          </w:tcPr>
          <w:p w14:paraId="0809FA93" w14:textId="77777777" w:rsidR="00783651" w:rsidRPr="00486665" w:rsidRDefault="00783651" w:rsidP="008611ED">
            <w:pPr>
              <w:rPr>
                <w:rFonts w:ascii="Arial" w:hAnsi="Arial" w:cs="Arial"/>
                <w:sz w:val="16"/>
                <w:szCs w:val="16"/>
              </w:rPr>
            </w:pPr>
          </w:p>
        </w:tc>
        <w:tc>
          <w:tcPr>
            <w:tcW w:w="621" w:type="dxa"/>
            <w:vMerge/>
            <w:tcBorders>
              <w:left w:val="single" w:sz="8" w:space="0" w:color="000001"/>
              <w:bottom w:val="single" w:sz="8" w:space="0" w:color="000001"/>
              <w:right w:val="single" w:sz="8" w:space="0" w:color="000001"/>
            </w:tcBorders>
            <w:shd w:val="clear" w:color="auto" w:fill="auto"/>
            <w:vAlign w:val="center"/>
          </w:tcPr>
          <w:p w14:paraId="01DEA156" w14:textId="77777777" w:rsidR="00783651" w:rsidRPr="00486665" w:rsidRDefault="00783651" w:rsidP="008611ED">
            <w:pPr>
              <w:rPr>
                <w:rFonts w:ascii="Arial" w:hAnsi="Arial" w:cs="Arial"/>
                <w:sz w:val="16"/>
                <w:szCs w:val="16"/>
              </w:rPr>
            </w:pPr>
          </w:p>
        </w:tc>
      </w:tr>
      <w:tr w:rsidR="00783651" w:rsidRPr="00486665" w14:paraId="7DE8618D"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left w:val="single" w:sz="8" w:space="0" w:color="000001"/>
              <w:bottom w:val="single" w:sz="8" w:space="0" w:color="000001"/>
            </w:tcBorders>
            <w:shd w:val="clear" w:color="auto" w:fill="auto"/>
          </w:tcPr>
          <w:p w14:paraId="358932B0" w14:textId="77777777" w:rsidR="00783651" w:rsidRPr="00486665" w:rsidRDefault="00783651" w:rsidP="008611ED">
            <w:pPr>
              <w:rPr>
                <w:rFonts w:ascii="Arial" w:hAnsi="Arial" w:cs="Arial"/>
                <w:sz w:val="16"/>
                <w:szCs w:val="16"/>
              </w:rPr>
            </w:pPr>
          </w:p>
        </w:tc>
        <w:tc>
          <w:tcPr>
            <w:tcW w:w="2410" w:type="dxa"/>
            <w:gridSpan w:val="2"/>
            <w:tcBorders>
              <w:left w:val="single" w:sz="8" w:space="0" w:color="000001"/>
              <w:bottom w:val="single" w:sz="8" w:space="0" w:color="000001"/>
            </w:tcBorders>
            <w:shd w:val="clear" w:color="auto" w:fill="auto"/>
          </w:tcPr>
          <w:p w14:paraId="6B6A625A"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Transfusão de </w:t>
            </w:r>
            <w:proofErr w:type="spellStart"/>
            <w:r w:rsidRPr="00486665">
              <w:rPr>
                <w:rFonts w:cs="Arial"/>
                <w:sz w:val="16"/>
                <w:szCs w:val="16"/>
              </w:rPr>
              <w:t>crioprecipitado</w:t>
            </w:r>
            <w:proofErr w:type="spellEnd"/>
          </w:p>
        </w:tc>
        <w:tc>
          <w:tcPr>
            <w:tcW w:w="741" w:type="dxa"/>
            <w:gridSpan w:val="2"/>
            <w:vMerge/>
            <w:tcBorders>
              <w:left w:val="single" w:sz="8" w:space="0" w:color="000001"/>
              <w:bottom w:val="single" w:sz="8" w:space="0" w:color="000001"/>
            </w:tcBorders>
            <w:shd w:val="clear" w:color="auto" w:fill="auto"/>
            <w:vAlign w:val="center"/>
          </w:tcPr>
          <w:p w14:paraId="6B4BFD6B" w14:textId="77777777" w:rsidR="00783651" w:rsidRPr="00486665" w:rsidRDefault="00783651" w:rsidP="008611ED">
            <w:pPr>
              <w:rPr>
                <w:rFonts w:ascii="Arial" w:hAnsi="Arial" w:cs="Arial"/>
                <w:sz w:val="16"/>
                <w:szCs w:val="16"/>
              </w:rPr>
            </w:pPr>
          </w:p>
        </w:tc>
        <w:tc>
          <w:tcPr>
            <w:tcW w:w="797" w:type="dxa"/>
            <w:gridSpan w:val="2"/>
            <w:vMerge/>
            <w:tcBorders>
              <w:left w:val="single" w:sz="8" w:space="0" w:color="000001"/>
              <w:bottom w:val="single" w:sz="8" w:space="0" w:color="000001"/>
            </w:tcBorders>
            <w:shd w:val="clear" w:color="auto" w:fill="auto"/>
            <w:vAlign w:val="center"/>
          </w:tcPr>
          <w:p w14:paraId="5D45F345"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5F929294" w14:textId="77777777" w:rsidR="00783651" w:rsidRPr="00486665" w:rsidRDefault="00783651" w:rsidP="008611ED">
            <w:pPr>
              <w:rPr>
                <w:rFonts w:ascii="Arial" w:hAnsi="Arial" w:cs="Arial"/>
                <w:sz w:val="16"/>
                <w:szCs w:val="16"/>
              </w:rPr>
            </w:pPr>
          </w:p>
        </w:tc>
        <w:tc>
          <w:tcPr>
            <w:tcW w:w="684" w:type="dxa"/>
            <w:gridSpan w:val="2"/>
            <w:vMerge/>
            <w:tcBorders>
              <w:left w:val="single" w:sz="8" w:space="0" w:color="000001"/>
              <w:bottom w:val="single" w:sz="8" w:space="0" w:color="000001"/>
            </w:tcBorders>
            <w:shd w:val="clear" w:color="auto" w:fill="auto"/>
            <w:vAlign w:val="center"/>
          </w:tcPr>
          <w:p w14:paraId="150E22EB"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5A5E3B1B" w14:textId="77777777" w:rsidR="00783651" w:rsidRPr="00486665" w:rsidRDefault="00783651" w:rsidP="008611ED">
            <w:pPr>
              <w:rPr>
                <w:rFonts w:ascii="Arial" w:hAnsi="Arial" w:cs="Arial"/>
                <w:sz w:val="16"/>
                <w:szCs w:val="16"/>
              </w:rPr>
            </w:pPr>
          </w:p>
        </w:tc>
        <w:tc>
          <w:tcPr>
            <w:tcW w:w="910" w:type="dxa"/>
            <w:gridSpan w:val="3"/>
            <w:vMerge/>
            <w:tcBorders>
              <w:left w:val="single" w:sz="8" w:space="0" w:color="000001"/>
              <w:bottom w:val="single" w:sz="8" w:space="0" w:color="000001"/>
            </w:tcBorders>
            <w:shd w:val="clear" w:color="auto" w:fill="auto"/>
            <w:vAlign w:val="center"/>
          </w:tcPr>
          <w:p w14:paraId="6C0E5B50" w14:textId="77777777" w:rsidR="00783651" w:rsidRPr="00486665" w:rsidRDefault="00783651" w:rsidP="008611ED">
            <w:pPr>
              <w:rPr>
                <w:rFonts w:ascii="Arial" w:hAnsi="Arial" w:cs="Arial"/>
                <w:sz w:val="16"/>
                <w:szCs w:val="16"/>
              </w:rPr>
            </w:pPr>
          </w:p>
        </w:tc>
        <w:tc>
          <w:tcPr>
            <w:tcW w:w="621" w:type="dxa"/>
            <w:vMerge/>
            <w:tcBorders>
              <w:left w:val="single" w:sz="8" w:space="0" w:color="000001"/>
              <w:bottom w:val="single" w:sz="8" w:space="0" w:color="000001"/>
              <w:right w:val="single" w:sz="8" w:space="0" w:color="000001"/>
            </w:tcBorders>
            <w:shd w:val="clear" w:color="auto" w:fill="auto"/>
            <w:vAlign w:val="center"/>
          </w:tcPr>
          <w:p w14:paraId="7DD20A77" w14:textId="77777777" w:rsidR="00783651" w:rsidRPr="00486665" w:rsidRDefault="00783651" w:rsidP="008611ED">
            <w:pPr>
              <w:rPr>
                <w:rFonts w:ascii="Arial" w:hAnsi="Arial" w:cs="Arial"/>
                <w:sz w:val="16"/>
                <w:szCs w:val="16"/>
              </w:rPr>
            </w:pPr>
          </w:p>
        </w:tc>
      </w:tr>
      <w:tr w:rsidR="00783651" w:rsidRPr="00486665" w14:paraId="7636210B"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left w:val="single" w:sz="8" w:space="0" w:color="000001"/>
              <w:bottom w:val="single" w:sz="8" w:space="0" w:color="000001"/>
            </w:tcBorders>
            <w:shd w:val="clear" w:color="auto" w:fill="auto"/>
          </w:tcPr>
          <w:p w14:paraId="56F354D5" w14:textId="77777777" w:rsidR="00783651" w:rsidRPr="00486665" w:rsidRDefault="00783651" w:rsidP="008611ED">
            <w:pPr>
              <w:rPr>
                <w:rFonts w:ascii="Arial" w:hAnsi="Arial" w:cs="Arial"/>
                <w:sz w:val="16"/>
                <w:szCs w:val="16"/>
              </w:rPr>
            </w:pPr>
          </w:p>
        </w:tc>
        <w:tc>
          <w:tcPr>
            <w:tcW w:w="2410" w:type="dxa"/>
            <w:gridSpan w:val="2"/>
            <w:tcBorders>
              <w:left w:val="single" w:sz="8" w:space="0" w:color="000001"/>
              <w:bottom w:val="single" w:sz="8" w:space="0" w:color="000001"/>
            </w:tcBorders>
            <w:shd w:val="clear" w:color="auto" w:fill="auto"/>
          </w:tcPr>
          <w:p w14:paraId="500A5DE6"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Transfusão de concentrado de plaquetas por aférese</w:t>
            </w:r>
          </w:p>
        </w:tc>
        <w:tc>
          <w:tcPr>
            <w:tcW w:w="741" w:type="dxa"/>
            <w:gridSpan w:val="2"/>
            <w:vMerge/>
            <w:tcBorders>
              <w:left w:val="single" w:sz="8" w:space="0" w:color="000001"/>
              <w:bottom w:val="single" w:sz="8" w:space="0" w:color="000001"/>
            </w:tcBorders>
            <w:shd w:val="clear" w:color="auto" w:fill="auto"/>
            <w:vAlign w:val="center"/>
          </w:tcPr>
          <w:p w14:paraId="38C11753" w14:textId="77777777" w:rsidR="00783651" w:rsidRPr="00486665" w:rsidRDefault="00783651" w:rsidP="008611ED">
            <w:pPr>
              <w:rPr>
                <w:rFonts w:ascii="Arial" w:hAnsi="Arial" w:cs="Arial"/>
                <w:sz w:val="16"/>
                <w:szCs w:val="16"/>
              </w:rPr>
            </w:pPr>
          </w:p>
        </w:tc>
        <w:tc>
          <w:tcPr>
            <w:tcW w:w="797" w:type="dxa"/>
            <w:gridSpan w:val="2"/>
            <w:vMerge/>
            <w:tcBorders>
              <w:left w:val="single" w:sz="8" w:space="0" w:color="000001"/>
              <w:bottom w:val="single" w:sz="8" w:space="0" w:color="000001"/>
            </w:tcBorders>
            <w:shd w:val="clear" w:color="auto" w:fill="auto"/>
            <w:vAlign w:val="center"/>
          </w:tcPr>
          <w:p w14:paraId="62A88BAA"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7702E1A8" w14:textId="77777777" w:rsidR="00783651" w:rsidRPr="00486665" w:rsidRDefault="00783651" w:rsidP="008611ED">
            <w:pPr>
              <w:rPr>
                <w:rFonts w:ascii="Arial" w:hAnsi="Arial" w:cs="Arial"/>
                <w:sz w:val="16"/>
                <w:szCs w:val="16"/>
              </w:rPr>
            </w:pPr>
          </w:p>
        </w:tc>
        <w:tc>
          <w:tcPr>
            <w:tcW w:w="684" w:type="dxa"/>
            <w:gridSpan w:val="2"/>
            <w:vMerge/>
            <w:tcBorders>
              <w:left w:val="single" w:sz="8" w:space="0" w:color="000001"/>
              <w:bottom w:val="single" w:sz="8" w:space="0" w:color="000001"/>
            </w:tcBorders>
            <w:shd w:val="clear" w:color="auto" w:fill="auto"/>
            <w:vAlign w:val="center"/>
          </w:tcPr>
          <w:p w14:paraId="4497CF42"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0EF7001B" w14:textId="77777777" w:rsidR="00783651" w:rsidRPr="00486665" w:rsidRDefault="00783651" w:rsidP="008611ED">
            <w:pPr>
              <w:rPr>
                <w:rFonts w:ascii="Arial" w:hAnsi="Arial" w:cs="Arial"/>
                <w:sz w:val="16"/>
                <w:szCs w:val="16"/>
              </w:rPr>
            </w:pPr>
          </w:p>
        </w:tc>
        <w:tc>
          <w:tcPr>
            <w:tcW w:w="910" w:type="dxa"/>
            <w:gridSpan w:val="3"/>
            <w:vMerge/>
            <w:tcBorders>
              <w:left w:val="single" w:sz="8" w:space="0" w:color="000001"/>
              <w:bottom w:val="single" w:sz="8" w:space="0" w:color="000001"/>
            </w:tcBorders>
            <w:shd w:val="clear" w:color="auto" w:fill="auto"/>
            <w:vAlign w:val="center"/>
          </w:tcPr>
          <w:p w14:paraId="34CBB937" w14:textId="77777777" w:rsidR="00783651" w:rsidRPr="00486665" w:rsidRDefault="00783651" w:rsidP="008611ED">
            <w:pPr>
              <w:rPr>
                <w:rFonts w:ascii="Arial" w:hAnsi="Arial" w:cs="Arial"/>
                <w:sz w:val="16"/>
                <w:szCs w:val="16"/>
              </w:rPr>
            </w:pPr>
          </w:p>
        </w:tc>
        <w:tc>
          <w:tcPr>
            <w:tcW w:w="621" w:type="dxa"/>
            <w:vMerge/>
            <w:tcBorders>
              <w:left w:val="single" w:sz="8" w:space="0" w:color="000001"/>
              <w:bottom w:val="single" w:sz="8" w:space="0" w:color="000001"/>
              <w:right w:val="single" w:sz="8" w:space="0" w:color="000001"/>
            </w:tcBorders>
            <w:shd w:val="clear" w:color="auto" w:fill="auto"/>
            <w:vAlign w:val="center"/>
          </w:tcPr>
          <w:p w14:paraId="068D4FAC" w14:textId="77777777" w:rsidR="00783651" w:rsidRPr="00486665" w:rsidRDefault="00783651" w:rsidP="008611ED">
            <w:pPr>
              <w:rPr>
                <w:rFonts w:ascii="Arial" w:hAnsi="Arial" w:cs="Arial"/>
                <w:sz w:val="16"/>
                <w:szCs w:val="16"/>
              </w:rPr>
            </w:pPr>
          </w:p>
        </w:tc>
      </w:tr>
      <w:tr w:rsidR="00783651" w:rsidRPr="00486665" w14:paraId="0AD11F2D"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left w:val="single" w:sz="8" w:space="0" w:color="000001"/>
              <w:bottom w:val="single" w:sz="8" w:space="0" w:color="000001"/>
            </w:tcBorders>
            <w:shd w:val="clear" w:color="auto" w:fill="auto"/>
          </w:tcPr>
          <w:p w14:paraId="159E9F9B" w14:textId="77777777" w:rsidR="00783651" w:rsidRPr="00486665" w:rsidRDefault="00783651" w:rsidP="008611ED">
            <w:pPr>
              <w:rPr>
                <w:rFonts w:ascii="Arial" w:hAnsi="Arial" w:cs="Arial"/>
                <w:sz w:val="16"/>
                <w:szCs w:val="16"/>
              </w:rPr>
            </w:pPr>
          </w:p>
        </w:tc>
        <w:tc>
          <w:tcPr>
            <w:tcW w:w="2410" w:type="dxa"/>
            <w:gridSpan w:val="2"/>
            <w:tcBorders>
              <w:left w:val="single" w:sz="8" w:space="0" w:color="000001"/>
              <w:bottom w:val="single" w:sz="8" w:space="0" w:color="000001"/>
            </w:tcBorders>
            <w:shd w:val="clear" w:color="auto" w:fill="auto"/>
          </w:tcPr>
          <w:p w14:paraId="015DB37C"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Transfusão de plasma fresco</w:t>
            </w:r>
          </w:p>
        </w:tc>
        <w:tc>
          <w:tcPr>
            <w:tcW w:w="741" w:type="dxa"/>
            <w:gridSpan w:val="2"/>
            <w:vMerge/>
            <w:tcBorders>
              <w:left w:val="single" w:sz="8" w:space="0" w:color="000001"/>
              <w:bottom w:val="single" w:sz="8" w:space="0" w:color="000001"/>
            </w:tcBorders>
            <w:shd w:val="clear" w:color="auto" w:fill="auto"/>
            <w:vAlign w:val="center"/>
          </w:tcPr>
          <w:p w14:paraId="02BB5C0A" w14:textId="77777777" w:rsidR="00783651" w:rsidRPr="00486665" w:rsidRDefault="00783651" w:rsidP="008611ED">
            <w:pPr>
              <w:rPr>
                <w:rFonts w:ascii="Arial" w:hAnsi="Arial" w:cs="Arial"/>
                <w:sz w:val="16"/>
                <w:szCs w:val="16"/>
              </w:rPr>
            </w:pPr>
          </w:p>
        </w:tc>
        <w:tc>
          <w:tcPr>
            <w:tcW w:w="797" w:type="dxa"/>
            <w:gridSpan w:val="2"/>
            <w:vMerge/>
            <w:tcBorders>
              <w:left w:val="single" w:sz="8" w:space="0" w:color="000001"/>
              <w:bottom w:val="single" w:sz="8" w:space="0" w:color="000001"/>
            </w:tcBorders>
            <w:shd w:val="clear" w:color="auto" w:fill="auto"/>
            <w:vAlign w:val="center"/>
          </w:tcPr>
          <w:p w14:paraId="68C6A3C1"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27850A54" w14:textId="77777777" w:rsidR="00783651" w:rsidRPr="00486665" w:rsidRDefault="00783651" w:rsidP="008611ED">
            <w:pPr>
              <w:rPr>
                <w:rFonts w:ascii="Arial" w:hAnsi="Arial" w:cs="Arial"/>
                <w:sz w:val="16"/>
                <w:szCs w:val="16"/>
              </w:rPr>
            </w:pPr>
          </w:p>
        </w:tc>
        <w:tc>
          <w:tcPr>
            <w:tcW w:w="684" w:type="dxa"/>
            <w:gridSpan w:val="2"/>
            <w:vMerge/>
            <w:tcBorders>
              <w:left w:val="single" w:sz="8" w:space="0" w:color="000001"/>
              <w:bottom w:val="single" w:sz="8" w:space="0" w:color="000001"/>
            </w:tcBorders>
            <w:shd w:val="clear" w:color="auto" w:fill="auto"/>
            <w:vAlign w:val="center"/>
          </w:tcPr>
          <w:p w14:paraId="35E9F043"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6AB31992" w14:textId="77777777" w:rsidR="00783651" w:rsidRPr="00486665" w:rsidRDefault="00783651" w:rsidP="008611ED">
            <w:pPr>
              <w:rPr>
                <w:rFonts w:ascii="Arial" w:hAnsi="Arial" w:cs="Arial"/>
                <w:sz w:val="16"/>
                <w:szCs w:val="16"/>
              </w:rPr>
            </w:pPr>
          </w:p>
        </w:tc>
        <w:tc>
          <w:tcPr>
            <w:tcW w:w="910" w:type="dxa"/>
            <w:gridSpan w:val="3"/>
            <w:vMerge/>
            <w:tcBorders>
              <w:left w:val="single" w:sz="8" w:space="0" w:color="000001"/>
              <w:bottom w:val="single" w:sz="8" w:space="0" w:color="000001"/>
            </w:tcBorders>
            <w:shd w:val="clear" w:color="auto" w:fill="auto"/>
            <w:vAlign w:val="center"/>
          </w:tcPr>
          <w:p w14:paraId="73E8F112" w14:textId="77777777" w:rsidR="00783651" w:rsidRPr="00486665" w:rsidRDefault="00783651" w:rsidP="008611ED">
            <w:pPr>
              <w:rPr>
                <w:rFonts w:ascii="Arial" w:hAnsi="Arial" w:cs="Arial"/>
                <w:sz w:val="16"/>
                <w:szCs w:val="16"/>
              </w:rPr>
            </w:pPr>
          </w:p>
        </w:tc>
        <w:tc>
          <w:tcPr>
            <w:tcW w:w="621" w:type="dxa"/>
            <w:vMerge/>
            <w:tcBorders>
              <w:left w:val="single" w:sz="8" w:space="0" w:color="000001"/>
              <w:bottom w:val="single" w:sz="8" w:space="0" w:color="000001"/>
              <w:right w:val="single" w:sz="8" w:space="0" w:color="000001"/>
            </w:tcBorders>
            <w:shd w:val="clear" w:color="auto" w:fill="auto"/>
            <w:vAlign w:val="center"/>
          </w:tcPr>
          <w:p w14:paraId="4A75231E" w14:textId="77777777" w:rsidR="00783651" w:rsidRPr="00486665" w:rsidRDefault="00783651" w:rsidP="008611ED">
            <w:pPr>
              <w:rPr>
                <w:rFonts w:ascii="Arial" w:hAnsi="Arial" w:cs="Arial"/>
                <w:sz w:val="16"/>
                <w:szCs w:val="16"/>
              </w:rPr>
            </w:pPr>
          </w:p>
        </w:tc>
      </w:tr>
      <w:tr w:rsidR="00783651" w:rsidRPr="00486665" w14:paraId="19699968"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Height w:val="552"/>
        </w:trPr>
        <w:tc>
          <w:tcPr>
            <w:tcW w:w="2552" w:type="dxa"/>
            <w:vMerge/>
            <w:tcBorders>
              <w:left w:val="single" w:sz="8" w:space="0" w:color="000001"/>
              <w:bottom w:val="single" w:sz="8" w:space="0" w:color="000001"/>
            </w:tcBorders>
            <w:shd w:val="clear" w:color="auto" w:fill="auto"/>
          </w:tcPr>
          <w:p w14:paraId="13A5BCB2" w14:textId="77777777" w:rsidR="00783651" w:rsidRPr="00486665" w:rsidRDefault="00783651" w:rsidP="008611ED">
            <w:pPr>
              <w:rPr>
                <w:rFonts w:ascii="Arial" w:hAnsi="Arial" w:cs="Arial"/>
                <w:sz w:val="16"/>
                <w:szCs w:val="16"/>
              </w:rPr>
            </w:pPr>
          </w:p>
        </w:tc>
        <w:tc>
          <w:tcPr>
            <w:tcW w:w="2410" w:type="dxa"/>
            <w:gridSpan w:val="2"/>
            <w:tcBorders>
              <w:left w:val="single" w:sz="8" w:space="0" w:color="000001"/>
              <w:bottom w:val="single" w:sz="8" w:space="0" w:color="000001"/>
            </w:tcBorders>
            <w:shd w:val="clear" w:color="auto" w:fill="auto"/>
          </w:tcPr>
          <w:p w14:paraId="5844A6BE"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Transfusão de plasma isento de </w:t>
            </w:r>
            <w:proofErr w:type="spellStart"/>
            <w:r w:rsidRPr="00486665">
              <w:rPr>
                <w:rFonts w:cs="Arial"/>
                <w:sz w:val="16"/>
                <w:szCs w:val="16"/>
              </w:rPr>
              <w:t>crioprecipitado</w:t>
            </w:r>
            <w:proofErr w:type="spellEnd"/>
          </w:p>
        </w:tc>
        <w:tc>
          <w:tcPr>
            <w:tcW w:w="741" w:type="dxa"/>
            <w:gridSpan w:val="2"/>
            <w:vMerge/>
            <w:tcBorders>
              <w:left w:val="single" w:sz="8" w:space="0" w:color="000001"/>
              <w:bottom w:val="single" w:sz="8" w:space="0" w:color="000001"/>
            </w:tcBorders>
            <w:shd w:val="clear" w:color="auto" w:fill="auto"/>
            <w:vAlign w:val="center"/>
          </w:tcPr>
          <w:p w14:paraId="5CBDBC0F" w14:textId="77777777" w:rsidR="00783651" w:rsidRPr="00486665" w:rsidRDefault="00783651" w:rsidP="008611ED">
            <w:pPr>
              <w:rPr>
                <w:rFonts w:ascii="Arial" w:hAnsi="Arial" w:cs="Arial"/>
                <w:sz w:val="16"/>
                <w:szCs w:val="16"/>
              </w:rPr>
            </w:pPr>
          </w:p>
        </w:tc>
        <w:tc>
          <w:tcPr>
            <w:tcW w:w="797" w:type="dxa"/>
            <w:gridSpan w:val="2"/>
            <w:vMerge/>
            <w:tcBorders>
              <w:left w:val="single" w:sz="8" w:space="0" w:color="000001"/>
              <w:bottom w:val="single" w:sz="8" w:space="0" w:color="000001"/>
            </w:tcBorders>
            <w:shd w:val="clear" w:color="auto" w:fill="auto"/>
            <w:vAlign w:val="center"/>
          </w:tcPr>
          <w:p w14:paraId="75E48102"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5A3629B4" w14:textId="77777777" w:rsidR="00783651" w:rsidRPr="00486665" w:rsidRDefault="00783651" w:rsidP="008611ED">
            <w:pPr>
              <w:rPr>
                <w:rFonts w:ascii="Arial" w:hAnsi="Arial" w:cs="Arial"/>
                <w:sz w:val="16"/>
                <w:szCs w:val="16"/>
              </w:rPr>
            </w:pPr>
          </w:p>
        </w:tc>
        <w:tc>
          <w:tcPr>
            <w:tcW w:w="684" w:type="dxa"/>
            <w:gridSpan w:val="2"/>
            <w:vMerge/>
            <w:tcBorders>
              <w:left w:val="single" w:sz="8" w:space="0" w:color="000001"/>
              <w:bottom w:val="single" w:sz="8" w:space="0" w:color="000001"/>
            </w:tcBorders>
            <w:shd w:val="clear" w:color="auto" w:fill="auto"/>
            <w:vAlign w:val="center"/>
          </w:tcPr>
          <w:p w14:paraId="6AEAC185"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4B0EF112" w14:textId="77777777" w:rsidR="00783651" w:rsidRPr="00486665" w:rsidRDefault="00783651" w:rsidP="008611ED">
            <w:pPr>
              <w:rPr>
                <w:rFonts w:ascii="Arial" w:hAnsi="Arial" w:cs="Arial"/>
                <w:sz w:val="16"/>
                <w:szCs w:val="16"/>
              </w:rPr>
            </w:pPr>
          </w:p>
        </w:tc>
        <w:tc>
          <w:tcPr>
            <w:tcW w:w="910" w:type="dxa"/>
            <w:gridSpan w:val="3"/>
            <w:vMerge/>
            <w:tcBorders>
              <w:left w:val="single" w:sz="8" w:space="0" w:color="000001"/>
              <w:bottom w:val="single" w:sz="8" w:space="0" w:color="000001"/>
            </w:tcBorders>
            <w:shd w:val="clear" w:color="auto" w:fill="auto"/>
            <w:vAlign w:val="center"/>
          </w:tcPr>
          <w:p w14:paraId="17430CCB" w14:textId="77777777" w:rsidR="00783651" w:rsidRPr="00486665" w:rsidRDefault="00783651" w:rsidP="008611ED">
            <w:pPr>
              <w:rPr>
                <w:rFonts w:ascii="Arial" w:hAnsi="Arial" w:cs="Arial"/>
                <w:sz w:val="16"/>
                <w:szCs w:val="16"/>
              </w:rPr>
            </w:pPr>
          </w:p>
        </w:tc>
        <w:tc>
          <w:tcPr>
            <w:tcW w:w="621" w:type="dxa"/>
            <w:vMerge/>
            <w:tcBorders>
              <w:left w:val="single" w:sz="8" w:space="0" w:color="000001"/>
              <w:bottom w:val="single" w:sz="8" w:space="0" w:color="000001"/>
              <w:right w:val="single" w:sz="8" w:space="0" w:color="000001"/>
            </w:tcBorders>
            <w:shd w:val="clear" w:color="auto" w:fill="auto"/>
            <w:vAlign w:val="center"/>
          </w:tcPr>
          <w:p w14:paraId="024E85A4" w14:textId="77777777" w:rsidR="00783651" w:rsidRPr="00486665" w:rsidRDefault="00783651" w:rsidP="008611ED">
            <w:pPr>
              <w:rPr>
                <w:rFonts w:ascii="Arial" w:hAnsi="Arial" w:cs="Arial"/>
                <w:sz w:val="16"/>
                <w:szCs w:val="16"/>
              </w:rPr>
            </w:pPr>
          </w:p>
        </w:tc>
      </w:tr>
      <w:tr w:rsidR="00783651" w:rsidRPr="00486665" w14:paraId="16D47FEA"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tcBorders>
              <w:left w:val="single" w:sz="8" w:space="0" w:color="000001"/>
              <w:bottom w:val="single" w:sz="4" w:space="0" w:color="auto"/>
            </w:tcBorders>
            <w:shd w:val="clear" w:color="auto" w:fill="auto"/>
          </w:tcPr>
          <w:p w14:paraId="032EE070"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3864CEE7"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METAS DE PRODUÇÃO AIH DOS HOSPITAIS-MAC</w:t>
            </w:r>
          </w:p>
        </w:tc>
        <w:tc>
          <w:tcPr>
            <w:tcW w:w="2410" w:type="dxa"/>
            <w:gridSpan w:val="2"/>
            <w:tcBorders>
              <w:left w:val="single" w:sz="8" w:space="0" w:color="000001"/>
              <w:bottom w:val="single" w:sz="4" w:space="0" w:color="auto"/>
            </w:tcBorders>
            <w:shd w:val="clear" w:color="auto" w:fill="auto"/>
          </w:tcPr>
          <w:p w14:paraId="0E623FD3"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6A374C34"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Aférese Terapêutica</w:t>
            </w:r>
          </w:p>
        </w:tc>
        <w:tc>
          <w:tcPr>
            <w:tcW w:w="741" w:type="dxa"/>
            <w:gridSpan w:val="2"/>
            <w:tcBorders>
              <w:left w:val="single" w:sz="8" w:space="0" w:color="000001"/>
              <w:bottom w:val="single" w:sz="4" w:space="0" w:color="auto"/>
            </w:tcBorders>
            <w:shd w:val="clear" w:color="auto" w:fill="auto"/>
            <w:vAlign w:val="center"/>
          </w:tcPr>
          <w:p w14:paraId="66735CD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797" w:type="dxa"/>
            <w:gridSpan w:val="2"/>
            <w:tcBorders>
              <w:left w:val="single" w:sz="8" w:space="0" w:color="000001"/>
              <w:bottom w:val="single" w:sz="4" w:space="0" w:color="auto"/>
            </w:tcBorders>
            <w:shd w:val="clear" w:color="auto" w:fill="auto"/>
            <w:vAlign w:val="center"/>
          </w:tcPr>
          <w:p w14:paraId="72BD071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75" w:type="dxa"/>
            <w:gridSpan w:val="2"/>
            <w:tcBorders>
              <w:left w:val="single" w:sz="8" w:space="0" w:color="000001"/>
              <w:bottom w:val="single" w:sz="4" w:space="0" w:color="auto"/>
            </w:tcBorders>
            <w:shd w:val="clear" w:color="auto" w:fill="auto"/>
            <w:vAlign w:val="center"/>
          </w:tcPr>
          <w:p w14:paraId="58C68BB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84" w:type="dxa"/>
            <w:gridSpan w:val="2"/>
            <w:tcBorders>
              <w:left w:val="single" w:sz="8" w:space="0" w:color="000001"/>
              <w:bottom w:val="single" w:sz="4" w:space="0" w:color="auto"/>
            </w:tcBorders>
            <w:shd w:val="clear" w:color="auto" w:fill="auto"/>
            <w:vAlign w:val="center"/>
          </w:tcPr>
          <w:p w14:paraId="53EA134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75" w:type="dxa"/>
            <w:gridSpan w:val="2"/>
            <w:tcBorders>
              <w:left w:val="single" w:sz="8" w:space="0" w:color="000001"/>
              <w:bottom w:val="single" w:sz="4" w:space="0" w:color="auto"/>
            </w:tcBorders>
            <w:shd w:val="clear" w:color="auto" w:fill="auto"/>
            <w:vAlign w:val="center"/>
          </w:tcPr>
          <w:p w14:paraId="55F2DFB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910" w:type="dxa"/>
            <w:gridSpan w:val="3"/>
            <w:tcBorders>
              <w:left w:val="single" w:sz="8" w:space="0" w:color="000001"/>
              <w:bottom w:val="single" w:sz="4" w:space="0" w:color="auto"/>
            </w:tcBorders>
            <w:shd w:val="clear" w:color="auto" w:fill="auto"/>
            <w:vAlign w:val="center"/>
          </w:tcPr>
          <w:p w14:paraId="617E380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05</w:t>
            </w:r>
          </w:p>
        </w:tc>
        <w:tc>
          <w:tcPr>
            <w:tcW w:w="621" w:type="dxa"/>
            <w:tcBorders>
              <w:left w:val="single" w:sz="8" w:space="0" w:color="000001"/>
              <w:bottom w:val="single" w:sz="4" w:space="0" w:color="auto"/>
              <w:right w:val="single" w:sz="8" w:space="0" w:color="000001"/>
            </w:tcBorders>
            <w:shd w:val="clear" w:color="auto" w:fill="auto"/>
            <w:vAlign w:val="center"/>
          </w:tcPr>
          <w:p w14:paraId="4238C46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w:t>
            </w:r>
          </w:p>
        </w:tc>
      </w:tr>
      <w:tr w:rsidR="00783651" w:rsidRPr="00486665" w14:paraId="0FEAFB14"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val="restart"/>
            <w:tcBorders>
              <w:top w:val="single" w:sz="4" w:space="0" w:color="auto"/>
              <w:left w:val="single" w:sz="4" w:space="0" w:color="auto"/>
              <w:bottom w:val="single" w:sz="4" w:space="0" w:color="auto"/>
              <w:right w:val="single" w:sz="4" w:space="0" w:color="auto"/>
            </w:tcBorders>
            <w:shd w:val="clear" w:color="auto" w:fill="auto"/>
          </w:tcPr>
          <w:p w14:paraId="713BE036"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21157E44"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5099B9EA"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347E1D3A"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6533FE07"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16A54915"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5DF16BBD"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MEDICINA TRANSFUSIONAL </w:t>
            </w:r>
          </w:p>
          <w:p w14:paraId="11BF2BF2"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(HOSPITALAR)</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6E05A72C"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Preparo de componentes lavados</w:t>
            </w:r>
          </w:p>
        </w:tc>
        <w:tc>
          <w:tcPr>
            <w:tcW w:w="74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9EB2F0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797"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E781D0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0FF38B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8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A2F98E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F0A8AC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910"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27A9D2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2.065</w:t>
            </w:r>
          </w:p>
        </w:tc>
        <w:tc>
          <w:tcPr>
            <w:tcW w:w="62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4EAD49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24.780</w:t>
            </w:r>
          </w:p>
        </w:tc>
      </w:tr>
      <w:tr w:rsidR="00783651" w:rsidRPr="00486665" w14:paraId="1B5AE4E4"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44AEEDA8"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05E01323"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Preparo de componentes </w:t>
            </w:r>
            <w:proofErr w:type="spellStart"/>
            <w:r w:rsidRPr="00486665">
              <w:rPr>
                <w:rFonts w:cs="Arial"/>
                <w:sz w:val="16"/>
                <w:szCs w:val="16"/>
              </w:rPr>
              <w:t>aliquotados</w:t>
            </w:r>
            <w:proofErr w:type="spellEnd"/>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04AD5AC"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1F3E48D"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493D07D"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5B2166B"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C12B388"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147E25C7"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67BEDB4" w14:textId="77777777" w:rsidR="00783651" w:rsidRPr="00486665" w:rsidRDefault="00783651" w:rsidP="008611ED">
            <w:pPr>
              <w:rPr>
                <w:rFonts w:ascii="Arial" w:hAnsi="Arial" w:cs="Arial"/>
                <w:sz w:val="16"/>
                <w:szCs w:val="16"/>
              </w:rPr>
            </w:pPr>
          </w:p>
        </w:tc>
      </w:tr>
      <w:tr w:rsidR="00783651" w:rsidRPr="00486665" w14:paraId="518CFD4E"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090BB1C8"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20B00CEA"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Transfusão de concentrado de hemácias</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CEC3CE2"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DE875B5"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9F85ECB"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8597ADF"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BCB90C7"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4B7E2558"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16B6EF8" w14:textId="77777777" w:rsidR="00783651" w:rsidRPr="00486665" w:rsidRDefault="00783651" w:rsidP="008611ED">
            <w:pPr>
              <w:rPr>
                <w:rFonts w:ascii="Arial" w:hAnsi="Arial" w:cs="Arial"/>
                <w:sz w:val="16"/>
                <w:szCs w:val="16"/>
              </w:rPr>
            </w:pPr>
          </w:p>
        </w:tc>
      </w:tr>
      <w:tr w:rsidR="00783651" w:rsidRPr="00486665" w14:paraId="3EB9F02A"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28DE71AE"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78BBD99A"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Transfusão de concentrado de plaquetas</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997EE64"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4A15F80"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DD97DEE"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BC0D16E"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F2F24C0"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4EA1D801"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1E87AC0" w14:textId="77777777" w:rsidR="00783651" w:rsidRPr="00486665" w:rsidRDefault="00783651" w:rsidP="008611ED">
            <w:pPr>
              <w:rPr>
                <w:rFonts w:ascii="Arial" w:hAnsi="Arial" w:cs="Arial"/>
                <w:sz w:val="16"/>
                <w:szCs w:val="16"/>
              </w:rPr>
            </w:pPr>
          </w:p>
        </w:tc>
      </w:tr>
      <w:tr w:rsidR="00783651" w:rsidRPr="00486665" w14:paraId="27317580"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7E3F61FB"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609EDB82"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Transfusão de </w:t>
            </w:r>
            <w:proofErr w:type="spellStart"/>
            <w:r w:rsidRPr="00486665">
              <w:rPr>
                <w:rFonts w:cs="Arial"/>
                <w:sz w:val="16"/>
                <w:szCs w:val="16"/>
              </w:rPr>
              <w:t>crioprecipitado</w:t>
            </w:r>
            <w:proofErr w:type="spellEnd"/>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957F7D9"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ECC0FB4"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5835E5C"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BC7AD77"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65670FE"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4D39940B"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4F146AF" w14:textId="77777777" w:rsidR="00783651" w:rsidRPr="00486665" w:rsidRDefault="00783651" w:rsidP="008611ED">
            <w:pPr>
              <w:rPr>
                <w:rFonts w:ascii="Arial" w:hAnsi="Arial" w:cs="Arial"/>
                <w:sz w:val="16"/>
                <w:szCs w:val="16"/>
              </w:rPr>
            </w:pPr>
          </w:p>
        </w:tc>
      </w:tr>
      <w:tr w:rsidR="00783651" w:rsidRPr="00486665" w14:paraId="201B1F3B"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2F7585BE"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4A98A67C"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Transfusão de concentrado de plaquetas por aférese</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D37C26E"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F2AD891"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9C30E03"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AFD7309"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8331A53"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0B85DE50"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9AE55B7" w14:textId="77777777" w:rsidR="00783651" w:rsidRPr="00486665" w:rsidRDefault="00783651" w:rsidP="008611ED">
            <w:pPr>
              <w:rPr>
                <w:rFonts w:ascii="Arial" w:hAnsi="Arial" w:cs="Arial"/>
                <w:sz w:val="16"/>
                <w:szCs w:val="16"/>
              </w:rPr>
            </w:pPr>
          </w:p>
        </w:tc>
      </w:tr>
      <w:tr w:rsidR="00783651" w:rsidRPr="00486665" w14:paraId="21206743"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4B89D46D"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01A74A12"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Transfusão de plasma fresco</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9D13A4E"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AB68ACB"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7F76587"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8FEAAAF"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CE6CFB9"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5DBB9F02"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1CFEF6A" w14:textId="77777777" w:rsidR="00783651" w:rsidRPr="00486665" w:rsidRDefault="00783651" w:rsidP="008611ED">
            <w:pPr>
              <w:rPr>
                <w:rFonts w:ascii="Arial" w:hAnsi="Arial" w:cs="Arial"/>
                <w:sz w:val="16"/>
                <w:szCs w:val="16"/>
              </w:rPr>
            </w:pPr>
          </w:p>
        </w:tc>
      </w:tr>
      <w:tr w:rsidR="00783651" w:rsidRPr="00486665" w14:paraId="1B5639CE"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73264031"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1D799A41"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Transfusão de plasma isento de </w:t>
            </w:r>
            <w:proofErr w:type="spellStart"/>
            <w:r w:rsidRPr="00486665">
              <w:rPr>
                <w:rFonts w:cs="Arial"/>
                <w:sz w:val="16"/>
                <w:szCs w:val="16"/>
              </w:rPr>
              <w:t>crioprecipitado</w:t>
            </w:r>
            <w:proofErr w:type="spellEnd"/>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D1F6C3B"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987EB41"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E58CB99"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F875BC9"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6D9187F"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518D77F5"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B3FD835" w14:textId="77777777" w:rsidR="00783651" w:rsidRPr="00486665" w:rsidRDefault="00783651" w:rsidP="008611ED">
            <w:pPr>
              <w:rPr>
                <w:rFonts w:ascii="Arial" w:hAnsi="Arial" w:cs="Arial"/>
                <w:sz w:val="16"/>
                <w:szCs w:val="16"/>
              </w:rPr>
            </w:pPr>
          </w:p>
        </w:tc>
      </w:tr>
      <w:tr w:rsidR="00783651" w:rsidRPr="00486665" w14:paraId="76157AEA"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tcBorders>
              <w:top w:val="single" w:sz="4" w:space="0" w:color="auto"/>
              <w:left w:val="single" w:sz="4" w:space="0" w:color="auto"/>
              <w:bottom w:val="single" w:sz="4" w:space="0" w:color="auto"/>
              <w:right w:val="single" w:sz="4" w:space="0" w:color="auto"/>
            </w:tcBorders>
            <w:shd w:val="clear" w:color="auto" w:fill="auto"/>
          </w:tcPr>
          <w:p w14:paraId="55F4516D"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SOROLOGIA DE POSSÍVEL DOADOR DE ÓRGÃO</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18E4A847"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Sorologia para doadores da Central de Transplantes</w:t>
            </w:r>
          </w:p>
        </w:tc>
        <w:tc>
          <w:tcPr>
            <w:tcW w:w="74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71871E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79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FD76B8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64549D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B2E027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F2053E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91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63FE79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30</w:t>
            </w:r>
          </w:p>
        </w:tc>
        <w:tc>
          <w:tcPr>
            <w:tcW w:w="621" w:type="dxa"/>
            <w:tcBorders>
              <w:top w:val="single" w:sz="4" w:space="0" w:color="auto"/>
              <w:left w:val="single" w:sz="4" w:space="0" w:color="auto"/>
              <w:bottom w:val="single" w:sz="4" w:space="0" w:color="auto"/>
              <w:right w:val="single" w:sz="4" w:space="0" w:color="auto"/>
            </w:tcBorders>
            <w:shd w:val="clear" w:color="auto" w:fill="auto"/>
            <w:vAlign w:val="center"/>
          </w:tcPr>
          <w:p w14:paraId="6CA44C7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360</w:t>
            </w:r>
          </w:p>
        </w:tc>
      </w:tr>
      <w:tr w:rsidR="00783651" w:rsidRPr="00486665" w14:paraId="67BE35DD"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4962" w:type="dxa"/>
            <w:gridSpan w:val="3"/>
            <w:tcBorders>
              <w:top w:val="single" w:sz="4" w:space="0" w:color="auto"/>
              <w:left w:val="single" w:sz="8" w:space="0" w:color="000001"/>
              <w:bottom w:val="single" w:sz="8" w:space="0" w:color="000001"/>
            </w:tcBorders>
            <w:shd w:val="clear" w:color="auto" w:fill="auto"/>
            <w:vAlign w:val="center"/>
          </w:tcPr>
          <w:p w14:paraId="31196A8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TOTAL /MÊS</w:t>
            </w:r>
          </w:p>
        </w:tc>
        <w:tc>
          <w:tcPr>
            <w:tcW w:w="741" w:type="dxa"/>
            <w:gridSpan w:val="2"/>
            <w:tcBorders>
              <w:top w:val="single" w:sz="4" w:space="0" w:color="auto"/>
              <w:left w:val="single" w:sz="8" w:space="0" w:color="000001"/>
              <w:bottom w:val="single" w:sz="8" w:space="0" w:color="000001"/>
            </w:tcBorders>
            <w:shd w:val="clear" w:color="auto" w:fill="auto"/>
            <w:vAlign w:val="center"/>
          </w:tcPr>
          <w:p w14:paraId="371993B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797" w:type="dxa"/>
            <w:gridSpan w:val="2"/>
            <w:tcBorders>
              <w:top w:val="single" w:sz="4" w:space="0" w:color="auto"/>
              <w:left w:val="single" w:sz="8" w:space="0" w:color="000001"/>
              <w:bottom w:val="single" w:sz="8" w:space="0" w:color="000001"/>
            </w:tcBorders>
            <w:shd w:val="clear" w:color="auto" w:fill="auto"/>
            <w:vAlign w:val="center"/>
          </w:tcPr>
          <w:p w14:paraId="6B43B96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75" w:type="dxa"/>
            <w:gridSpan w:val="2"/>
            <w:tcBorders>
              <w:top w:val="single" w:sz="4" w:space="0" w:color="auto"/>
              <w:left w:val="single" w:sz="8" w:space="0" w:color="000001"/>
              <w:bottom w:val="single" w:sz="8" w:space="0" w:color="000001"/>
            </w:tcBorders>
            <w:shd w:val="clear" w:color="auto" w:fill="auto"/>
            <w:vAlign w:val="center"/>
          </w:tcPr>
          <w:p w14:paraId="202D796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84" w:type="dxa"/>
            <w:gridSpan w:val="2"/>
            <w:tcBorders>
              <w:top w:val="single" w:sz="4" w:space="0" w:color="auto"/>
              <w:left w:val="single" w:sz="8" w:space="0" w:color="000001"/>
              <w:bottom w:val="single" w:sz="8" w:space="0" w:color="000001"/>
            </w:tcBorders>
            <w:shd w:val="clear" w:color="auto" w:fill="auto"/>
            <w:vAlign w:val="center"/>
          </w:tcPr>
          <w:p w14:paraId="0B97CA3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75" w:type="dxa"/>
            <w:gridSpan w:val="2"/>
            <w:tcBorders>
              <w:top w:val="single" w:sz="4" w:space="0" w:color="auto"/>
              <w:left w:val="single" w:sz="8" w:space="0" w:color="000001"/>
              <w:bottom w:val="single" w:sz="8" w:space="0" w:color="000001"/>
            </w:tcBorders>
            <w:shd w:val="clear" w:color="auto" w:fill="auto"/>
            <w:vAlign w:val="center"/>
          </w:tcPr>
          <w:p w14:paraId="5935CA1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910" w:type="dxa"/>
            <w:gridSpan w:val="3"/>
            <w:tcBorders>
              <w:top w:val="single" w:sz="4" w:space="0" w:color="auto"/>
              <w:left w:val="single" w:sz="8" w:space="0" w:color="000001"/>
              <w:bottom w:val="single" w:sz="8" w:space="0" w:color="000001"/>
            </w:tcBorders>
            <w:shd w:val="clear" w:color="auto" w:fill="auto"/>
            <w:vAlign w:val="center"/>
          </w:tcPr>
          <w:p w14:paraId="7F95D473"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21" w:type="dxa"/>
            <w:tcBorders>
              <w:top w:val="single" w:sz="4" w:space="0" w:color="auto"/>
              <w:left w:val="single" w:sz="8" w:space="0" w:color="000001"/>
              <w:bottom w:val="single" w:sz="8" w:space="0" w:color="000001"/>
              <w:right w:val="single" w:sz="8" w:space="0" w:color="000001"/>
            </w:tcBorders>
            <w:shd w:val="clear" w:color="auto" w:fill="auto"/>
            <w:vAlign w:val="center"/>
          </w:tcPr>
          <w:p w14:paraId="32043DA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509.952</w:t>
            </w:r>
          </w:p>
        </w:tc>
      </w:tr>
    </w:tbl>
    <w:p w14:paraId="07254557" w14:textId="77777777" w:rsidR="00783651" w:rsidRPr="00486665" w:rsidRDefault="00783651" w:rsidP="00783651">
      <w:pPr>
        <w:pStyle w:val="Corpodetexto"/>
        <w:spacing w:line="240" w:lineRule="auto"/>
        <w:jc w:val="both"/>
        <w:rPr>
          <w:rFonts w:ascii="Arial" w:hAnsi="Arial" w:cs="Arial"/>
        </w:rPr>
      </w:pPr>
    </w:p>
    <w:tbl>
      <w:tblPr>
        <w:tblW w:w="10065" w:type="dxa"/>
        <w:tblInd w:w="170"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Layout w:type="fixed"/>
        <w:tblCellMar>
          <w:top w:w="28" w:type="dxa"/>
          <w:left w:w="28" w:type="dxa"/>
          <w:bottom w:w="28" w:type="dxa"/>
          <w:right w:w="28" w:type="dxa"/>
        </w:tblCellMar>
        <w:tblLook w:val="0000" w:firstRow="0" w:lastRow="0" w:firstColumn="0" w:lastColumn="0" w:noHBand="0" w:noVBand="0"/>
      </w:tblPr>
      <w:tblGrid>
        <w:gridCol w:w="3402"/>
        <w:gridCol w:w="2365"/>
        <w:gridCol w:w="13"/>
        <w:gridCol w:w="587"/>
        <w:gridCol w:w="13"/>
        <w:gridCol w:w="587"/>
        <w:gridCol w:w="13"/>
        <w:gridCol w:w="587"/>
        <w:gridCol w:w="13"/>
        <w:gridCol w:w="552"/>
        <w:gridCol w:w="13"/>
        <w:gridCol w:w="559"/>
        <w:gridCol w:w="13"/>
        <w:gridCol w:w="718"/>
        <w:gridCol w:w="13"/>
        <w:gridCol w:w="617"/>
      </w:tblGrid>
      <w:tr w:rsidR="00783651" w:rsidRPr="00486665" w14:paraId="62F0732D" w14:textId="77777777" w:rsidTr="007C21E3">
        <w:tc>
          <w:tcPr>
            <w:tcW w:w="10065" w:type="dxa"/>
            <w:gridSpan w:val="16"/>
            <w:shd w:val="clear" w:color="auto" w:fill="auto"/>
          </w:tcPr>
          <w:p w14:paraId="3BE1DD38" w14:textId="77777777" w:rsidR="00783651" w:rsidRPr="00486665" w:rsidRDefault="00783651" w:rsidP="008611ED">
            <w:pPr>
              <w:pStyle w:val="Contedodatabela"/>
              <w:spacing w:line="240" w:lineRule="auto"/>
              <w:contextualSpacing/>
              <w:rPr>
                <w:rFonts w:cs="Arial"/>
                <w:sz w:val="16"/>
                <w:szCs w:val="16"/>
              </w:rPr>
            </w:pPr>
            <w:r w:rsidRPr="00486665">
              <w:rPr>
                <w:rFonts w:cs="Arial"/>
                <w:b/>
                <w:sz w:val="16"/>
                <w:szCs w:val="16"/>
              </w:rPr>
              <w:t xml:space="preserve">3º ANO </w:t>
            </w:r>
          </w:p>
        </w:tc>
      </w:tr>
      <w:tr w:rsidR="00783651" w:rsidRPr="00486665" w14:paraId="5E6FE447" w14:textId="77777777" w:rsidTr="007C21E3">
        <w:tblPrEx>
          <w:tblCellMar>
            <w:top w:w="0" w:type="dxa"/>
            <w:left w:w="0" w:type="dxa"/>
          </w:tblCellMar>
        </w:tblPrEx>
        <w:tc>
          <w:tcPr>
            <w:tcW w:w="3402" w:type="dxa"/>
            <w:shd w:val="clear" w:color="auto" w:fill="auto"/>
          </w:tcPr>
          <w:p w14:paraId="3D7F6A47" w14:textId="77777777" w:rsidR="00783651" w:rsidRPr="00486665" w:rsidRDefault="00783651" w:rsidP="008611ED">
            <w:pPr>
              <w:pStyle w:val="Contedodatabela"/>
              <w:spacing w:line="240" w:lineRule="auto"/>
              <w:contextualSpacing/>
              <w:rPr>
                <w:rFonts w:cs="Arial"/>
                <w:sz w:val="16"/>
                <w:szCs w:val="16"/>
              </w:rPr>
            </w:pPr>
            <w:r w:rsidRPr="00486665">
              <w:rPr>
                <w:rFonts w:cs="Arial"/>
                <w:b/>
                <w:sz w:val="16"/>
                <w:szCs w:val="16"/>
              </w:rPr>
              <w:t>Procedimentos</w:t>
            </w:r>
          </w:p>
          <w:p w14:paraId="5C1CF2F8" w14:textId="77777777" w:rsidR="00783651" w:rsidRPr="00486665" w:rsidRDefault="00783651" w:rsidP="008611ED">
            <w:pPr>
              <w:pStyle w:val="Contedodatabela"/>
              <w:spacing w:line="240" w:lineRule="auto"/>
              <w:contextualSpacing/>
              <w:rPr>
                <w:rFonts w:cs="Arial"/>
                <w:sz w:val="16"/>
                <w:szCs w:val="16"/>
              </w:rPr>
            </w:pPr>
          </w:p>
        </w:tc>
        <w:tc>
          <w:tcPr>
            <w:tcW w:w="2365" w:type="dxa"/>
            <w:shd w:val="clear" w:color="auto" w:fill="auto"/>
          </w:tcPr>
          <w:p w14:paraId="5DA1F16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Descrição</w:t>
            </w:r>
          </w:p>
        </w:tc>
        <w:tc>
          <w:tcPr>
            <w:tcW w:w="600" w:type="dxa"/>
            <w:gridSpan w:val="2"/>
            <w:shd w:val="clear" w:color="auto" w:fill="auto"/>
          </w:tcPr>
          <w:p w14:paraId="28B5F58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1º</w:t>
            </w:r>
          </w:p>
          <w:p w14:paraId="6799D77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00" w:type="dxa"/>
            <w:gridSpan w:val="2"/>
            <w:shd w:val="clear" w:color="auto" w:fill="auto"/>
          </w:tcPr>
          <w:p w14:paraId="13ED0299"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2º</w:t>
            </w:r>
          </w:p>
          <w:p w14:paraId="06896AC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00" w:type="dxa"/>
            <w:gridSpan w:val="2"/>
            <w:shd w:val="clear" w:color="auto" w:fill="auto"/>
          </w:tcPr>
          <w:p w14:paraId="60D2C4F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3º </w:t>
            </w:r>
          </w:p>
          <w:p w14:paraId="10DAFBB2"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565" w:type="dxa"/>
            <w:gridSpan w:val="2"/>
            <w:shd w:val="clear" w:color="auto" w:fill="auto"/>
          </w:tcPr>
          <w:p w14:paraId="3BF6857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4º </w:t>
            </w:r>
          </w:p>
          <w:p w14:paraId="7B6B5A6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572" w:type="dxa"/>
            <w:gridSpan w:val="2"/>
            <w:shd w:val="clear" w:color="auto" w:fill="auto"/>
          </w:tcPr>
          <w:p w14:paraId="6079283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5º </w:t>
            </w:r>
          </w:p>
          <w:p w14:paraId="2309BD2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731" w:type="dxa"/>
            <w:gridSpan w:val="2"/>
            <w:shd w:val="clear" w:color="auto" w:fill="auto"/>
          </w:tcPr>
          <w:p w14:paraId="47AA207D" w14:textId="77777777" w:rsidR="00783651" w:rsidRPr="00486665" w:rsidRDefault="00783651" w:rsidP="008611ED">
            <w:pPr>
              <w:pStyle w:val="Contedodatabela"/>
              <w:spacing w:line="240" w:lineRule="auto"/>
              <w:contextualSpacing/>
              <w:jc w:val="left"/>
              <w:rPr>
                <w:rFonts w:cs="Arial"/>
                <w:b/>
                <w:sz w:val="16"/>
                <w:szCs w:val="16"/>
              </w:rPr>
            </w:pPr>
            <w:r w:rsidRPr="00486665">
              <w:rPr>
                <w:rFonts w:cs="Arial"/>
                <w:b/>
                <w:sz w:val="16"/>
                <w:szCs w:val="16"/>
              </w:rPr>
              <w:t>6º ao12º</w:t>
            </w:r>
          </w:p>
          <w:p w14:paraId="64AD326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30" w:type="dxa"/>
            <w:gridSpan w:val="2"/>
            <w:shd w:val="clear" w:color="auto" w:fill="auto"/>
          </w:tcPr>
          <w:p w14:paraId="63736ED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Total</w:t>
            </w:r>
          </w:p>
        </w:tc>
      </w:tr>
      <w:tr w:rsidR="00783651" w:rsidRPr="00486665" w14:paraId="0ABE0715" w14:textId="77777777" w:rsidTr="007C21E3">
        <w:tblPrEx>
          <w:tblCellMar>
            <w:top w:w="0" w:type="dxa"/>
            <w:left w:w="0" w:type="dxa"/>
          </w:tblCellMar>
        </w:tblPrEx>
        <w:tc>
          <w:tcPr>
            <w:tcW w:w="3402" w:type="dxa"/>
            <w:shd w:val="clear" w:color="auto" w:fill="auto"/>
          </w:tcPr>
          <w:p w14:paraId="05955E2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TRIAGEM CLÍNICA DE DOADOR - CANDIDATOS À DOAÇÃO</w:t>
            </w:r>
          </w:p>
        </w:tc>
        <w:tc>
          <w:tcPr>
            <w:tcW w:w="2365" w:type="dxa"/>
            <w:shd w:val="clear" w:color="auto" w:fill="auto"/>
          </w:tcPr>
          <w:p w14:paraId="4E498FE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Triagem clínica de doadores de sangue</w:t>
            </w:r>
          </w:p>
        </w:tc>
        <w:tc>
          <w:tcPr>
            <w:tcW w:w="600" w:type="dxa"/>
            <w:gridSpan w:val="2"/>
            <w:shd w:val="clear" w:color="auto" w:fill="auto"/>
            <w:vAlign w:val="center"/>
          </w:tcPr>
          <w:p w14:paraId="772352C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00" w:type="dxa"/>
            <w:gridSpan w:val="2"/>
            <w:shd w:val="clear" w:color="auto" w:fill="auto"/>
            <w:vAlign w:val="center"/>
          </w:tcPr>
          <w:p w14:paraId="212CB5A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00" w:type="dxa"/>
            <w:gridSpan w:val="2"/>
            <w:shd w:val="clear" w:color="auto" w:fill="auto"/>
            <w:vAlign w:val="center"/>
          </w:tcPr>
          <w:p w14:paraId="4B40A0A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565" w:type="dxa"/>
            <w:gridSpan w:val="2"/>
            <w:shd w:val="clear" w:color="auto" w:fill="auto"/>
            <w:vAlign w:val="center"/>
          </w:tcPr>
          <w:p w14:paraId="0960053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572" w:type="dxa"/>
            <w:gridSpan w:val="2"/>
            <w:shd w:val="clear" w:color="auto" w:fill="auto"/>
            <w:vAlign w:val="center"/>
          </w:tcPr>
          <w:p w14:paraId="43B564C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731" w:type="dxa"/>
            <w:gridSpan w:val="2"/>
            <w:shd w:val="clear" w:color="auto" w:fill="auto"/>
            <w:vAlign w:val="center"/>
          </w:tcPr>
          <w:p w14:paraId="20E6FC0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5.060</w:t>
            </w:r>
          </w:p>
        </w:tc>
        <w:tc>
          <w:tcPr>
            <w:tcW w:w="630" w:type="dxa"/>
            <w:gridSpan w:val="2"/>
            <w:shd w:val="clear" w:color="auto" w:fill="auto"/>
            <w:vAlign w:val="center"/>
          </w:tcPr>
          <w:p w14:paraId="58608AE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60.720</w:t>
            </w:r>
          </w:p>
        </w:tc>
      </w:tr>
      <w:tr w:rsidR="00783651" w:rsidRPr="00486665" w14:paraId="20348530" w14:textId="77777777" w:rsidTr="007C21E3">
        <w:tblPrEx>
          <w:tblCellMar>
            <w:top w:w="0" w:type="dxa"/>
            <w:left w:w="0" w:type="dxa"/>
          </w:tblCellMar>
        </w:tblPrEx>
        <w:tc>
          <w:tcPr>
            <w:tcW w:w="3402" w:type="dxa"/>
            <w:shd w:val="clear" w:color="auto" w:fill="auto"/>
          </w:tcPr>
          <w:p w14:paraId="37225C7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COLETA DE SANGUE- DOADORES ÁPTOS</w:t>
            </w:r>
          </w:p>
        </w:tc>
        <w:tc>
          <w:tcPr>
            <w:tcW w:w="2365" w:type="dxa"/>
            <w:shd w:val="clear" w:color="auto" w:fill="auto"/>
          </w:tcPr>
          <w:p w14:paraId="3C41FEA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Coleta de sangue para transfusão</w:t>
            </w:r>
          </w:p>
        </w:tc>
        <w:tc>
          <w:tcPr>
            <w:tcW w:w="600" w:type="dxa"/>
            <w:gridSpan w:val="2"/>
            <w:shd w:val="clear" w:color="auto" w:fill="auto"/>
          </w:tcPr>
          <w:p w14:paraId="4AD3E43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00" w:type="dxa"/>
            <w:gridSpan w:val="2"/>
            <w:shd w:val="clear" w:color="auto" w:fill="auto"/>
          </w:tcPr>
          <w:p w14:paraId="3DE7537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00" w:type="dxa"/>
            <w:gridSpan w:val="2"/>
            <w:shd w:val="clear" w:color="auto" w:fill="auto"/>
          </w:tcPr>
          <w:p w14:paraId="6E79161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565" w:type="dxa"/>
            <w:gridSpan w:val="2"/>
            <w:shd w:val="clear" w:color="auto" w:fill="auto"/>
          </w:tcPr>
          <w:p w14:paraId="3651CD8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572" w:type="dxa"/>
            <w:gridSpan w:val="2"/>
            <w:shd w:val="clear" w:color="auto" w:fill="auto"/>
          </w:tcPr>
          <w:p w14:paraId="7B472F2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731" w:type="dxa"/>
            <w:gridSpan w:val="2"/>
            <w:shd w:val="clear" w:color="auto" w:fill="auto"/>
          </w:tcPr>
          <w:p w14:paraId="74E7D27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3.880</w:t>
            </w:r>
          </w:p>
        </w:tc>
        <w:tc>
          <w:tcPr>
            <w:tcW w:w="630" w:type="dxa"/>
            <w:gridSpan w:val="2"/>
            <w:shd w:val="clear" w:color="auto" w:fill="auto"/>
          </w:tcPr>
          <w:p w14:paraId="7C81F22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46.560</w:t>
            </w:r>
          </w:p>
        </w:tc>
      </w:tr>
      <w:tr w:rsidR="00783651" w:rsidRPr="00486665" w14:paraId="50C2CC9D" w14:textId="77777777" w:rsidTr="007C21E3">
        <w:tblPrEx>
          <w:tblCellMar>
            <w:top w:w="0" w:type="dxa"/>
            <w:left w:w="0" w:type="dxa"/>
          </w:tblCellMar>
        </w:tblPrEx>
        <w:tc>
          <w:tcPr>
            <w:tcW w:w="3402" w:type="dxa"/>
            <w:shd w:val="clear" w:color="auto" w:fill="auto"/>
          </w:tcPr>
          <w:p w14:paraId="19E6380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PLAQUETAFERESE-DOADOR DE PLAQUETAS POR AFÉRESE</w:t>
            </w:r>
          </w:p>
        </w:tc>
        <w:tc>
          <w:tcPr>
            <w:tcW w:w="2365" w:type="dxa"/>
            <w:shd w:val="clear" w:color="auto" w:fill="auto"/>
          </w:tcPr>
          <w:p w14:paraId="2FFFA00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Coleta de sangue para transfusão com processadora automática - aférese</w:t>
            </w:r>
          </w:p>
        </w:tc>
        <w:tc>
          <w:tcPr>
            <w:tcW w:w="600" w:type="dxa"/>
            <w:gridSpan w:val="2"/>
            <w:shd w:val="clear" w:color="auto" w:fill="auto"/>
          </w:tcPr>
          <w:p w14:paraId="7CAC388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00" w:type="dxa"/>
            <w:gridSpan w:val="2"/>
            <w:shd w:val="clear" w:color="auto" w:fill="auto"/>
          </w:tcPr>
          <w:p w14:paraId="7601DED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00" w:type="dxa"/>
            <w:gridSpan w:val="2"/>
            <w:shd w:val="clear" w:color="auto" w:fill="auto"/>
          </w:tcPr>
          <w:p w14:paraId="40CF071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565" w:type="dxa"/>
            <w:gridSpan w:val="2"/>
            <w:shd w:val="clear" w:color="auto" w:fill="auto"/>
          </w:tcPr>
          <w:p w14:paraId="614F081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572" w:type="dxa"/>
            <w:gridSpan w:val="2"/>
            <w:shd w:val="clear" w:color="auto" w:fill="auto"/>
          </w:tcPr>
          <w:p w14:paraId="2FF6504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731" w:type="dxa"/>
            <w:gridSpan w:val="2"/>
            <w:shd w:val="clear" w:color="auto" w:fill="auto"/>
          </w:tcPr>
          <w:p w14:paraId="1773235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66</w:t>
            </w:r>
          </w:p>
        </w:tc>
        <w:tc>
          <w:tcPr>
            <w:tcW w:w="630" w:type="dxa"/>
            <w:gridSpan w:val="2"/>
            <w:shd w:val="clear" w:color="auto" w:fill="auto"/>
          </w:tcPr>
          <w:p w14:paraId="371F8F2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792</w:t>
            </w:r>
          </w:p>
        </w:tc>
      </w:tr>
      <w:tr w:rsidR="00783651" w:rsidRPr="00486665" w14:paraId="61B08DE3" w14:textId="77777777" w:rsidTr="007C21E3">
        <w:tblPrEx>
          <w:tblCellMar>
            <w:top w:w="0" w:type="dxa"/>
            <w:left w:w="0" w:type="dxa"/>
          </w:tblCellMar>
        </w:tblPrEx>
        <w:tc>
          <w:tcPr>
            <w:tcW w:w="3402" w:type="dxa"/>
            <w:shd w:val="clear" w:color="auto" w:fill="auto"/>
          </w:tcPr>
          <w:p w14:paraId="5C3084E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PRODUÇÃO DE HEMOCOMPONENTES-MAC</w:t>
            </w:r>
          </w:p>
        </w:tc>
        <w:tc>
          <w:tcPr>
            <w:tcW w:w="2365" w:type="dxa"/>
            <w:shd w:val="clear" w:color="auto" w:fill="auto"/>
          </w:tcPr>
          <w:p w14:paraId="4C670135"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Processamento / Fracionamento de sangue total</w:t>
            </w:r>
          </w:p>
        </w:tc>
        <w:tc>
          <w:tcPr>
            <w:tcW w:w="600" w:type="dxa"/>
            <w:gridSpan w:val="2"/>
            <w:shd w:val="clear" w:color="auto" w:fill="auto"/>
          </w:tcPr>
          <w:p w14:paraId="26A63B0D" w14:textId="77777777" w:rsidR="00783651" w:rsidRPr="00486665" w:rsidRDefault="00783651" w:rsidP="008611ED">
            <w:pPr>
              <w:pStyle w:val="Contedodatabela"/>
              <w:spacing w:line="240" w:lineRule="auto"/>
              <w:contextualSpacing/>
              <w:jc w:val="center"/>
              <w:rPr>
                <w:rFonts w:cs="Arial"/>
                <w:sz w:val="16"/>
                <w:szCs w:val="16"/>
              </w:rPr>
            </w:pPr>
          </w:p>
          <w:p w14:paraId="523431A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00" w:type="dxa"/>
            <w:gridSpan w:val="2"/>
            <w:shd w:val="clear" w:color="auto" w:fill="auto"/>
          </w:tcPr>
          <w:p w14:paraId="3762660E" w14:textId="77777777" w:rsidR="00783651" w:rsidRPr="00486665" w:rsidRDefault="00783651" w:rsidP="008611ED">
            <w:pPr>
              <w:pStyle w:val="Contedodatabela"/>
              <w:spacing w:line="240" w:lineRule="auto"/>
              <w:contextualSpacing/>
              <w:jc w:val="center"/>
              <w:rPr>
                <w:rFonts w:cs="Arial"/>
                <w:sz w:val="16"/>
                <w:szCs w:val="16"/>
              </w:rPr>
            </w:pPr>
          </w:p>
          <w:p w14:paraId="54F2075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00" w:type="dxa"/>
            <w:gridSpan w:val="2"/>
            <w:shd w:val="clear" w:color="auto" w:fill="auto"/>
          </w:tcPr>
          <w:p w14:paraId="64118AA5" w14:textId="77777777" w:rsidR="00783651" w:rsidRPr="00486665" w:rsidRDefault="00783651" w:rsidP="008611ED">
            <w:pPr>
              <w:pStyle w:val="Contedodatabela"/>
              <w:spacing w:line="240" w:lineRule="auto"/>
              <w:contextualSpacing/>
              <w:jc w:val="center"/>
              <w:rPr>
                <w:rFonts w:cs="Arial"/>
                <w:sz w:val="16"/>
                <w:szCs w:val="16"/>
              </w:rPr>
            </w:pPr>
          </w:p>
          <w:p w14:paraId="1000D28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565" w:type="dxa"/>
            <w:gridSpan w:val="2"/>
            <w:shd w:val="clear" w:color="auto" w:fill="auto"/>
          </w:tcPr>
          <w:p w14:paraId="0A9A59AC" w14:textId="77777777" w:rsidR="00783651" w:rsidRPr="00486665" w:rsidRDefault="00783651" w:rsidP="008611ED">
            <w:pPr>
              <w:pStyle w:val="Contedodatabela"/>
              <w:spacing w:line="240" w:lineRule="auto"/>
              <w:contextualSpacing/>
              <w:jc w:val="center"/>
              <w:rPr>
                <w:rFonts w:cs="Arial"/>
                <w:sz w:val="16"/>
                <w:szCs w:val="16"/>
              </w:rPr>
            </w:pPr>
          </w:p>
          <w:p w14:paraId="5E6EC4E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572" w:type="dxa"/>
            <w:gridSpan w:val="2"/>
            <w:shd w:val="clear" w:color="auto" w:fill="auto"/>
          </w:tcPr>
          <w:p w14:paraId="5A85565E" w14:textId="77777777" w:rsidR="00783651" w:rsidRPr="00486665" w:rsidRDefault="00783651" w:rsidP="008611ED">
            <w:pPr>
              <w:pStyle w:val="Contedodatabela"/>
              <w:spacing w:line="240" w:lineRule="auto"/>
              <w:contextualSpacing/>
              <w:jc w:val="center"/>
              <w:rPr>
                <w:rFonts w:cs="Arial"/>
                <w:sz w:val="16"/>
                <w:szCs w:val="16"/>
              </w:rPr>
            </w:pPr>
          </w:p>
          <w:p w14:paraId="484F3CA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731" w:type="dxa"/>
            <w:gridSpan w:val="2"/>
            <w:shd w:val="clear" w:color="auto" w:fill="auto"/>
          </w:tcPr>
          <w:p w14:paraId="22D77B3C" w14:textId="77777777" w:rsidR="00783651" w:rsidRPr="00486665" w:rsidRDefault="00783651" w:rsidP="008611ED">
            <w:pPr>
              <w:pStyle w:val="Contedodatabela"/>
              <w:spacing w:line="240" w:lineRule="auto"/>
              <w:contextualSpacing/>
              <w:jc w:val="center"/>
              <w:rPr>
                <w:rFonts w:cs="Arial"/>
                <w:sz w:val="16"/>
                <w:szCs w:val="16"/>
              </w:rPr>
            </w:pPr>
          </w:p>
          <w:p w14:paraId="3F9F841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8.600</w:t>
            </w:r>
          </w:p>
        </w:tc>
        <w:tc>
          <w:tcPr>
            <w:tcW w:w="630" w:type="dxa"/>
            <w:gridSpan w:val="2"/>
            <w:shd w:val="clear" w:color="auto" w:fill="auto"/>
          </w:tcPr>
          <w:p w14:paraId="659B3148" w14:textId="77777777" w:rsidR="00783651" w:rsidRPr="00486665" w:rsidRDefault="00783651" w:rsidP="008611ED">
            <w:pPr>
              <w:pStyle w:val="Contedodatabela"/>
              <w:spacing w:line="240" w:lineRule="auto"/>
              <w:contextualSpacing/>
              <w:jc w:val="center"/>
              <w:rPr>
                <w:rFonts w:cs="Arial"/>
                <w:b/>
                <w:sz w:val="16"/>
                <w:szCs w:val="16"/>
              </w:rPr>
            </w:pPr>
          </w:p>
          <w:p w14:paraId="0DBE899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103.200</w:t>
            </w:r>
          </w:p>
        </w:tc>
      </w:tr>
      <w:tr w:rsidR="00783651" w:rsidRPr="00486665" w14:paraId="410B9288" w14:textId="77777777" w:rsidTr="007C21E3">
        <w:tblPrEx>
          <w:tblCellMar>
            <w:top w:w="0" w:type="dxa"/>
            <w:left w:w="0" w:type="dxa"/>
          </w:tblCellMar>
        </w:tblPrEx>
        <w:tc>
          <w:tcPr>
            <w:tcW w:w="3402" w:type="dxa"/>
            <w:vMerge w:val="restart"/>
            <w:shd w:val="clear" w:color="auto" w:fill="auto"/>
          </w:tcPr>
          <w:p w14:paraId="4D40343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lastRenderedPageBreak/>
              <w:t> </w:t>
            </w:r>
          </w:p>
          <w:p w14:paraId="33206B1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7DB918E9"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40FD8E6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5A4C73F5"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420971D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7F613E4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PROCEDIMENTOS ESPECIAIS - MAC</w:t>
            </w:r>
          </w:p>
        </w:tc>
        <w:tc>
          <w:tcPr>
            <w:tcW w:w="2365" w:type="dxa"/>
            <w:shd w:val="clear" w:color="auto" w:fill="auto"/>
          </w:tcPr>
          <w:p w14:paraId="509E858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Coleta de sangue para exame de histocompatibilidade (medula óssea) </w:t>
            </w:r>
          </w:p>
        </w:tc>
        <w:tc>
          <w:tcPr>
            <w:tcW w:w="600" w:type="dxa"/>
            <w:gridSpan w:val="2"/>
            <w:vMerge w:val="restart"/>
            <w:shd w:val="clear" w:color="auto" w:fill="auto"/>
            <w:vAlign w:val="center"/>
          </w:tcPr>
          <w:p w14:paraId="6C75692D" w14:textId="77777777" w:rsidR="00783651" w:rsidRPr="00486665" w:rsidRDefault="00783651" w:rsidP="008611ED">
            <w:pPr>
              <w:pStyle w:val="Contedodatabela"/>
              <w:spacing w:line="240" w:lineRule="auto"/>
              <w:contextualSpacing/>
              <w:jc w:val="center"/>
              <w:rPr>
                <w:rFonts w:cs="Arial"/>
                <w:sz w:val="16"/>
                <w:szCs w:val="16"/>
              </w:rPr>
            </w:pPr>
          </w:p>
          <w:p w14:paraId="6F50DB1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00" w:type="dxa"/>
            <w:gridSpan w:val="2"/>
            <w:vMerge w:val="restart"/>
            <w:shd w:val="clear" w:color="auto" w:fill="auto"/>
            <w:vAlign w:val="center"/>
          </w:tcPr>
          <w:p w14:paraId="0BF198A9" w14:textId="77777777" w:rsidR="00783651" w:rsidRPr="00486665" w:rsidRDefault="00783651" w:rsidP="008611ED">
            <w:pPr>
              <w:pStyle w:val="Contedodatabela"/>
              <w:spacing w:line="240" w:lineRule="auto"/>
              <w:contextualSpacing/>
              <w:jc w:val="center"/>
              <w:rPr>
                <w:rFonts w:cs="Arial"/>
                <w:sz w:val="16"/>
                <w:szCs w:val="16"/>
              </w:rPr>
            </w:pPr>
          </w:p>
          <w:p w14:paraId="4E7A51C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00" w:type="dxa"/>
            <w:gridSpan w:val="2"/>
            <w:vMerge w:val="restart"/>
            <w:shd w:val="clear" w:color="auto" w:fill="auto"/>
            <w:vAlign w:val="center"/>
          </w:tcPr>
          <w:p w14:paraId="459F2218" w14:textId="77777777" w:rsidR="00783651" w:rsidRPr="00486665" w:rsidRDefault="00783651" w:rsidP="008611ED">
            <w:pPr>
              <w:pStyle w:val="Contedodatabela"/>
              <w:spacing w:line="240" w:lineRule="auto"/>
              <w:contextualSpacing/>
              <w:jc w:val="center"/>
              <w:rPr>
                <w:rFonts w:cs="Arial"/>
                <w:sz w:val="16"/>
                <w:szCs w:val="16"/>
              </w:rPr>
            </w:pPr>
          </w:p>
          <w:p w14:paraId="04EBC96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565" w:type="dxa"/>
            <w:gridSpan w:val="2"/>
            <w:vMerge w:val="restart"/>
            <w:shd w:val="clear" w:color="auto" w:fill="auto"/>
            <w:vAlign w:val="center"/>
          </w:tcPr>
          <w:p w14:paraId="649AA10D" w14:textId="77777777" w:rsidR="00783651" w:rsidRPr="00486665" w:rsidRDefault="00783651" w:rsidP="008611ED">
            <w:pPr>
              <w:pStyle w:val="Contedodatabela"/>
              <w:spacing w:line="240" w:lineRule="auto"/>
              <w:contextualSpacing/>
              <w:jc w:val="center"/>
              <w:rPr>
                <w:rFonts w:cs="Arial"/>
                <w:sz w:val="16"/>
                <w:szCs w:val="16"/>
              </w:rPr>
            </w:pPr>
          </w:p>
          <w:p w14:paraId="1B215CB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572" w:type="dxa"/>
            <w:gridSpan w:val="2"/>
            <w:vMerge w:val="restart"/>
            <w:shd w:val="clear" w:color="auto" w:fill="auto"/>
            <w:vAlign w:val="center"/>
          </w:tcPr>
          <w:p w14:paraId="69EFC9E0" w14:textId="77777777" w:rsidR="00783651" w:rsidRPr="00486665" w:rsidRDefault="00783651" w:rsidP="008611ED">
            <w:pPr>
              <w:pStyle w:val="Contedodatabela"/>
              <w:spacing w:line="240" w:lineRule="auto"/>
              <w:contextualSpacing/>
              <w:jc w:val="center"/>
              <w:rPr>
                <w:rFonts w:cs="Arial"/>
                <w:sz w:val="16"/>
                <w:szCs w:val="16"/>
              </w:rPr>
            </w:pPr>
          </w:p>
          <w:p w14:paraId="2F2082F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731" w:type="dxa"/>
            <w:gridSpan w:val="2"/>
            <w:vMerge w:val="restart"/>
            <w:shd w:val="clear" w:color="auto" w:fill="auto"/>
            <w:vAlign w:val="center"/>
          </w:tcPr>
          <w:p w14:paraId="0D4C5F53" w14:textId="77777777" w:rsidR="00783651" w:rsidRPr="00486665" w:rsidRDefault="00783651" w:rsidP="008611ED">
            <w:pPr>
              <w:pStyle w:val="Contedodatabela"/>
              <w:spacing w:line="240" w:lineRule="auto"/>
              <w:contextualSpacing/>
              <w:jc w:val="center"/>
              <w:rPr>
                <w:rFonts w:cs="Arial"/>
                <w:sz w:val="16"/>
                <w:szCs w:val="16"/>
              </w:rPr>
            </w:pPr>
          </w:p>
          <w:p w14:paraId="45F1ABB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30" w:type="dxa"/>
            <w:gridSpan w:val="2"/>
            <w:vMerge w:val="restart"/>
            <w:shd w:val="clear" w:color="auto" w:fill="auto"/>
            <w:vAlign w:val="center"/>
          </w:tcPr>
          <w:p w14:paraId="6355B75D" w14:textId="77777777" w:rsidR="00783651" w:rsidRPr="00486665" w:rsidRDefault="00783651" w:rsidP="008611ED">
            <w:pPr>
              <w:pStyle w:val="Contedodatabela"/>
              <w:spacing w:line="240" w:lineRule="auto"/>
              <w:contextualSpacing/>
              <w:jc w:val="center"/>
              <w:rPr>
                <w:rFonts w:cs="Arial"/>
                <w:sz w:val="16"/>
                <w:szCs w:val="16"/>
              </w:rPr>
            </w:pPr>
          </w:p>
          <w:p w14:paraId="6A685ED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77.040</w:t>
            </w:r>
          </w:p>
        </w:tc>
      </w:tr>
      <w:tr w:rsidR="00783651" w:rsidRPr="00486665" w14:paraId="18BE4565" w14:textId="77777777" w:rsidTr="007C21E3">
        <w:tblPrEx>
          <w:tblCellMar>
            <w:top w:w="0" w:type="dxa"/>
            <w:left w:w="0" w:type="dxa"/>
          </w:tblCellMar>
        </w:tblPrEx>
        <w:tc>
          <w:tcPr>
            <w:tcW w:w="3402" w:type="dxa"/>
            <w:vMerge/>
            <w:shd w:val="clear" w:color="auto" w:fill="auto"/>
          </w:tcPr>
          <w:p w14:paraId="7401543A" w14:textId="77777777" w:rsidR="00783651" w:rsidRPr="00486665" w:rsidRDefault="00783651" w:rsidP="008611ED">
            <w:pPr>
              <w:rPr>
                <w:rFonts w:ascii="Arial" w:hAnsi="Arial" w:cs="Arial"/>
                <w:sz w:val="16"/>
                <w:szCs w:val="16"/>
              </w:rPr>
            </w:pPr>
          </w:p>
        </w:tc>
        <w:tc>
          <w:tcPr>
            <w:tcW w:w="2365" w:type="dxa"/>
            <w:shd w:val="clear" w:color="auto" w:fill="auto"/>
          </w:tcPr>
          <w:p w14:paraId="720939B1" w14:textId="77777777" w:rsidR="00783651" w:rsidRPr="00486665" w:rsidRDefault="00783651" w:rsidP="008611ED">
            <w:pPr>
              <w:pStyle w:val="Contedodatabela"/>
              <w:spacing w:line="240" w:lineRule="auto"/>
              <w:contextualSpacing/>
              <w:rPr>
                <w:rFonts w:cs="Arial"/>
                <w:sz w:val="16"/>
                <w:szCs w:val="16"/>
              </w:rPr>
            </w:pPr>
            <w:proofErr w:type="spellStart"/>
            <w:r w:rsidRPr="00486665">
              <w:rPr>
                <w:rFonts w:cs="Arial"/>
                <w:sz w:val="16"/>
                <w:szCs w:val="16"/>
              </w:rPr>
              <w:t>Deleucotização</w:t>
            </w:r>
            <w:proofErr w:type="spellEnd"/>
            <w:r w:rsidRPr="00486665">
              <w:rPr>
                <w:rFonts w:cs="Arial"/>
                <w:sz w:val="16"/>
                <w:szCs w:val="16"/>
              </w:rPr>
              <w:t xml:space="preserve"> de concentrado de hemácias </w:t>
            </w:r>
          </w:p>
        </w:tc>
        <w:tc>
          <w:tcPr>
            <w:tcW w:w="600" w:type="dxa"/>
            <w:gridSpan w:val="2"/>
            <w:vMerge/>
            <w:shd w:val="clear" w:color="auto" w:fill="auto"/>
            <w:vAlign w:val="center"/>
          </w:tcPr>
          <w:p w14:paraId="66F7289E"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32DE3634"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1D22596"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45F8A3EA"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6EB5193A"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3495C261"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704EC3E6" w14:textId="77777777" w:rsidR="00783651" w:rsidRPr="00486665" w:rsidRDefault="00783651" w:rsidP="008611ED">
            <w:pPr>
              <w:rPr>
                <w:rFonts w:ascii="Arial" w:hAnsi="Arial" w:cs="Arial"/>
                <w:sz w:val="16"/>
                <w:szCs w:val="16"/>
              </w:rPr>
            </w:pPr>
          </w:p>
        </w:tc>
      </w:tr>
      <w:tr w:rsidR="00783651" w:rsidRPr="00486665" w14:paraId="375DA1BF" w14:textId="77777777" w:rsidTr="007C21E3">
        <w:tblPrEx>
          <w:tblCellMar>
            <w:top w:w="0" w:type="dxa"/>
            <w:left w:w="0" w:type="dxa"/>
          </w:tblCellMar>
        </w:tblPrEx>
        <w:tc>
          <w:tcPr>
            <w:tcW w:w="3402" w:type="dxa"/>
            <w:vMerge/>
            <w:shd w:val="clear" w:color="auto" w:fill="auto"/>
          </w:tcPr>
          <w:p w14:paraId="5678EA77" w14:textId="77777777" w:rsidR="00783651" w:rsidRPr="00486665" w:rsidRDefault="00783651" w:rsidP="008611ED">
            <w:pPr>
              <w:rPr>
                <w:rFonts w:ascii="Arial" w:hAnsi="Arial" w:cs="Arial"/>
                <w:sz w:val="16"/>
                <w:szCs w:val="16"/>
              </w:rPr>
            </w:pPr>
          </w:p>
        </w:tc>
        <w:tc>
          <w:tcPr>
            <w:tcW w:w="2365" w:type="dxa"/>
            <w:shd w:val="clear" w:color="auto" w:fill="auto"/>
          </w:tcPr>
          <w:p w14:paraId="77C7A899" w14:textId="77777777" w:rsidR="00783651" w:rsidRPr="00486665" w:rsidRDefault="00783651" w:rsidP="008611ED">
            <w:pPr>
              <w:pStyle w:val="Contedodatabela"/>
              <w:spacing w:line="240" w:lineRule="auto"/>
              <w:contextualSpacing/>
              <w:rPr>
                <w:rFonts w:cs="Arial"/>
                <w:sz w:val="16"/>
                <w:szCs w:val="16"/>
              </w:rPr>
            </w:pPr>
            <w:proofErr w:type="spellStart"/>
            <w:r w:rsidRPr="00486665">
              <w:rPr>
                <w:rFonts w:cs="Arial"/>
                <w:sz w:val="16"/>
                <w:szCs w:val="16"/>
              </w:rPr>
              <w:t>Deleucotização</w:t>
            </w:r>
            <w:proofErr w:type="spellEnd"/>
            <w:r w:rsidRPr="00486665">
              <w:rPr>
                <w:rFonts w:cs="Arial"/>
                <w:sz w:val="16"/>
                <w:szCs w:val="16"/>
              </w:rPr>
              <w:t xml:space="preserve"> de concentrado de plaquetas </w:t>
            </w:r>
          </w:p>
        </w:tc>
        <w:tc>
          <w:tcPr>
            <w:tcW w:w="600" w:type="dxa"/>
            <w:gridSpan w:val="2"/>
            <w:vMerge/>
            <w:shd w:val="clear" w:color="auto" w:fill="auto"/>
            <w:vAlign w:val="center"/>
          </w:tcPr>
          <w:p w14:paraId="419BFFD3"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8B22070"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049339EA"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1F217597"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61A8E271"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2703F8EC"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5E71307A" w14:textId="77777777" w:rsidR="00783651" w:rsidRPr="00486665" w:rsidRDefault="00783651" w:rsidP="008611ED">
            <w:pPr>
              <w:rPr>
                <w:rFonts w:ascii="Arial" w:hAnsi="Arial" w:cs="Arial"/>
                <w:sz w:val="16"/>
                <w:szCs w:val="16"/>
              </w:rPr>
            </w:pPr>
          </w:p>
        </w:tc>
      </w:tr>
      <w:tr w:rsidR="00783651" w:rsidRPr="00486665" w14:paraId="54D179EE" w14:textId="77777777" w:rsidTr="007C21E3">
        <w:tblPrEx>
          <w:tblCellMar>
            <w:top w:w="0" w:type="dxa"/>
            <w:left w:w="0" w:type="dxa"/>
          </w:tblCellMar>
        </w:tblPrEx>
        <w:tc>
          <w:tcPr>
            <w:tcW w:w="3402" w:type="dxa"/>
            <w:vMerge/>
            <w:shd w:val="clear" w:color="auto" w:fill="auto"/>
          </w:tcPr>
          <w:p w14:paraId="1E12E5AB" w14:textId="77777777" w:rsidR="00783651" w:rsidRPr="00486665" w:rsidRDefault="00783651" w:rsidP="008611ED">
            <w:pPr>
              <w:rPr>
                <w:rFonts w:ascii="Arial" w:hAnsi="Arial" w:cs="Arial"/>
                <w:sz w:val="16"/>
                <w:szCs w:val="16"/>
              </w:rPr>
            </w:pPr>
          </w:p>
        </w:tc>
        <w:tc>
          <w:tcPr>
            <w:tcW w:w="2365" w:type="dxa"/>
            <w:shd w:val="clear" w:color="auto" w:fill="auto"/>
          </w:tcPr>
          <w:p w14:paraId="56019D5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Identificação de anticorpos séricos irregulares com painel de hemácias </w:t>
            </w:r>
          </w:p>
        </w:tc>
        <w:tc>
          <w:tcPr>
            <w:tcW w:w="600" w:type="dxa"/>
            <w:gridSpan w:val="2"/>
            <w:vMerge/>
            <w:shd w:val="clear" w:color="auto" w:fill="auto"/>
            <w:vAlign w:val="center"/>
          </w:tcPr>
          <w:p w14:paraId="16FD4894"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0DD61DED"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A46BD80"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36E0BE61"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66F451C6"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45F1FE28"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6FB02D94" w14:textId="77777777" w:rsidR="00783651" w:rsidRPr="00486665" w:rsidRDefault="00783651" w:rsidP="008611ED">
            <w:pPr>
              <w:rPr>
                <w:rFonts w:ascii="Arial" w:hAnsi="Arial" w:cs="Arial"/>
                <w:sz w:val="16"/>
                <w:szCs w:val="16"/>
              </w:rPr>
            </w:pPr>
          </w:p>
        </w:tc>
      </w:tr>
      <w:tr w:rsidR="00783651" w:rsidRPr="00486665" w14:paraId="0DC8CB62" w14:textId="77777777" w:rsidTr="007C21E3">
        <w:tblPrEx>
          <w:tblCellMar>
            <w:top w:w="0" w:type="dxa"/>
            <w:left w:w="0" w:type="dxa"/>
          </w:tblCellMar>
        </w:tblPrEx>
        <w:tc>
          <w:tcPr>
            <w:tcW w:w="3402" w:type="dxa"/>
            <w:vMerge/>
            <w:shd w:val="clear" w:color="auto" w:fill="auto"/>
          </w:tcPr>
          <w:p w14:paraId="033F8059" w14:textId="77777777" w:rsidR="00783651" w:rsidRPr="00486665" w:rsidRDefault="00783651" w:rsidP="008611ED">
            <w:pPr>
              <w:rPr>
                <w:rFonts w:ascii="Arial" w:hAnsi="Arial" w:cs="Arial"/>
                <w:sz w:val="16"/>
                <w:szCs w:val="16"/>
              </w:rPr>
            </w:pPr>
          </w:p>
        </w:tc>
        <w:tc>
          <w:tcPr>
            <w:tcW w:w="2365" w:type="dxa"/>
            <w:shd w:val="clear" w:color="auto" w:fill="auto"/>
          </w:tcPr>
          <w:p w14:paraId="362B847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Irradiação de sangue e componentes destinados à transfusão </w:t>
            </w:r>
          </w:p>
        </w:tc>
        <w:tc>
          <w:tcPr>
            <w:tcW w:w="600" w:type="dxa"/>
            <w:gridSpan w:val="2"/>
            <w:vMerge/>
            <w:shd w:val="clear" w:color="auto" w:fill="auto"/>
            <w:vAlign w:val="center"/>
          </w:tcPr>
          <w:p w14:paraId="3E86850E"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9AB4C2B"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B95DE8B"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4F875AEE"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16B82D89"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32B7A8C7"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4AD2A31F" w14:textId="77777777" w:rsidR="00783651" w:rsidRPr="00486665" w:rsidRDefault="00783651" w:rsidP="008611ED">
            <w:pPr>
              <w:rPr>
                <w:rFonts w:ascii="Arial" w:hAnsi="Arial" w:cs="Arial"/>
                <w:sz w:val="16"/>
                <w:szCs w:val="16"/>
              </w:rPr>
            </w:pPr>
          </w:p>
        </w:tc>
      </w:tr>
      <w:tr w:rsidR="00783651" w:rsidRPr="00486665" w14:paraId="745A9919" w14:textId="77777777" w:rsidTr="007C21E3">
        <w:tblPrEx>
          <w:tblCellMar>
            <w:top w:w="0" w:type="dxa"/>
            <w:left w:w="0" w:type="dxa"/>
          </w:tblCellMar>
        </w:tblPrEx>
        <w:tc>
          <w:tcPr>
            <w:tcW w:w="3402" w:type="dxa"/>
            <w:vMerge w:val="restart"/>
            <w:shd w:val="clear" w:color="auto" w:fill="auto"/>
          </w:tcPr>
          <w:p w14:paraId="6B2F306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0C60323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617413C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3D273C9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254C466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7A356CD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EXAMES IMUNOHEMATOLÓGICOS - MAC</w:t>
            </w:r>
          </w:p>
        </w:tc>
        <w:tc>
          <w:tcPr>
            <w:tcW w:w="2365" w:type="dxa"/>
            <w:shd w:val="clear" w:color="auto" w:fill="auto"/>
          </w:tcPr>
          <w:p w14:paraId="6E9DD11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Pesquisa de Hemoglobina S HEMOGO, HR e </w:t>
            </w:r>
            <w:proofErr w:type="spellStart"/>
            <w:r w:rsidRPr="00486665">
              <w:rPr>
                <w:rFonts w:cs="Arial"/>
                <w:sz w:val="16"/>
                <w:szCs w:val="16"/>
              </w:rPr>
              <w:t>UCT's</w:t>
            </w:r>
            <w:proofErr w:type="spellEnd"/>
          </w:p>
        </w:tc>
        <w:tc>
          <w:tcPr>
            <w:tcW w:w="600" w:type="dxa"/>
            <w:gridSpan w:val="2"/>
            <w:vMerge w:val="restart"/>
            <w:shd w:val="clear" w:color="auto" w:fill="auto"/>
            <w:vAlign w:val="center"/>
          </w:tcPr>
          <w:p w14:paraId="376A6C5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00" w:type="dxa"/>
            <w:gridSpan w:val="2"/>
            <w:vMerge w:val="restart"/>
            <w:shd w:val="clear" w:color="auto" w:fill="auto"/>
            <w:vAlign w:val="center"/>
          </w:tcPr>
          <w:p w14:paraId="08CB267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00" w:type="dxa"/>
            <w:gridSpan w:val="2"/>
            <w:vMerge w:val="restart"/>
            <w:shd w:val="clear" w:color="auto" w:fill="auto"/>
            <w:vAlign w:val="center"/>
          </w:tcPr>
          <w:p w14:paraId="74905DE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565" w:type="dxa"/>
            <w:gridSpan w:val="2"/>
            <w:vMerge w:val="restart"/>
            <w:shd w:val="clear" w:color="auto" w:fill="auto"/>
            <w:vAlign w:val="center"/>
          </w:tcPr>
          <w:p w14:paraId="6170491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572" w:type="dxa"/>
            <w:gridSpan w:val="2"/>
            <w:vMerge w:val="restart"/>
            <w:shd w:val="clear" w:color="auto" w:fill="auto"/>
            <w:vAlign w:val="center"/>
          </w:tcPr>
          <w:p w14:paraId="2BB15BF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731" w:type="dxa"/>
            <w:gridSpan w:val="2"/>
            <w:vMerge w:val="restart"/>
            <w:shd w:val="clear" w:color="auto" w:fill="auto"/>
            <w:vAlign w:val="center"/>
          </w:tcPr>
          <w:p w14:paraId="4E21CD53"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10.860</w:t>
            </w:r>
          </w:p>
        </w:tc>
        <w:tc>
          <w:tcPr>
            <w:tcW w:w="630" w:type="dxa"/>
            <w:gridSpan w:val="2"/>
            <w:vMerge w:val="restart"/>
            <w:shd w:val="clear" w:color="auto" w:fill="auto"/>
            <w:vAlign w:val="center"/>
          </w:tcPr>
          <w:p w14:paraId="01CEC4A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130.320</w:t>
            </w:r>
          </w:p>
        </w:tc>
      </w:tr>
      <w:tr w:rsidR="00783651" w:rsidRPr="00486665" w14:paraId="29B6ECD9" w14:textId="77777777" w:rsidTr="007C21E3">
        <w:tblPrEx>
          <w:tblCellMar>
            <w:top w:w="0" w:type="dxa"/>
            <w:left w:w="0" w:type="dxa"/>
          </w:tblCellMar>
        </w:tblPrEx>
        <w:tc>
          <w:tcPr>
            <w:tcW w:w="3402" w:type="dxa"/>
            <w:vMerge/>
            <w:shd w:val="clear" w:color="auto" w:fill="auto"/>
          </w:tcPr>
          <w:p w14:paraId="52B045E6" w14:textId="77777777" w:rsidR="00783651" w:rsidRPr="00486665" w:rsidRDefault="00783651" w:rsidP="008611ED">
            <w:pPr>
              <w:rPr>
                <w:rFonts w:ascii="Arial" w:hAnsi="Arial" w:cs="Arial"/>
                <w:sz w:val="16"/>
                <w:szCs w:val="16"/>
              </w:rPr>
            </w:pPr>
          </w:p>
        </w:tc>
        <w:tc>
          <w:tcPr>
            <w:tcW w:w="2365" w:type="dxa"/>
            <w:shd w:val="clear" w:color="auto" w:fill="auto"/>
          </w:tcPr>
          <w:p w14:paraId="4F76760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Pesquisa de Hemoglobina S </w:t>
            </w:r>
            <w:proofErr w:type="spellStart"/>
            <w:r w:rsidRPr="00486665">
              <w:rPr>
                <w:rFonts w:cs="Arial"/>
                <w:sz w:val="16"/>
                <w:szCs w:val="16"/>
              </w:rPr>
              <w:t>UCT's</w:t>
            </w:r>
            <w:proofErr w:type="spellEnd"/>
            <w:r w:rsidRPr="00486665">
              <w:rPr>
                <w:rFonts w:cs="Arial"/>
                <w:sz w:val="16"/>
                <w:szCs w:val="16"/>
              </w:rPr>
              <w:t xml:space="preserve"> HUGOL e HC </w:t>
            </w:r>
          </w:p>
        </w:tc>
        <w:tc>
          <w:tcPr>
            <w:tcW w:w="600" w:type="dxa"/>
            <w:gridSpan w:val="2"/>
            <w:vMerge/>
            <w:shd w:val="clear" w:color="auto" w:fill="auto"/>
            <w:vAlign w:val="center"/>
          </w:tcPr>
          <w:p w14:paraId="0E9AAC7C"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5ED7BE87"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5B524B3"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614DB0D4"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7C85B1FE"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300A5C94"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188E649F" w14:textId="77777777" w:rsidR="00783651" w:rsidRPr="00486665" w:rsidRDefault="00783651" w:rsidP="008611ED">
            <w:pPr>
              <w:rPr>
                <w:rFonts w:ascii="Arial" w:hAnsi="Arial" w:cs="Arial"/>
                <w:sz w:val="16"/>
                <w:szCs w:val="16"/>
              </w:rPr>
            </w:pPr>
          </w:p>
        </w:tc>
      </w:tr>
      <w:tr w:rsidR="00783651" w:rsidRPr="00486665" w14:paraId="4E1E921D" w14:textId="77777777" w:rsidTr="007C21E3">
        <w:tblPrEx>
          <w:tblCellMar>
            <w:top w:w="0" w:type="dxa"/>
            <w:left w:w="0" w:type="dxa"/>
          </w:tblCellMar>
        </w:tblPrEx>
        <w:tc>
          <w:tcPr>
            <w:tcW w:w="3402" w:type="dxa"/>
            <w:vMerge/>
            <w:shd w:val="clear" w:color="auto" w:fill="auto"/>
          </w:tcPr>
          <w:p w14:paraId="69A90670" w14:textId="77777777" w:rsidR="00783651" w:rsidRPr="00486665" w:rsidRDefault="00783651" w:rsidP="008611ED">
            <w:pPr>
              <w:rPr>
                <w:rFonts w:ascii="Arial" w:hAnsi="Arial" w:cs="Arial"/>
                <w:sz w:val="16"/>
                <w:szCs w:val="16"/>
              </w:rPr>
            </w:pPr>
          </w:p>
        </w:tc>
        <w:tc>
          <w:tcPr>
            <w:tcW w:w="2365" w:type="dxa"/>
            <w:shd w:val="clear" w:color="auto" w:fill="auto"/>
          </w:tcPr>
          <w:p w14:paraId="1468ED1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Exames Imunohematológicos em doador de sangue HR e </w:t>
            </w:r>
            <w:proofErr w:type="spellStart"/>
            <w:r w:rsidRPr="00486665">
              <w:rPr>
                <w:rFonts w:cs="Arial"/>
                <w:sz w:val="16"/>
                <w:szCs w:val="16"/>
              </w:rPr>
              <w:t>UCT's</w:t>
            </w:r>
            <w:proofErr w:type="spellEnd"/>
            <w:r w:rsidRPr="00486665">
              <w:rPr>
                <w:rFonts w:cs="Arial"/>
                <w:sz w:val="16"/>
                <w:szCs w:val="16"/>
              </w:rPr>
              <w:t xml:space="preserve"> </w:t>
            </w:r>
          </w:p>
        </w:tc>
        <w:tc>
          <w:tcPr>
            <w:tcW w:w="600" w:type="dxa"/>
            <w:gridSpan w:val="2"/>
            <w:vMerge/>
            <w:shd w:val="clear" w:color="auto" w:fill="auto"/>
            <w:vAlign w:val="center"/>
          </w:tcPr>
          <w:p w14:paraId="185BCB72"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4988A37"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3AFB237E"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4F8D6580"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7E7BB956"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6B821046"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77B74D54" w14:textId="77777777" w:rsidR="00783651" w:rsidRPr="00486665" w:rsidRDefault="00783651" w:rsidP="008611ED">
            <w:pPr>
              <w:rPr>
                <w:rFonts w:ascii="Arial" w:hAnsi="Arial" w:cs="Arial"/>
                <w:sz w:val="16"/>
                <w:szCs w:val="16"/>
              </w:rPr>
            </w:pPr>
          </w:p>
        </w:tc>
      </w:tr>
      <w:tr w:rsidR="00783651" w:rsidRPr="00486665" w14:paraId="511ED20D" w14:textId="77777777" w:rsidTr="007C21E3">
        <w:tblPrEx>
          <w:tblCellMar>
            <w:top w:w="0" w:type="dxa"/>
            <w:left w:w="0" w:type="dxa"/>
          </w:tblCellMar>
        </w:tblPrEx>
        <w:tc>
          <w:tcPr>
            <w:tcW w:w="3402" w:type="dxa"/>
            <w:vMerge/>
            <w:shd w:val="clear" w:color="auto" w:fill="auto"/>
          </w:tcPr>
          <w:p w14:paraId="05D85375" w14:textId="77777777" w:rsidR="00783651" w:rsidRPr="00486665" w:rsidRDefault="00783651" w:rsidP="008611ED">
            <w:pPr>
              <w:rPr>
                <w:rFonts w:ascii="Arial" w:hAnsi="Arial" w:cs="Arial"/>
                <w:sz w:val="16"/>
                <w:szCs w:val="16"/>
              </w:rPr>
            </w:pPr>
          </w:p>
        </w:tc>
        <w:tc>
          <w:tcPr>
            <w:tcW w:w="2365" w:type="dxa"/>
            <w:shd w:val="clear" w:color="auto" w:fill="auto"/>
          </w:tcPr>
          <w:p w14:paraId="570658B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Exames Imunohematológicos em doador de sangue </w:t>
            </w:r>
            <w:proofErr w:type="spellStart"/>
            <w:r w:rsidRPr="00486665">
              <w:rPr>
                <w:rFonts w:cs="Arial"/>
                <w:sz w:val="16"/>
                <w:szCs w:val="16"/>
              </w:rPr>
              <w:t>UCT's</w:t>
            </w:r>
            <w:proofErr w:type="spellEnd"/>
            <w:r w:rsidRPr="00486665">
              <w:rPr>
                <w:rFonts w:cs="Arial"/>
                <w:sz w:val="16"/>
                <w:szCs w:val="16"/>
              </w:rPr>
              <w:t xml:space="preserve"> HUGOL e HC </w:t>
            </w:r>
          </w:p>
        </w:tc>
        <w:tc>
          <w:tcPr>
            <w:tcW w:w="600" w:type="dxa"/>
            <w:gridSpan w:val="2"/>
            <w:vMerge/>
            <w:shd w:val="clear" w:color="auto" w:fill="auto"/>
            <w:vAlign w:val="center"/>
          </w:tcPr>
          <w:p w14:paraId="29863A93"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D81E7EE"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BAB56BA"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172AD911"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61D61D31"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6E2ACD98"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7B1E3687" w14:textId="77777777" w:rsidR="00783651" w:rsidRPr="00486665" w:rsidRDefault="00783651" w:rsidP="008611ED">
            <w:pPr>
              <w:rPr>
                <w:rFonts w:ascii="Arial" w:hAnsi="Arial" w:cs="Arial"/>
                <w:sz w:val="16"/>
                <w:szCs w:val="16"/>
              </w:rPr>
            </w:pPr>
          </w:p>
        </w:tc>
      </w:tr>
      <w:tr w:rsidR="00783651" w:rsidRPr="00486665" w14:paraId="682475EE" w14:textId="77777777" w:rsidTr="007C21E3">
        <w:tblPrEx>
          <w:tblCellMar>
            <w:top w:w="0" w:type="dxa"/>
            <w:left w:w="0" w:type="dxa"/>
          </w:tblCellMar>
        </w:tblPrEx>
        <w:tc>
          <w:tcPr>
            <w:tcW w:w="3402" w:type="dxa"/>
            <w:vMerge/>
            <w:shd w:val="clear" w:color="auto" w:fill="auto"/>
          </w:tcPr>
          <w:p w14:paraId="266D240D" w14:textId="77777777" w:rsidR="00783651" w:rsidRPr="00486665" w:rsidRDefault="00783651" w:rsidP="008611ED">
            <w:pPr>
              <w:rPr>
                <w:rFonts w:ascii="Arial" w:hAnsi="Arial" w:cs="Arial"/>
                <w:sz w:val="16"/>
                <w:szCs w:val="16"/>
              </w:rPr>
            </w:pPr>
          </w:p>
        </w:tc>
        <w:tc>
          <w:tcPr>
            <w:tcW w:w="2365" w:type="dxa"/>
            <w:shd w:val="clear" w:color="auto" w:fill="auto"/>
          </w:tcPr>
          <w:p w14:paraId="440CCCB5" w14:textId="77777777" w:rsidR="00783651" w:rsidRPr="00486665" w:rsidRDefault="00783651" w:rsidP="008611ED">
            <w:pPr>
              <w:pStyle w:val="Contedodatabela"/>
              <w:spacing w:line="240" w:lineRule="auto"/>
              <w:contextualSpacing/>
              <w:rPr>
                <w:rFonts w:cs="Arial"/>
                <w:sz w:val="16"/>
                <w:szCs w:val="16"/>
              </w:rPr>
            </w:pPr>
            <w:proofErr w:type="spellStart"/>
            <w:r w:rsidRPr="00486665">
              <w:rPr>
                <w:rFonts w:cs="Arial"/>
                <w:sz w:val="16"/>
                <w:szCs w:val="16"/>
              </w:rPr>
              <w:t>Fenotipagem</w:t>
            </w:r>
            <w:proofErr w:type="spellEnd"/>
            <w:r w:rsidRPr="00486665">
              <w:rPr>
                <w:rFonts w:cs="Arial"/>
                <w:sz w:val="16"/>
                <w:szCs w:val="16"/>
              </w:rPr>
              <w:t xml:space="preserve"> de Sistema RH - </w:t>
            </w:r>
            <w:proofErr w:type="spellStart"/>
            <w:r w:rsidRPr="00486665">
              <w:rPr>
                <w:rFonts w:cs="Arial"/>
                <w:sz w:val="16"/>
                <w:szCs w:val="16"/>
              </w:rPr>
              <w:t>Hr</w:t>
            </w:r>
            <w:proofErr w:type="spellEnd"/>
          </w:p>
        </w:tc>
        <w:tc>
          <w:tcPr>
            <w:tcW w:w="600" w:type="dxa"/>
            <w:gridSpan w:val="2"/>
            <w:vMerge/>
            <w:shd w:val="clear" w:color="auto" w:fill="auto"/>
            <w:vAlign w:val="center"/>
          </w:tcPr>
          <w:p w14:paraId="3A160842"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7A4790E8"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68F18AE"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5AB2A38D"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123937FC"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38257745"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105D58CD" w14:textId="77777777" w:rsidR="00783651" w:rsidRPr="00486665" w:rsidRDefault="00783651" w:rsidP="008611ED">
            <w:pPr>
              <w:rPr>
                <w:rFonts w:ascii="Arial" w:hAnsi="Arial" w:cs="Arial"/>
                <w:sz w:val="16"/>
                <w:szCs w:val="16"/>
              </w:rPr>
            </w:pPr>
          </w:p>
        </w:tc>
      </w:tr>
      <w:tr w:rsidR="00783651" w:rsidRPr="00486665" w14:paraId="2A4C606A" w14:textId="77777777" w:rsidTr="007C21E3">
        <w:tblPrEx>
          <w:tblCellMar>
            <w:top w:w="0" w:type="dxa"/>
            <w:left w:w="0" w:type="dxa"/>
          </w:tblCellMar>
        </w:tblPrEx>
        <w:tc>
          <w:tcPr>
            <w:tcW w:w="3402" w:type="dxa"/>
            <w:vMerge/>
            <w:shd w:val="clear" w:color="auto" w:fill="auto"/>
          </w:tcPr>
          <w:p w14:paraId="59CD13E9" w14:textId="77777777" w:rsidR="00783651" w:rsidRPr="00486665" w:rsidRDefault="00783651" w:rsidP="008611ED">
            <w:pPr>
              <w:rPr>
                <w:rFonts w:ascii="Arial" w:hAnsi="Arial" w:cs="Arial"/>
                <w:sz w:val="16"/>
                <w:szCs w:val="16"/>
              </w:rPr>
            </w:pPr>
          </w:p>
        </w:tc>
        <w:tc>
          <w:tcPr>
            <w:tcW w:w="2365" w:type="dxa"/>
            <w:shd w:val="clear" w:color="auto" w:fill="auto"/>
          </w:tcPr>
          <w:p w14:paraId="2B81B36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Teste de </w:t>
            </w:r>
            <w:proofErr w:type="spellStart"/>
            <w:r w:rsidRPr="00486665">
              <w:rPr>
                <w:rFonts w:cs="Arial"/>
                <w:sz w:val="16"/>
                <w:szCs w:val="16"/>
              </w:rPr>
              <w:t>Fenotipagem</w:t>
            </w:r>
            <w:proofErr w:type="spellEnd"/>
            <w:r w:rsidRPr="00486665">
              <w:rPr>
                <w:rFonts w:cs="Arial"/>
                <w:sz w:val="16"/>
                <w:szCs w:val="16"/>
              </w:rPr>
              <w:t xml:space="preserve"> K, FYA, JYA, JKB em gel</w:t>
            </w:r>
          </w:p>
        </w:tc>
        <w:tc>
          <w:tcPr>
            <w:tcW w:w="600" w:type="dxa"/>
            <w:gridSpan w:val="2"/>
            <w:vMerge/>
            <w:shd w:val="clear" w:color="auto" w:fill="auto"/>
            <w:vAlign w:val="center"/>
          </w:tcPr>
          <w:p w14:paraId="29CD3803"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0EA95A5"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027BAA85"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5D49600B"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62F67AE2"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24D52EBB"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216E94BA" w14:textId="77777777" w:rsidR="00783651" w:rsidRPr="00486665" w:rsidRDefault="00783651" w:rsidP="008611ED">
            <w:pPr>
              <w:rPr>
                <w:rFonts w:ascii="Arial" w:hAnsi="Arial" w:cs="Arial"/>
                <w:sz w:val="16"/>
                <w:szCs w:val="16"/>
              </w:rPr>
            </w:pPr>
          </w:p>
        </w:tc>
      </w:tr>
      <w:tr w:rsidR="00783651" w:rsidRPr="00486665" w14:paraId="0EDD788E" w14:textId="77777777" w:rsidTr="007C21E3">
        <w:tblPrEx>
          <w:tblCellMar>
            <w:top w:w="0" w:type="dxa"/>
            <w:left w:w="0" w:type="dxa"/>
          </w:tblCellMar>
        </w:tblPrEx>
        <w:tc>
          <w:tcPr>
            <w:tcW w:w="3402" w:type="dxa"/>
            <w:vMerge w:val="restart"/>
            <w:shd w:val="clear" w:color="auto" w:fill="auto"/>
          </w:tcPr>
          <w:p w14:paraId="4F1B88D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EXAMES SOROLÓGICOS - MAC</w:t>
            </w:r>
          </w:p>
        </w:tc>
        <w:tc>
          <w:tcPr>
            <w:tcW w:w="2365" w:type="dxa"/>
            <w:shd w:val="clear" w:color="auto" w:fill="auto"/>
          </w:tcPr>
          <w:p w14:paraId="6E5E75A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Sorologia </w:t>
            </w:r>
            <w:proofErr w:type="spellStart"/>
            <w:r w:rsidRPr="00486665">
              <w:rPr>
                <w:rFonts w:cs="Arial"/>
                <w:sz w:val="16"/>
                <w:szCs w:val="16"/>
              </w:rPr>
              <w:t>Ie</w:t>
            </w:r>
            <w:proofErr w:type="spellEnd"/>
            <w:r w:rsidRPr="00486665">
              <w:rPr>
                <w:rFonts w:cs="Arial"/>
                <w:sz w:val="16"/>
                <w:szCs w:val="16"/>
              </w:rPr>
              <w:t xml:space="preserve"> II de doador HEMOGO, HR e </w:t>
            </w:r>
            <w:proofErr w:type="spellStart"/>
            <w:r w:rsidRPr="00486665">
              <w:rPr>
                <w:rFonts w:cs="Arial"/>
                <w:sz w:val="16"/>
                <w:szCs w:val="16"/>
              </w:rPr>
              <w:t>UCT's</w:t>
            </w:r>
            <w:proofErr w:type="spellEnd"/>
          </w:p>
        </w:tc>
        <w:tc>
          <w:tcPr>
            <w:tcW w:w="600" w:type="dxa"/>
            <w:gridSpan w:val="2"/>
            <w:vMerge w:val="restart"/>
            <w:shd w:val="clear" w:color="auto" w:fill="auto"/>
            <w:vAlign w:val="center"/>
          </w:tcPr>
          <w:p w14:paraId="38D3782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00" w:type="dxa"/>
            <w:gridSpan w:val="2"/>
            <w:vMerge w:val="restart"/>
            <w:shd w:val="clear" w:color="auto" w:fill="auto"/>
            <w:vAlign w:val="center"/>
          </w:tcPr>
          <w:p w14:paraId="23B65CB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00" w:type="dxa"/>
            <w:gridSpan w:val="2"/>
            <w:vMerge w:val="restart"/>
            <w:shd w:val="clear" w:color="auto" w:fill="auto"/>
            <w:vAlign w:val="center"/>
          </w:tcPr>
          <w:p w14:paraId="260EE64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565" w:type="dxa"/>
            <w:gridSpan w:val="2"/>
            <w:vMerge w:val="restart"/>
            <w:shd w:val="clear" w:color="auto" w:fill="auto"/>
            <w:vAlign w:val="center"/>
          </w:tcPr>
          <w:p w14:paraId="24A5859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572" w:type="dxa"/>
            <w:gridSpan w:val="2"/>
            <w:vMerge w:val="restart"/>
            <w:shd w:val="clear" w:color="auto" w:fill="auto"/>
            <w:vAlign w:val="center"/>
          </w:tcPr>
          <w:p w14:paraId="7D03C4F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731" w:type="dxa"/>
            <w:gridSpan w:val="2"/>
            <w:vMerge w:val="restart"/>
            <w:shd w:val="clear" w:color="auto" w:fill="auto"/>
            <w:vAlign w:val="center"/>
          </w:tcPr>
          <w:p w14:paraId="14A8AF12"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5.030</w:t>
            </w:r>
          </w:p>
        </w:tc>
        <w:tc>
          <w:tcPr>
            <w:tcW w:w="630" w:type="dxa"/>
            <w:gridSpan w:val="2"/>
            <w:vMerge w:val="restart"/>
            <w:shd w:val="clear" w:color="auto" w:fill="auto"/>
            <w:vAlign w:val="center"/>
          </w:tcPr>
          <w:p w14:paraId="26510FF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60.360</w:t>
            </w:r>
          </w:p>
        </w:tc>
      </w:tr>
      <w:tr w:rsidR="00783651" w:rsidRPr="00486665" w14:paraId="39B99003" w14:textId="77777777" w:rsidTr="007C21E3">
        <w:tblPrEx>
          <w:tblCellMar>
            <w:top w:w="0" w:type="dxa"/>
            <w:left w:w="0" w:type="dxa"/>
          </w:tblCellMar>
        </w:tblPrEx>
        <w:tc>
          <w:tcPr>
            <w:tcW w:w="3402" w:type="dxa"/>
            <w:vMerge/>
            <w:shd w:val="clear" w:color="auto" w:fill="auto"/>
          </w:tcPr>
          <w:p w14:paraId="6166978E" w14:textId="77777777" w:rsidR="00783651" w:rsidRPr="00486665" w:rsidRDefault="00783651" w:rsidP="008611ED">
            <w:pPr>
              <w:rPr>
                <w:rFonts w:ascii="Arial" w:hAnsi="Arial" w:cs="Arial"/>
                <w:sz w:val="16"/>
                <w:szCs w:val="16"/>
              </w:rPr>
            </w:pPr>
          </w:p>
        </w:tc>
        <w:tc>
          <w:tcPr>
            <w:tcW w:w="2365" w:type="dxa"/>
            <w:shd w:val="clear" w:color="auto" w:fill="auto"/>
          </w:tcPr>
          <w:p w14:paraId="37D116B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Sorologia I e II de doador </w:t>
            </w:r>
            <w:proofErr w:type="spellStart"/>
            <w:r w:rsidRPr="00486665">
              <w:rPr>
                <w:rFonts w:cs="Arial"/>
                <w:sz w:val="16"/>
                <w:szCs w:val="16"/>
              </w:rPr>
              <w:t>UCT's</w:t>
            </w:r>
            <w:proofErr w:type="spellEnd"/>
            <w:r w:rsidRPr="00486665">
              <w:rPr>
                <w:rFonts w:cs="Arial"/>
                <w:sz w:val="16"/>
                <w:szCs w:val="16"/>
              </w:rPr>
              <w:t xml:space="preserve"> HUGOL e HC</w:t>
            </w:r>
          </w:p>
        </w:tc>
        <w:tc>
          <w:tcPr>
            <w:tcW w:w="600" w:type="dxa"/>
            <w:gridSpan w:val="2"/>
            <w:vMerge/>
            <w:shd w:val="clear" w:color="auto" w:fill="auto"/>
            <w:vAlign w:val="center"/>
          </w:tcPr>
          <w:p w14:paraId="6B61A5E0"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C256715"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1F048E6"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5A298934"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06816E14"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2E68B51B"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01F89D5C" w14:textId="77777777" w:rsidR="00783651" w:rsidRPr="00486665" w:rsidRDefault="00783651" w:rsidP="008611ED">
            <w:pPr>
              <w:rPr>
                <w:rFonts w:ascii="Arial" w:hAnsi="Arial" w:cs="Arial"/>
                <w:sz w:val="16"/>
                <w:szCs w:val="16"/>
              </w:rPr>
            </w:pPr>
          </w:p>
        </w:tc>
      </w:tr>
      <w:tr w:rsidR="00783651" w:rsidRPr="00486665" w14:paraId="3A0384CF" w14:textId="77777777" w:rsidTr="007C21E3">
        <w:tblPrEx>
          <w:tblCellMar>
            <w:top w:w="0" w:type="dxa"/>
            <w:left w:w="0" w:type="dxa"/>
          </w:tblCellMar>
        </w:tblPrEx>
        <w:tc>
          <w:tcPr>
            <w:tcW w:w="3402" w:type="dxa"/>
            <w:vMerge w:val="restart"/>
            <w:shd w:val="clear" w:color="auto" w:fill="auto"/>
          </w:tcPr>
          <w:p w14:paraId="1ED6A8C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2C156AB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4CAB4CC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62ACB8B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1737498E"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EXAMES HEMATOLÓGICOS - MAC</w:t>
            </w:r>
          </w:p>
        </w:tc>
        <w:tc>
          <w:tcPr>
            <w:tcW w:w="2365" w:type="dxa"/>
            <w:shd w:val="clear" w:color="auto" w:fill="auto"/>
          </w:tcPr>
          <w:p w14:paraId="3F0D96D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Dosagem de fator IX</w:t>
            </w:r>
          </w:p>
        </w:tc>
        <w:tc>
          <w:tcPr>
            <w:tcW w:w="600" w:type="dxa"/>
            <w:gridSpan w:val="2"/>
            <w:vMerge w:val="restart"/>
            <w:shd w:val="clear" w:color="auto" w:fill="auto"/>
            <w:vAlign w:val="center"/>
          </w:tcPr>
          <w:p w14:paraId="0760902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00" w:type="dxa"/>
            <w:gridSpan w:val="2"/>
            <w:vMerge w:val="restart"/>
            <w:shd w:val="clear" w:color="auto" w:fill="auto"/>
            <w:vAlign w:val="center"/>
          </w:tcPr>
          <w:p w14:paraId="1E87A83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00" w:type="dxa"/>
            <w:gridSpan w:val="2"/>
            <w:vMerge w:val="restart"/>
            <w:shd w:val="clear" w:color="auto" w:fill="auto"/>
            <w:vAlign w:val="center"/>
          </w:tcPr>
          <w:p w14:paraId="554C798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565" w:type="dxa"/>
            <w:gridSpan w:val="2"/>
            <w:vMerge w:val="restart"/>
            <w:shd w:val="clear" w:color="auto" w:fill="auto"/>
            <w:vAlign w:val="center"/>
          </w:tcPr>
          <w:p w14:paraId="71E00BE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572" w:type="dxa"/>
            <w:gridSpan w:val="2"/>
            <w:vMerge w:val="restart"/>
            <w:shd w:val="clear" w:color="auto" w:fill="auto"/>
            <w:vAlign w:val="center"/>
          </w:tcPr>
          <w:p w14:paraId="3B36B76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731" w:type="dxa"/>
            <w:gridSpan w:val="2"/>
            <w:vMerge w:val="restart"/>
            <w:shd w:val="clear" w:color="auto" w:fill="auto"/>
            <w:vAlign w:val="center"/>
          </w:tcPr>
          <w:p w14:paraId="3D25B8E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170</w:t>
            </w:r>
          </w:p>
        </w:tc>
        <w:tc>
          <w:tcPr>
            <w:tcW w:w="630" w:type="dxa"/>
            <w:gridSpan w:val="2"/>
            <w:vMerge w:val="restart"/>
            <w:shd w:val="clear" w:color="auto" w:fill="auto"/>
            <w:vAlign w:val="center"/>
          </w:tcPr>
          <w:p w14:paraId="6B33B71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2.040</w:t>
            </w:r>
          </w:p>
        </w:tc>
      </w:tr>
      <w:tr w:rsidR="00783651" w:rsidRPr="00486665" w14:paraId="4AE6BB31" w14:textId="77777777" w:rsidTr="007C21E3">
        <w:tblPrEx>
          <w:tblCellMar>
            <w:top w:w="0" w:type="dxa"/>
            <w:left w:w="0" w:type="dxa"/>
          </w:tblCellMar>
        </w:tblPrEx>
        <w:tc>
          <w:tcPr>
            <w:tcW w:w="3402" w:type="dxa"/>
            <w:vMerge/>
            <w:shd w:val="clear" w:color="auto" w:fill="auto"/>
          </w:tcPr>
          <w:p w14:paraId="340ACD7F" w14:textId="77777777" w:rsidR="00783651" w:rsidRPr="00486665" w:rsidRDefault="00783651" w:rsidP="008611ED">
            <w:pPr>
              <w:rPr>
                <w:rFonts w:ascii="Arial" w:hAnsi="Arial" w:cs="Arial"/>
                <w:sz w:val="16"/>
                <w:szCs w:val="16"/>
              </w:rPr>
            </w:pPr>
          </w:p>
        </w:tc>
        <w:tc>
          <w:tcPr>
            <w:tcW w:w="2365" w:type="dxa"/>
            <w:shd w:val="clear" w:color="auto" w:fill="auto"/>
          </w:tcPr>
          <w:p w14:paraId="1D7A41E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Dosagem de fator VIII </w:t>
            </w:r>
          </w:p>
        </w:tc>
        <w:tc>
          <w:tcPr>
            <w:tcW w:w="600" w:type="dxa"/>
            <w:gridSpan w:val="2"/>
            <w:vMerge/>
            <w:shd w:val="clear" w:color="auto" w:fill="auto"/>
            <w:vAlign w:val="center"/>
          </w:tcPr>
          <w:p w14:paraId="763E05D0"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471FBCA"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3D55EB4"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0B9F15EE"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71190C92"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69043752"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61CB2F69" w14:textId="77777777" w:rsidR="00783651" w:rsidRPr="00486665" w:rsidRDefault="00783651" w:rsidP="008611ED">
            <w:pPr>
              <w:rPr>
                <w:rFonts w:ascii="Arial" w:hAnsi="Arial" w:cs="Arial"/>
                <w:sz w:val="16"/>
                <w:szCs w:val="16"/>
              </w:rPr>
            </w:pPr>
          </w:p>
        </w:tc>
      </w:tr>
      <w:tr w:rsidR="00783651" w:rsidRPr="00486665" w14:paraId="37034AB0" w14:textId="77777777" w:rsidTr="007C21E3">
        <w:tblPrEx>
          <w:tblCellMar>
            <w:top w:w="0" w:type="dxa"/>
            <w:left w:w="0" w:type="dxa"/>
          </w:tblCellMar>
        </w:tblPrEx>
        <w:tc>
          <w:tcPr>
            <w:tcW w:w="3402" w:type="dxa"/>
            <w:vMerge/>
            <w:shd w:val="clear" w:color="auto" w:fill="auto"/>
          </w:tcPr>
          <w:p w14:paraId="10A81DCC" w14:textId="77777777" w:rsidR="00783651" w:rsidRPr="00486665" w:rsidRDefault="00783651" w:rsidP="008611ED">
            <w:pPr>
              <w:rPr>
                <w:rFonts w:ascii="Arial" w:hAnsi="Arial" w:cs="Arial"/>
                <w:sz w:val="16"/>
                <w:szCs w:val="16"/>
              </w:rPr>
            </w:pPr>
          </w:p>
        </w:tc>
        <w:tc>
          <w:tcPr>
            <w:tcW w:w="2365" w:type="dxa"/>
            <w:shd w:val="clear" w:color="auto" w:fill="auto"/>
          </w:tcPr>
          <w:p w14:paraId="1C8BCA2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Dosagem de fibrinogênio</w:t>
            </w:r>
          </w:p>
        </w:tc>
        <w:tc>
          <w:tcPr>
            <w:tcW w:w="600" w:type="dxa"/>
            <w:gridSpan w:val="2"/>
            <w:vMerge/>
            <w:shd w:val="clear" w:color="auto" w:fill="auto"/>
            <w:vAlign w:val="center"/>
          </w:tcPr>
          <w:p w14:paraId="39D789CC"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CCE171A"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958F891"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5544AE63"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46E2F264"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0B79CBC9"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5A8B8F3F" w14:textId="77777777" w:rsidR="00783651" w:rsidRPr="00486665" w:rsidRDefault="00783651" w:rsidP="008611ED">
            <w:pPr>
              <w:rPr>
                <w:rFonts w:ascii="Arial" w:hAnsi="Arial" w:cs="Arial"/>
                <w:sz w:val="16"/>
                <w:szCs w:val="16"/>
              </w:rPr>
            </w:pPr>
          </w:p>
        </w:tc>
      </w:tr>
      <w:tr w:rsidR="00783651" w:rsidRPr="00486665" w14:paraId="1AB25031" w14:textId="77777777" w:rsidTr="007C21E3">
        <w:tblPrEx>
          <w:tblCellMar>
            <w:top w:w="0" w:type="dxa"/>
            <w:left w:w="0" w:type="dxa"/>
          </w:tblCellMar>
        </w:tblPrEx>
        <w:tc>
          <w:tcPr>
            <w:tcW w:w="3402" w:type="dxa"/>
            <w:vMerge/>
            <w:shd w:val="clear" w:color="auto" w:fill="auto"/>
          </w:tcPr>
          <w:p w14:paraId="145523DF" w14:textId="77777777" w:rsidR="00783651" w:rsidRPr="00486665" w:rsidRDefault="00783651" w:rsidP="008611ED">
            <w:pPr>
              <w:rPr>
                <w:rFonts w:ascii="Arial" w:hAnsi="Arial" w:cs="Arial"/>
                <w:sz w:val="16"/>
                <w:szCs w:val="16"/>
              </w:rPr>
            </w:pPr>
          </w:p>
        </w:tc>
        <w:tc>
          <w:tcPr>
            <w:tcW w:w="2365" w:type="dxa"/>
            <w:shd w:val="clear" w:color="auto" w:fill="auto"/>
          </w:tcPr>
          <w:p w14:paraId="214DE50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Dosagem de fator VIII (inibidor) </w:t>
            </w:r>
          </w:p>
        </w:tc>
        <w:tc>
          <w:tcPr>
            <w:tcW w:w="600" w:type="dxa"/>
            <w:gridSpan w:val="2"/>
            <w:vMerge/>
            <w:shd w:val="clear" w:color="auto" w:fill="auto"/>
            <w:vAlign w:val="center"/>
          </w:tcPr>
          <w:p w14:paraId="4456F350"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56C11462"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837E904"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23F30A22"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3DD87F5C"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359AD16D"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0F6116BF" w14:textId="77777777" w:rsidR="00783651" w:rsidRPr="00486665" w:rsidRDefault="00783651" w:rsidP="008611ED">
            <w:pPr>
              <w:rPr>
                <w:rFonts w:ascii="Arial" w:hAnsi="Arial" w:cs="Arial"/>
                <w:sz w:val="16"/>
                <w:szCs w:val="16"/>
              </w:rPr>
            </w:pPr>
          </w:p>
        </w:tc>
      </w:tr>
      <w:tr w:rsidR="00783651" w:rsidRPr="00486665" w14:paraId="1E388552" w14:textId="77777777" w:rsidTr="007C21E3">
        <w:tblPrEx>
          <w:tblCellMar>
            <w:top w:w="0" w:type="dxa"/>
            <w:left w:w="0" w:type="dxa"/>
          </w:tblCellMar>
        </w:tblPrEx>
        <w:tc>
          <w:tcPr>
            <w:tcW w:w="3402" w:type="dxa"/>
            <w:vMerge/>
            <w:shd w:val="clear" w:color="auto" w:fill="auto"/>
          </w:tcPr>
          <w:p w14:paraId="45BB211F" w14:textId="77777777" w:rsidR="00783651" w:rsidRPr="00486665" w:rsidRDefault="00783651" w:rsidP="008611ED">
            <w:pPr>
              <w:rPr>
                <w:rFonts w:ascii="Arial" w:hAnsi="Arial" w:cs="Arial"/>
                <w:sz w:val="16"/>
                <w:szCs w:val="16"/>
              </w:rPr>
            </w:pPr>
          </w:p>
        </w:tc>
        <w:tc>
          <w:tcPr>
            <w:tcW w:w="2365" w:type="dxa"/>
            <w:shd w:val="clear" w:color="auto" w:fill="auto"/>
          </w:tcPr>
          <w:p w14:paraId="36F27A6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Determinação de tempo de determinação de tromboplastina parcial (TTPA) </w:t>
            </w:r>
          </w:p>
        </w:tc>
        <w:tc>
          <w:tcPr>
            <w:tcW w:w="600" w:type="dxa"/>
            <w:gridSpan w:val="2"/>
            <w:vMerge/>
            <w:shd w:val="clear" w:color="auto" w:fill="auto"/>
            <w:vAlign w:val="center"/>
          </w:tcPr>
          <w:p w14:paraId="0F4DA618"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30E9ABCE"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0F70C373"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7406BC6F"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4177EE3A"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30FB034F"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28BAB82E" w14:textId="77777777" w:rsidR="00783651" w:rsidRPr="00486665" w:rsidRDefault="00783651" w:rsidP="008611ED">
            <w:pPr>
              <w:rPr>
                <w:rFonts w:ascii="Arial" w:hAnsi="Arial" w:cs="Arial"/>
                <w:sz w:val="16"/>
                <w:szCs w:val="16"/>
              </w:rPr>
            </w:pPr>
          </w:p>
        </w:tc>
      </w:tr>
      <w:tr w:rsidR="00783651" w:rsidRPr="00486665" w14:paraId="41076EB3" w14:textId="77777777" w:rsidTr="007C21E3">
        <w:tblPrEx>
          <w:tblCellMar>
            <w:top w:w="0" w:type="dxa"/>
            <w:left w:w="0" w:type="dxa"/>
          </w:tblCellMar>
        </w:tblPrEx>
        <w:tc>
          <w:tcPr>
            <w:tcW w:w="3402" w:type="dxa"/>
            <w:vMerge/>
            <w:shd w:val="clear" w:color="auto" w:fill="auto"/>
          </w:tcPr>
          <w:p w14:paraId="795F4EA3" w14:textId="77777777" w:rsidR="00783651" w:rsidRPr="00486665" w:rsidRDefault="00783651" w:rsidP="008611ED">
            <w:pPr>
              <w:rPr>
                <w:rFonts w:ascii="Arial" w:hAnsi="Arial" w:cs="Arial"/>
                <w:sz w:val="16"/>
                <w:szCs w:val="16"/>
              </w:rPr>
            </w:pPr>
          </w:p>
        </w:tc>
        <w:tc>
          <w:tcPr>
            <w:tcW w:w="2365" w:type="dxa"/>
            <w:shd w:val="clear" w:color="auto" w:fill="auto"/>
          </w:tcPr>
          <w:p w14:paraId="5858B7B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Determinação de tempo de determinação de </w:t>
            </w:r>
            <w:proofErr w:type="spellStart"/>
            <w:r w:rsidRPr="00486665">
              <w:rPr>
                <w:rFonts w:cs="Arial"/>
                <w:sz w:val="16"/>
                <w:szCs w:val="16"/>
              </w:rPr>
              <w:t>protombina</w:t>
            </w:r>
            <w:proofErr w:type="spellEnd"/>
            <w:r w:rsidRPr="00486665">
              <w:rPr>
                <w:rFonts w:cs="Arial"/>
                <w:sz w:val="16"/>
                <w:szCs w:val="16"/>
              </w:rPr>
              <w:t xml:space="preserve"> (TAP)</w:t>
            </w:r>
          </w:p>
        </w:tc>
        <w:tc>
          <w:tcPr>
            <w:tcW w:w="600" w:type="dxa"/>
            <w:gridSpan w:val="2"/>
            <w:vMerge/>
            <w:shd w:val="clear" w:color="auto" w:fill="auto"/>
            <w:vAlign w:val="center"/>
          </w:tcPr>
          <w:p w14:paraId="5E8D45CB"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CBB53CF"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98B2EF2"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1B94F8C5"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3D1864E6"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6BE3A265"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16D9EA8A" w14:textId="77777777" w:rsidR="00783651" w:rsidRPr="00486665" w:rsidRDefault="00783651" w:rsidP="008611ED">
            <w:pPr>
              <w:rPr>
                <w:rFonts w:ascii="Arial" w:hAnsi="Arial" w:cs="Arial"/>
                <w:sz w:val="16"/>
                <w:szCs w:val="16"/>
              </w:rPr>
            </w:pPr>
          </w:p>
        </w:tc>
      </w:tr>
      <w:tr w:rsidR="00783651" w:rsidRPr="00486665" w14:paraId="5E87AEBA" w14:textId="77777777" w:rsidTr="007C21E3">
        <w:tblPrEx>
          <w:tblCellMar>
            <w:top w:w="0" w:type="dxa"/>
            <w:left w:w="0" w:type="dxa"/>
          </w:tblCellMar>
        </w:tblPrEx>
        <w:tc>
          <w:tcPr>
            <w:tcW w:w="3402" w:type="dxa"/>
            <w:vMerge/>
            <w:shd w:val="clear" w:color="auto" w:fill="auto"/>
          </w:tcPr>
          <w:p w14:paraId="552E9634" w14:textId="77777777" w:rsidR="00783651" w:rsidRPr="00486665" w:rsidRDefault="00783651" w:rsidP="008611ED">
            <w:pPr>
              <w:rPr>
                <w:rFonts w:ascii="Arial" w:hAnsi="Arial" w:cs="Arial"/>
                <w:sz w:val="16"/>
                <w:szCs w:val="16"/>
              </w:rPr>
            </w:pPr>
          </w:p>
        </w:tc>
        <w:tc>
          <w:tcPr>
            <w:tcW w:w="2365" w:type="dxa"/>
            <w:shd w:val="clear" w:color="auto" w:fill="auto"/>
          </w:tcPr>
          <w:p w14:paraId="7745262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Hemograma</w:t>
            </w:r>
          </w:p>
        </w:tc>
        <w:tc>
          <w:tcPr>
            <w:tcW w:w="600" w:type="dxa"/>
            <w:gridSpan w:val="2"/>
            <w:vMerge/>
            <w:shd w:val="clear" w:color="auto" w:fill="auto"/>
            <w:vAlign w:val="center"/>
          </w:tcPr>
          <w:p w14:paraId="32D66BA8"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6ECE7AB"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9806A95"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3E859957"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265875D3"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2AACE39D"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45A4CE35" w14:textId="77777777" w:rsidR="00783651" w:rsidRPr="00486665" w:rsidRDefault="00783651" w:rsidP="008611ED">
            <w:pPr>
              <w:rPr>
                <w:rFonts w:ascii="Arial" w:hAnsi="Arial" w:cs="Arial"/>
                <w:sz w:val="16"/>
                <w:szCs w:val="16"/>
              </w:rPr>
            </w:pPr>
          </w:p>
        </w:tc>
      </w:tr>
      <w:tr w:rsidR="00783651" w:rsidRPr="00486665" w14:paraId="60C91E37" w14:textId="77777777" w:rsidTr="007C21E3">
        <w:tblPrEx>
          <w:tblCellMar>
            <w:top w:w="0" w:type="dxa"/>
            <w:left w:w="0" w:type="dxa"/>
          </w:tblCellMar>
        </w:tblPrEx>
        <w:tc>
          <w:tcPr>
            <w:tcW w:w="3402" w:type="dxa"/>
            <w:vMerge w:val="restart"/>
            <w:shd w:val="clear" w:color="auto" w:fill="auto"/>
          </w:tcPr>
          <w:p w14:paraId="16470FD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3F3808D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63B725F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0438987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0A3D493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6C2DDFB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AMBULATÓRIO - MAC</w:t>
            </w:r>
          </w:p>
        </w:tc>
        <w:tc>
          <w:tcPr>
            <w:tcW w:w="2365" w:type="dxa"/>
            <w:shd w:val="clear" w:color="auto" w:fill="auto"/>
          </w:tcPr>
          <w:p w14:paraId="36EBBC6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Aplicação de fator de coagulação</w:t>
            </w:r>
          </w:p>
        </w:tc>
        <w:tc>
          <w:tcPr>
            <w:tcW w:w="600" w:type="dxa"/>
            <w:gridSpan w:val="2"/>
            <w:vMerge w:val="restart"/>
            <w:shd w:val="clear" w:color="auto" w:fill="auto"/>
            <w:vAlign w:val="center"/>
          </w:tcPr>
          <w:p w14:paraId="0CA6B3E0" w14:textId="77777777" w:rsidR="00783651" w:rsidRPr="00486665" w:rsidRDefault="00783651" w:rsidP="008611ED">
            <w:pPr>
              <w:pStyle w:val="Contedodatabela"/>
              <w:spacing w:line="240" w:lineRule="auto"/>
              <w:contextualSpacing/>
              <w:jc w:val="center"/>
              <w:rPr>
                <w:rFonts w:cs="Arial"/>
                <w:sz w:val="16"/>
                <w:szCs w:val="16"/>
              </w:rPr>
            </w:pPr>
          </w:p>
          <w:p w14:paraId="724F5BA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00" w:type="dxa"/>
            <w:gridSpan w:val="2"/>
            <w:vMerge w:val="restart"/>
            <w:shd w:val="clear" w:color="auto" w:fill="auto"/>
            <w:vAlign w:val="center"/>
          </w:tcPr>
          <w:p w14:paraId="697C4094" w14:textId="77777777" w:rsidR="00783651" w:rsidRPr="00486665" w:rsidRDefault="00783651" w:rsidP="008611ED">
            <w:pPr>
              <w:pStyle w:val="Contedodatabela"/>
              <w:spacing w:line="240" w:lineRule="auto"/>
              <w:contextualSpacing/>
              <w:jc w:val="center"/>
              <w:rPr>
                <w:rFonts w:cs="Arial"/>
                <w:sz w:val="16"/>
                <w:szCs w:val="16"/>
              </w:rPr>
            </w:pPr>
          </w:p>
          <w:p w14:paraId="5EC6540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00" w:type="dxa"/>
            <w:gridSpan w:val="2"/>
            <w:vMerge w:val="restart"/>
            <w:shd w:val="clear" w:color="auto" w:fill="auto"/>
            <w:vAlign w:val="center"/>
          </w:tcPr>
          <w:p w14:paraId="79930182" w14:textId="77777777" w:rsidR="00783651" w:rsidRPr="00486665" w:rsidRDefault="00783651" w:rsidP="008611ED">
            <w:pPr>
              <w:pStyle w:val="Contedodatabela"/>
              <w:spacing w:line="240" w:lineRule="auto"/>
              <w:contextualSpacing/>
              <w:jc w:val="center"/>
              <w:rPr>
                <w:rFonts w:cs="Arial"/>
                <w:sz w:val="16"/>
                <w:szCs w:val="16"/>
              </w:rPr>
            </w:pPr>
          </w:p>
          <w:p w14:paraId="17ADDE6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565" w:type="dxa"/>
            <w:gridSpan w:val="2"/>
            <w:vMerge w:val="restart"/>
            <w:shd w:val="clear" w:color="auto" w:fill="auto"/>
            <w:vAlign w:val="center"/>
          </w:tcPr>
          <w:p w14:paraId="043ABB5E" w14:textId="77777777" w:rsidR="00783651" w:rsidRPr="00486665" w:rsidRDefault="00783651" w:rsidP="008611ED">
            <w:pPr>
              <w:pStyle w:val="Contedodatabela"/>
              <w:spacing w:line="240" w:lineRule="auto"/>
              <w:contextualSpacing/>
              <w:jc w:val="center"/>
              <w:rPr>
                <w:rFonts w:cs="Arial"/>
                <w:sz w:val="16"/>
                <w:szCs w:val="16"/>
              </w:rPr>
            </w:pPr>
          </w:p>
          <w:p w14:paraId="5C32A85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572" w:type="dxa"/>
            <w:gridSpan w:val="2"/>
            <w:vMerge w:val="restart"/>
            <w:shd w:val="clear" w:color="auto" w:fill="auto"/>
            <w:vAlign w:val="center"/>
          </w:tcPr>
          <w:p w14:paraId="1E71DFDD" w14:textId="77777777" w:rsidR="00783651" w:rsidRPr="00486665" w:rsidRDefault="00783651" w:rsidP="008611ED">
            <w:pPr>
              <w:pStyle w:val="Contedodatabela"/>
              <w:spacing w:line="240" w:lineRule="auto"/>
              <w:contextualSpacing/>
              <w:jc w:val="center"/>
              <w:rPr>
                <w:rFonts w:cs="Arial"/>
                <w:sz w:val="16"/>
                <w:szCs w:val="16"/>
              </w:rPr>
            </w:pPr>
          </w:p>
          <w:p w14:paraId="11A5E03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731" w:type="dxa"/>
            <w:gridSpan w:val="2"/>
            <w:vMerge w:val="restart"/>
            <w:shd w:val="clear" w:color="auto" w:fill="auto"/>
            <w:vAlign w:val="center"/>
          </w:tcPr>
          <w:p w14:paraId="2397DABA" w14:textId="77777777" w:rsidR="00783651" w:rsidRPr="00486665" w:rsidRDefault="00783651" w:rsidP="008611ED">
            <w:pPr>
              <w:pStyle w:val="Contedodatabela"/>
              <w:spacing w:line="240" w:lineRule="auto"/>
              <w:contextualSpacing/>
              <w:jc w:val="center"/>
              <w:rPr>
                <w:rFonts w:cs="Arial"/>
                <w:sz w:val="16"/>
                <w:szCs w:val="16"/>
              </w:rPr>
            </w:pPr>
          </w:p>
          <w:p w14:paraId="13AEDA4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310</w:t>
            </w:r>
          </w:p>
        </w:tc>
        <w:tc>
          <w:tcPr>
            <w:tcW w:w="630" w:type="dxa"/>
            <w:gridSpan w:val="2"/>
            <w:vMerge w:val="restart"/>
            <w:shd w:val="clear" w:color="auto" w:fill="auto"/>
            <w:vAlign w:val="center"/>
          </w:tcPr>
          <w:p w14:paraId="35F7AA6F" w14:textId="77777777" w:rsidR="00783651" w:rsidRPr="00486665" w:rsidRDefault="00783651" w:rsidP="008611ED">
            <w:pPr>
              <w:pStyle w:val="Contedodatabela"/>
              <w:spacing w:line="240" w:lineRule="auto"/>
              <w:contextualSpacing/>
              <w:jc w:val="center"/>
              <w:rPr>
                <w:rFonts w:cs="Arial"/>
                <w:b/>
                <w:sz w:val="16"/>
                <w:szCs w:val="16"/>
              </w:rPr>
            </w:pPr>
          </w:p>
          <w:p w14:paraId="79522E5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3.720</w:t>
            </w:r>
          </w:p>
        </w:tc>
      </w:tr>
      <w:tr w:rsidR="00783651" w:rsidRPr="00486665" w14:paraId="089E141C" w14:textId="77777777" w:rsidTr="007C21E3">
        <w:tblPrEx>
          <w:tblCellMar>
            <w:top w:w="0" w:type="dxa"/>
            <w:left w:w="0" w:type="dxa"/>
          </w:tblCellMar>
        </w:tblPrEx>
        <w:tc>
          <w:tcPr>
            <w:tcW w:w="3402" w:type="dxa"/>
            <w:vMerge/>
            <w:shd w:val="clear" w:color="auto" w:fill="auto"/>
          </w:tcPr>
          <w:p w14:paraId="1E9916FF" w14:textId="77777777" w:rsidR="00783651" w:rsidRPr="00486665" w:rsidRDefault="00783651" w:rsidP="008611ED">
            <w:pPr>
              <w:rPr>
                <w:rFonts w:ascii="Arial" w:hAnsi="Arial" w:cs="Arial"/>
                <w:sz w:val="16"/>
                <w:szCs w:val="16"/>
              </w:rPr>
            </w:pPr>
          </w:p>
        </w:tc>
        <w:tc>
          <w:tcPr>
            <w:tcW w:w="2365" w:type="dxa"/>
            <w:shd w:val="clear" w:color="auto" w:fill="auto"/>
          </w:tcPr>
          <w:p w14:paraId="7214078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Transfusão de concentrado de hemácias</w:t>
            </w:r>
          </w:p>
        </w:tc>
        <w:tc>
          <w:tcPr>
            <w:tcW w:w="600" w:type="dxa"/>
            <w:gridSpan w:val="2"/>
            <w:vMerge/>
            <w:shd w:val="clear" w:color="auto" w:fill="auto"/>
            <w:vAlign w:val="center"/>
          </w:tcPr>
          <w:p w14:paraId="0570DC06"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55B584E8"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FB890FF"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569F62DF"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3BA0F5DB"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29049B2A"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30C17479" w14:textId="77777777" w:rsidR="00783651" w:rsidRPr="00486665" w:rsidRDefault="00783651" w:rsidP="008611ED">
            <w:pPr>
              <w:rPr>
                <w:rFonts w:ascii="Arial" w:hAnsi="Arial" w:cs="Arial"/>
                <w:sz w:val="16"/>
                <w:szCs w:val="16"/>
              </w:rPr>
            </w:pPr>
          </w:p>
        </w:tc>
      </w:tr>
      <w:tr w:rsidR="00783651" w:rsidRPr="00486665" w14:paraId="4F82BC8D" w14:textId="77777777" w:rsidTr="007C21E3">
        <w:tblPrEx>
          <w:tblCellMar>
            <w:top w:w="0" w:type="dxa"/>
            <w:left w:w="0" w:type="dxa"/>
          </w:tblCellMar>
        </w:tblPrEx>
        <w:tc>
          <w:tcPr>
            <w:tcW w:w="3402" w:type="dxa"/>
            <w:vMerge/>
            <w:shd w:val="clear" w:color="auto" w:fill="auto"/>
          </w:tcPr>
          <w:p w14:paraId="33763AF5" w14:textId="77777777" w:rsidR="00783651" w:rsidRPr="00486665" w:rsidRDefault="00783651" w:rsidP="008611ED">
            <w:pPr>
              <w:rPr>
                <w:rFonts w:ascii="Arial" w:hAnsi="Arial" w:cs="Arial"/>
                <w:sz w:val="16"/>
                <w:szCs w:val="16"/>
              </w:rPr>
            </w:pPr>
          </w:p>
        </w:tc>
        <w:tc>
          <w:tcPr>
            <w:tcW w:w="2365" w:type="dxa"/>
            <w:shd w:val="clear" w:color="auto" w:fill="auto"/>
          </w:tcPr>
          <w:p w14:paraId="59C0991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Transfusão de concentrado de plaquetas</w:t>
            </w:r>
          </w:p>
        </w:tc>
        <w:tc>
          <w:tcPr>
            <w:tcW w:w="600" w:type="dxa"/>
            <w:gridSpan w:val="2"/>
            <w:vMerge/>
            <w:shd w:val="clear" w:color="auto" w:fill="auto"/>
            <w:vAlign w:val="center"/>
          </w:tcPr>
          <w:p w14:paraId="4CBE5AF4"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3DB41AAF"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1706F76"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1170CB13"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2F2B5D23"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2DA0DB43"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0F086120" w14:textId="77777777" w:rsidR="00783651" w:rsidRPr="00486665" w:rsidRDefault="00783651" w:rsidP="008611ED">
            <w:pPr>
              <w:rPr>
                <w:rFonts w:ascii="Arial" w:hAnsi="Arial" w:cs="Arial"/>
                <w:sz w:val="16"/>
                <w:szCs w:val="16"/>
              </w:rPr>
            </w:pPr>
          </w:p>
        </w:tc>
      </w:tr>
      <w:tr w:rsidR="00783651" w:rsidRPr="00486665" w14:paraId="1F000952" w14:textId="77777777" w:rsidTr="007C21E3">
        <w:tblPrEx>
          <w:tblCellMar>
            <w:top w:w="0" w:type="dxa"/>
            <w:left w:w="0" w:type="dxa"/>
          </w:tblCellMar>
        </w:tblPrEx>
        <w:tc>
          <w:tcPr>
            <w:tcW w:w="3402" w:type="dxa"/>
            <w:vMerge/>
            <w:shd w:val="clear" w:color="auto" w:fill="auto"/>
          </w:tcPr>
          <w:p w14:paraId="65884257" w14:textId="77777777" w:rsidR="00783651" w:rsidRPr="00486665" w:rsidRDefault="00783651" w:rsidP="008611ED">
            <w:pPr>
              <w:rPr>
                <w:rFonts w:ascii="Arial" w:hAnsi="Arial" w:cs="Arial"/>
                <w:sz w:val="16"/>
                <w:szCs w:val="16"/>
              </w:rPr>
            </w:pPr>
          </w:p>
        </w:tc>
        <w:tc>
          <w:tcPr>
            <w:tcW w:w="2365" w:type="dxa"/>
            <w:shd w:val="clear" w:color="auto" w:fill="auto"/>
          </w:tcPr>
          <w:p w14:paraId="3765EAA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Transfusão de </w:t>
            </w:r>
            <w:proofErr w:type="spellStart"/>
            <w:r w:rsidRPr="00486665">
              <w:rPr>
                <w:rFonts w:cs="Arial"/>
                <w:sz w:val="16"/>
                <w:szCs w:val="16"/>
              </w:rPr>
              <w:t>crioprecipitado</w:t>
            </w:r>
            <w:proofErr w:type="spellEnd"/>
          </w:p>
        </w:tc>
        <w:tc>
          <w:tcPr>
            <w:tcW w:w="600" w:type="dxa"/>
            <w:gridSpan w:val="2"/>
            <w:vMerge/>
            <w:shd w:val="clear" w:color="auto" w:fill="auto"/>
            <w:vAlign w:val="center"/>
          </w:tcPr>
          <w:p w14:paraId="5BE71953"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BC36223"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198C284"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7C6B07B5"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3113AF14"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5B3063B6"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6A6E27F6" w14:textId="77777777" w:rsidR="00783651" w:rsidRPr="00486665" w:rsidRDefault="00783651" w:rsidP="008611ED">
            <w:pPr>
              <w:rPr>
                <w:rFonts w:ascii="Arial" w:hAnsi="Arial" w:cs="Arial"/>
                <w:sz w:val="16"/>
                <w:szCs w:val="16"/>
              </w:rPr>
            </w:pPr>
          </w:p>
        </w:tc>
      </w:tr>
      <w:tr w:rsidR="00783651" w:rsidRPr="00486665" w14:paraId="0E9BAD3E" w14:textId="77777777" w:rsidTr="007C21E3">
        <w:tblPrEx>
          <w:tblCellMar>
            <w:top w:w="0" w:type="dxa"/>
            <w:left w:w="0" w:type="dxa"/>
          </w:tblCellMar>
        </w:tblPrEx>
        <w:tc>
          <w:tcPr>
            <w:tcW w:w="3402" w:type="dxa"/>
            <w:vMerge/>
            <w:shd w:val="clear" w:color="auto" w:fill="auto"/>
          </w:tcPr>
          <w:p w14:paraId="5F72596B" w14:textId="77777777" w:rsidR="00783651" w:rsidRPr="00486665" w:rsidRDefault="00783651" w:rsidP="008611ED">
            <w:pPr>
              <w:rPr>
                <w:rFonts w:ascii="Arial" w:hAnsi="Arial" w:cs="Arial"/>
                <w:sz w:val="16"/>
                <w:szCs w:val="16"/>
              </w:rPr>
            </w:pPr>
          </w:p>
        </w:tc>
        <w:tc>
          <w:tcPr>
            <w:tcW w:w="2365" w:type="dxa"/>
            <w:shd w:val="clear" w:color="auto" w:fill="auto"/>
          </w:tcPr>
          <w:p w14:paraId="40DD346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Transfusão de concentrado de plaquetas por aférese</w:t>
            </w:r>
          </w:p>
        </w:tc>
        <w:tc>
          <w:tcPr>
            <w:tcW w:w="600" w:type="dxa"/>
            <w:gridSpan w:val="2"/>
            <w:vMerge/>
            <w:shd w:val="clear" w:color="auto" w:fill="auto"/>
            <w:vAlign w:val="center"/>
          </w:tcPr>
          <w:p w14:paraId="0130987C"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0567595"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FE9B93C"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54740B83"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02EA7CD5"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78C39B7E"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03311FC0" w14:textId="77777777" w:rsidR="00783651" w:rsidRPr="00486665" w:rsidRDefault="00783651" w:rsidP="008611ED">
            <w:pPr>
              <w:rPr>
                <w:rFonts w:ascii="Arial" w:hAnsi="Arial" w:cs="Arial"/>
                <w:sz w:val="16"/>
                <w:szCs w:val="16"/>
              </w:rPr>
            </w:pPr>
          </w:p>
        </w:tc>
      </w:tr>
      <w:tr w:rsidR="00783651" w:rsidRPr="00486665" w14:paraId="6C2F0138" w14:textId="77777777" w:rsidTr="007C21E3">
        <w:tblPrEx>
          <w:tblCellMar>
            <w:top w:w="0" w:type="dxa"/>
            <w:left w:w="0" w:type="dxa"/>
          </w:tblCellMar>
        </w:tblPrEx>
        <w:tc>
          <w:tcPr>
            <w:tcW w:w="3402" w:type="dxa"/>
            <w:vMerge/>
            <w:shd w:val="clear" w:color="auto" w:fill="auto"/>
          </w:tcPr>
          <w:p w14:paraId="0551E89D" w14:textId="77777777" w:rsidR="00783651" w:rsidRPr="00486665" w:rsidRDefault="00783651" w:rsidP="008611ED">
            <w:pPr>
              <w:rPr>
                <w:rFonts w:ascii="Arial" w:hAnsi="Arial" w:cs="Arial"/>
                <w:sz w:val="16"/>
                <w:szCs w:val="16"/>
              </w:rPr>
            </w:pPr>
          </w:p>
        </w:tc>
        <w:tc>
          <w:tcPr>
            <w:tcW w:w="2365" w:type="dxa"/>
            <w:shd w:val="clear" w:color="auto" w:fill="auto"/>
          </w:tcPr>
          <w:p w14:paraId="32558549"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Transfusão de plasma fresco</w:t>
            </w:r>
          </w:p>
        </w:tc>
        <w:tc>
          <w:tcPr>
            <w:tcW w:w="600" w:type="dxa"/>
            <w:gridSpan w:val="2"/>
            <w:vMerge/>
            <w:shd w:val="clear" w:color="auto" w:fill="auto"/>
            <w:vAlign w:val="center"/>
          </w:tcPr>
          <w:p w14:paraId="15E7087B"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5B3D0AAF"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FCFB7A9"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6EC5B14C"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312FA7D2"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0C45FCD5"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74012D2D" w14:textId="77777777" w:rsidR="00783651" w:rsidRPr="00486665" w:rsidRDefault="00783651" w:rsidP="008611ED">
            <w:pPr>
              <w:rPr>
                <w:rFonts w:ascii="Arial" w:hAnsi="Arial" w:cs="Arial"/>
                <w:sz w:val="16"/>
                <w:szCs w:val="16"/>
              </w:rPr>
            </w:pPr>
          </w:p>
        </w:tc>
      </w:tr>
      <w:tr w:rsidR="00783651" w:rsidRPr="00486665" w14:paraId="7E24B64B" w14:textId="77777777" w:rsidTr="007C21E3">
        <w:tblPrEx>
          <w:tblCellMar>
            <w:top w:w="0" w:type="dxa"/>
            <w:left w:w="0" w:type="dxa"/>
          </w:tblCellMar>
        </w:tblPrEx>
        <w:tc>
          <w:tcPr>
            <w:tcW w:w="3402" w:type="dxa"/>
            <w:vMerge/>
            <w:shd w:val="clear" w:color="auto" w:fill="auto"/>
          </w:tcPr>
          <w:p w14:paraId="624EB482" w14:textId="77777777" w:rsidR="00783651" w:rsidRPr="00486665" w:rsidRDefault="00783651" w:rsidP="008611ED">
            <w:pPr>
              <w:rPr>
                <w:rFonts w:ascii="Arial" w:hAnsi="Arial" w:cs="Arial"/>
                <w:sz w:val="16"/>
                <w:szCs w:val="16"/>
              </w:rPr>
            </w:pPr>
          </w:p>
        </w:tc>
        <w:tc>
          <w:tcPr>
            <w:tcW w:w="2365" w:type="dxa"/>
            <w:shd w:val="clear" w:color="auto" w:fill="auto"/>
          </w:tcPr>
          <w:p w14:paraId="006FC01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Transfusão de plasma isento de </w:t>
            </w:r>
            <w:proofErr w:type="spellStart"/>
            <w:r w:rsidRPr="00486665">
              <w:rPr>
                <w:rFonts w:cs="Arial"/>
                <w:sz w:val="16"/>
                <w:szCs w:val="16"/>
              </w:rPr>
              <w:t>crioprecipitado</w:t>
            </w:r>
            <w:proofErr w:type="spellEnd"/>
          </w:p>
          <w:p w14:paraId="5A29C6B1" w14:textId="77777777" w:rsidR="00783651" w:rsidRPr="00486665" w:rsidRDefault="00783651" w:rsidP="008611ED">
            <w:pPr>
              <w:pStyle w:val="Contedodatabela"/>
              <w:spacing w:line="240" w:lineRule="auto"/>
              <w:contextualSpacing/>
              <w:rPr>
                <w:rFonts w:cs="Arial"/>
                <w:sz w:val="16"/>
                <w:szCs w:val="16"/>
              </w:rPr>
            </w:pPr>
          </w:p>
        </w:tc>
        <w:tc>
          <w:tcPr>
            <w:tcW w:w="600" w:type="dxa"/>
            <w:gridSpan w:val="2"/>
            <w:vMerge/>
            <w:shd w:val="clear" w:color="auto" w:fill="auto"/>
            <w:vAlign w:val="center"/>
          </w:tcPr>
          <w:p w14:paraId="0FB849F3"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BF99F75"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2671D7A"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68E2A038"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59296872"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2498D108"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1597DDCD" w14:textId="77777777" w:rsidR="00783651" w:rsidRPr="00486665" w:rsidRDefault="00783651" w:rsidP="008611ED">
            <w:pPr>
              <w:rPr>
                <w:rFonts w:ascii="Arial" w:hAnsi="Arial" w:cs="Arial"/>
                <w:sz w:val="16"/>
                <w:szCs w:val="16"/>
              </w:rPr>
            </w:pPr>
          </w:p>
        </w:tc>
      </w:tr>
      <w:tr w:rsidR="00783651" w:rsidRPr="00486665" w14:paraId="09DDA5C6" w14:textId="77777777" w:rsidTr="007C21E3">
        <w:tblPrEx>
          <w:tblCellMar>
            <w:top w:w="0" w:type="dxa"/>
            <w:left w:w="0" w:type="dxa"/>
          </w:tblCellMar>
        </w:tblPrEx>
        <w:tc>
          <w:tcPr>
            <w:tcW w:w="3402" w:type="dxa"/>
            <w:shd w:val="clear" w:color="auto" w:fill="auto"/>
          </w:tcPr>
          <w:p w14:paraId="61725D9F" w14:textId="77777777" w:rsidR="00783651" w:rsidRPr="00486665" w:rsidRDefault="00783651" w:rsidP="008611ED">
            <w:pPr>
              <w:pStyle w:val="Contedodatabela"/>
              <w:spacing w:line="240" w:lineRule="auto"/>
              <w:contextualSpacing/>
              <w:rPr>
                <w:rFonts w:cs="Arial"/>
                <w:sz w:val="16"/>
                <w:szCs w:val="16"/>
              </w:rPr>
            </w:pPr>
          </w:p>
          <w:p w14:paraId="7B7E78B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METAS DE PRODUÇÃO AIH DOS HOSPITAIS- MAC</w:t>
            </w:r>
          </w:p>
        </w:tc>
        <w:tc>
          <w:tcPr>
            <w:tcW w:w="2365" w:type="dxa"/>
            <w:shd w:val="clear" w:color="auto" w:fill="auto"/>
          </w:tcPr>
          <w:p w14:paraId="3DE93FFF" w14:textId="77777777" w:rsidR="00783651" w:rsidRPr="00486665" w:rsidRDefault="00783651" w:rsidP="008611ED">
            <w:pPr>
              <w:pStyle w:val="Contedodatabela"/>
              <w:spacing w:line="240" w:lineRule="auto"/>
              <w:contextualSpacing/>
              <w:jc w:val="center"/>
              <w:rPr>
                <w:rFonts w:cs="Arial"/>
                <w:sz w:val="16"/>
                <w:szCs w:val="16"/>
              </w:rPr>
            </w:pPr>
          </w:p>
          <w:p w14:paraId="3848F2E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Aférese Terapêutica</w:t>
            </w:r>
          </w:p>
        </w:tc>
        <w:tc>
          <w:tcPr>
            <w:tcW w:w="600" w:type="dxa"/>
            <w:gridSpan w:val="2"/>
            <w:shd w:val="clear" w:color="auto" w:fill="auto"/>
            <w:vAlign w:val="center"/>
          </w:tcPr>
          <w:p w14:paraId="619A620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00" w:type="dxa"/>
            <w:gridSpan w:val="2"/>
            <w:shd w:val="clear" w:color="auto" w:fill="auto"/>
            <w:vAlign w:val="center"/>
          </w:tcPr>
          <w:p w14:paraId="7AAF7A8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00" w:type="dxa"/>
            <w:gridSpan w:val="2"/>
            <w:shd w:val="clear" w:color="auto" w:fill="auto"/>
            <w:vAlign w:val="center"/>
          </w:tcPr>
          <w:p w14:paraId="38FCCB5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565" w:type="dxa"/>
            <w:gridSpan w:val="2"/>
            <w:shd w:val="clear" w:color="auto" w:fill="auto"/>
            <w:vAlign w:val="center"/>
          </w:tcPr>
          <w:p w14:paraId="5512705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572" w:type="dxa"/>
            <w:gridSpan w:val="2"/>
            <w:shd w:val="clear" w:color="auto" w:fill="auto"/>
            <w:vAlign w:val="center"/>
          </w:tcPr>
          <w:p w14:paraId="3F6CDDB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731" w:type="dxa"/>
            <w:gridSpan w:val="2"/>
            <w:shd w:val="clear" w:color="auto" w:fill="auto"/>
            <w:vAlign w:val="center"/>
          </w:tcPr>
          <w:p w14:paraId="4E81EDE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05</w:t>
            </w:r>
          </w:p>
        </w:tc>
        <w:tc>
          <w:tcPr>
            <w:tcW w:w="630" w:type="dxa"/>
            <w:gridSpan w:val="2"/>
            <w:shd w:val="clear" w:color="auto" w:fill="auto"/>
            <w:vAlign w:val="center"/>
          </w:tcPr>
          <w:p w14:paraId="6991650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w:t>
            </w:r>
          </w:p>
        </w:tc>
      </w:tr>
      <w:tr w:rsidR="00783651" w:rsidRPr="00486665" w14:paraId="7B33E39A" w14:textId="77777777" w:rsidTr="007C21E3">
        <w:tblPrEx>
          <w:tblCellMar>
            <w:top w:w="0" w:type="dxa"/>
            <w:left w:w="0" w:type="dxa"/>
          </w:tblCellMar>
        </w:tblPrEx>
        <w:tc>
          <w:tcPr>
            <w:tcW w:w="3402" w:type="dxa"/>
            <w:vMerge w:val="restart"/>
            <w:shd w:val="clear" w:color="auto" w:fill="auto"/>
          </w:tcPr>
          <w:p w14:paraId="172D4372" w14:textId="77777777" w:rsidR="00783651" w:rsidRPr="00486665" w:rsidRDefault="00783651" w:rsidP="008611ED">
            <w:pPr>
              <w:pStyle w:val="Contedodatabela"/>
              <w:spacing w:line="240" w:lineRule="auto"/>
              <w:contextualSpacing/>
              <w:rPr>
                <w:rFonts w:cs="Arial"/>
                <w:sz w:val="16"/>
                <w:szCs w:val="16"/>
              </w:rPr>
            </w:pPr>
          </w:p>
          <w:p w14:paraId="3E812DD4" w14:textId="77777777" w:rsidR="00783651" w:rsidRPr="00486665" w:rsidRDefault="00783651" w:rsidP="008611ED">
            <w:pPr>
              <w:pStyle w:val="Contedodatabela"/>
              <w:spacing w:line="240" w:lineRule="auto"/>
              <w:contextualSpacing/>
              <w:rPr>
                <w:rFonts w:cs="Arial"/>
                <w:sz w:val="16"/>
                <w:szCs w:val="16"/>
              </w:rPr>
            </w:pPr>
          </w:p>
          <w:p w14:paraId="7CC7E771" w14:textId="77777777" w:rsidR="00783651" w:rsidRPr="00486665" w:rsidRDefault="00783651" w:rsidP="008611ED">
            <w:pPr>
              <w:pStyle w:val="Contedodatabela"/>
              <w:spacing w:line="240" w:lineRule="auto"/>
              <w:contextualSpacing/>
              <w:rPr>
                <w:rFonts w:cs="Arial"/>
                <w:sz w:val="16"/>
                <w:szCs w:val="16"/>
              </w:rPr>
            </w:pPr>
          </w:p>
          <w:p w14:paraId="1C06DA8E" w14:textId="77777777" w:rsidR="00783651" w:rsidRPr="00486665" w:rsidRDefault="00783651" w:rsidP="008611ED">
            <w:pPr>
              <w:pStyle w:val="Contedodatabela"/>
              <w:spacing w:line="240" w:lineRule="auto"/>
              <w:contextualSpacing/>
              <w:rPr>
                <w:rFonts w:cs="Arial"/>
                <w:sz w:val="16"/>
                <w:szCs w:val="16"/>
              </w:rPr>
            </w:pPr>
          </w:p>
          <w:p w14:paraId="4DFB40D8" w14:textId="77777777" w:rsidR="00783651" w:rsidRPr="00486665" w:rsidRDefault="00783651" w:rsidP="008611ED">
            <w:pPr>
              <w:pStyle w:val="Contedodatabela"/>
              <w:spacing w:line="240" w:lineRule="auto"/>
              <w:contextualSpacing/>
              <w:rPr>
                <w:rFonts w:cs="Arial"/>
                <w:sz w:val="16"/>
                <w:szCs w:val="16"/>
              </w:rPr>
            </w:pPr>
          </w:p>
          <w:p w14:paraId="3AF36E58" w14:textId="77777777" w:rsidR="00783651" w:rsidRPr="00486665" w:rsidRDefault="00783651" w:rsidP="008611ED">
            <w:pPr>
              <w:pStyle w:val="Contedodatabela"/>
              <w:spacing w:line="240" w:lineRule="auto"/>
              <w:contextualSpacing/>
              <w:rPr>
                <w:rFonts w:cs="Arial"/>
                <w:sz w:val="16"/>
                <w:szCs w:val="16"/>
              </w:rPr>
            </w:pPr>
          </w:p>
          <w:p w14:paraId="27DCF193" w14:textId="77777777" w:rsidR="00783651" w:rsidRPr="00486665" w:rsidRDefault="00783651" w:rsidP="008611ED">
            <w:pPr>
              <w:pStyle w:val="Contedodatabela"/>
              <w:spacing w:line="240" w:lineRule="auto"/>
              <w:contextualSpacing/>
              <w:rPr>
                <w:rFonts w:cs="Arial"/>
                <w:sz w:val="16"/>
                <w:szCs w:val="16"/>
              </w:rPr>
            </w:pPr>
          </w:p>
          <w:p w14:paraId="622C5271" w14:textId="77777777" w:rsidR="00783651" w:rsidRPr="00486665" w:rsidRDefault="00783651" w:rsidP="008611ED">
            <w:pPr>
              <w:pStyle w:val="Contedodatabela"/>
              <w:spacing w:line="240" w:lineRule="auto"/>
              <w:contextualSpacing/>
              <w:rPr>
                <w:rFonts w:cs="Arial"/>
                <w:sz w:val="16"/>
                <w:szCs w:val="16"/>
              </w:rPr>
            </w:pPr>
          </w:p>
          <w:p w14:paraId="5963A22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MEDICINA TRANSFUSIONAL </w:t>
            </w:r>
          </w:p>
          <w:p w14:paraId="5E516C1E"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(HOSPITALAR)</w:t>
            </w:r>
          </w:p>
        </w:tc>
        <w:tc>
          <w:tcPr>
            <w:tcW w:w="2365" w:type="dxa"/>
            <w:shd w:val="clear" w:color="auto" w:fill="auto"/>
          </w:tcPr>
          <w:p w14:paraId="74AD9795"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Preparo de componentes lavados</w:t>
            </w:r>
          </w:p>
        </w:tc>
        <w:tc>
          <w:tcPr>
            <w:tcW w:w="600" w:type="dxa"/>
            <w:gridSpan w:val="2"/>
            <w:vMerge w:val="restart"/>
            <w:shd w:val="clear" w:color="auto" w:fill="auto"/>
            <w:vAlign w:val="center"/>
          </w:tcPr>
          <w:p w14:paraId="429D236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00" w:type="dxa"/>
            <w:gridSpan w:val="2"/>
            <w:vMerge w:val="restart"/>
            <w:shd w:val="clear" w:color="auto" w:fill="auto"/>
            <w:vAlign w:val="center"/>
          </w:tcPr>
          <w:p w14:paraId="2164961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00" w:type="dxa"/>
            <w:gridSpan w:val="2"/>
            <w:vMerge w:val="restart"/>
            <w:shd w:val="clear" w:color="auto" w:fill="auto"/>
            <w:vAlign w:val="center"/>
          </w:tcPr>
          <w:p w14:paraId="2ADFB30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565" w:type="dxa"/>
            <w:gridSpan w:val="2"/>
            <w:vMerge w:val="restart"/>
            <w:shd w:val="clear" w:color="auto" w:fill="auto"/>
            <w:vAlign w:val="center"/>
          </w:tcPr>
          <w:p w14:paraId="62E2C00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572" w:type="dxa"/>
            <w:gridSpan w:val="2"/>
            <w:vMerge w:val="restart"/>
            <w:shd w:val="clear" w:color="auto" w:fill="auto"/>
            <w:vAlign w:val="center"/>
          </w:tcPr>
          <w:p w14:paraId="2FED626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731" w:type="dxa"/>
            <w:gridSpan w:val="2"/>
            <w:vMerge w:val="restart"/>
            <w:shd w:val="clear" w:color="auto" w:fill="auto"/>
            <w:vAlign w:val="center"/>
          </w:tcPr>
          <w:p w14:paraId="40E5A492"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2.065</w:t>
            </w:r>
          </w:p>
        </w:tc>
        <w:tc>
          <w:tcPr>
            <w:tcW w:w="630" w:type="dxa"/>
            <w:gridSpan w:val="2"/>
            <w:vMerge w:val="restart"/>
            <w:shd w:val="clear" w:color="auto" w:fill="auto"/>
            <w:vAlign w:val="center"/>
          </w:tcPr>
          <w:p w14:paraId="44E75EF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24.780</w:t>
            </w:r>
          </w:p>
        </w:tc>
      </w:tr>
      <w:tr w:rsidR="00783651" w:rsidRPr="00486665" w14:paraId="2AA9385D" w14:textId="77777777" w:rsidTr="007C21E3">
        <w:tblPrEx>
          <w:tblCellMar>
            <w:top w:w="0" w:type="dxa"/>
            <w:left w:w="0" w:type="dxa"/>
          </w:tblCellMar>
        </w:tblPrEx>
        <w:tc>
          <w:tcPr>
            <w:tcW w:w="3402" w:type="dxa"/>
            <w:vMerge/>
            <w:shd w:val="clear" w:color="auto" w:fill="auto"/>
          </w:tcPr>
          <w:p w14:paraId="10AF8708" w14:textId="77777777" w:rsidR="00783651" w:rsidRPr="00486665" w:rsidRDefault="00783651" w:rsidP="008611ED">
            <w:pPr>
              <w:rPr>
                <w:rFonts w:ascii="Arial" w:hAnsi="Arial" w:cs="Arial"/>
                <w:sz w:val="16"/>
                <w:szCs w:val="16"/>
              </w:rPr>
            </w:pPr>
          </w:p>
        </w:tc>
        <w:tc>
          <w:tcPr>
            <w:tcW w:w="2365" w:type="dxa"/>
            <w:shd w:val="clear" w:color="auto" w:fill="auto"/>
          </w:tcPr>
          <w:p w14:paraId="38DBE99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Preparo de componentes </w:t>
            </w:r>
            <w:proofErr w:type="spellStart"/>
            <w:r w:rsidRPr="00486665">
              <w:rPr>
                <w:rFonts w:cs="Arial"/>
                <w:sz w:val="16"/>
                <w:szCs w:val="16"/>
              </w:rPr>
              <w:t>aliquotados</w:t>
            </w:r>
            <w:proofErr w:type="spellEnd"/>
          </w:p>
        </w:tc>
        <w:tc>
          <w:tcPr>
            <w:tcW w:w="600" w:type="dxa"/>
            <w:gridSpan w:val="2"/>
            <w:vMerge/>
            <w:shd w:val="clear" w:color="auto" w:fill="auto"/>
            <w:vAlign w:val="center"/>
          </w:tcPr>
          <w:p w14:paraId="679D1BB9"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13D6831"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7BD2ED6C"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65EB4F54"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0F4F368A"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6CEC0A9F"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36606255" w14:textId="77777777" w:rsidR="00783651" w:rsidRPr="00486665" w:rsidRDefault="00783651" w:rsidP="008611ED">
            <w:pPr>
              <w:rPr>
                <w:rFonts w:ascii="Arial" w:hAnsi="Arial" w:cs="Arial"/>
                <w:sz w:val="16"/>
                <w:szCs w:val="16"/>
              </w:rPr>
            </w:pPr>
          </w:p>
        </w:tc>
      </w:tr>
      <w:tr w:rsidR="00783651" w:rsidRPr="00486665" w14:paraId="5162A7EA" w14:textId="77777777" w:rsidTr="007C21E3">
        <w:tblPrEx>
          <w:tblCellMar>
            <w:top w:w="0" w:type="dxa"/>
            <w:left w:w="0" w:type="dxa"/>
          </w:tblCellMar>
        </w:tblPrEx>
        <w:tc>
          <w:tcPr>
            <w:tcW w:w="3402" w:type="dxa"/>
            <w:vMerge/>
            <w:shd w:val="clear" w:color="auto" w:fill="auto"/>
          </w:tcPr>
          <w:p w14:paraId="38E40753" w14:textId="77777777" w:rsidR="00783651" w:rsidRPr="00486665" w:rsidRDefault="00783651" w:rsidP="008611ED">
            <w:pPr>
              <w:rPr>
                <w:rFonts w:ascii="Arial" w:hAnsi="Arial" w:cs="Arial"/>
                <w:sz w:val="16"/>
                <w:szCs w:val="16"/>
              </w:rPr>
            </w:pPr>
          </w:p>
        </w:tc>
        <w:tc>
          <w:tcPr>
            <w:tcW w:w="2365" w:type="dxa"/>
            <w:shd w:val="clear" w:color="auto" w:fill="auto"/>
          </w:tcPr>
          <w:p w14:paraId="1EF9D63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Transfusão de concentrado de hemácias</w:t>
            </w:r>
          </w:p>
        </w:tc>
        <w:tc>
          <w:tcPr>
            <w:tcW w:w="600" w:type="dxa"/>
            <w:gridSpan w:val="2"/>
            <w:vMerge/>
            <w:shd w:val="clear" w:color="auto" w:fill="auto"/>
            <w:vAlign w:val="center"/>
          </w:tcPr>
          <w:p w14:paraId="719AE3E0"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5E24EC8D"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993D7E1"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47CDB9D7"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3A5F448C"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73D587B9"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61C4AE61" w14:textId="77777777" w:rsidR="00783651" w:rsidRPr="00486665" w:rsidRDefault="00783651" w:rsidP="008611ED">
            <w:pPr>
              <w:rPr>
                <w:rFonts w:ascii="Arial" w:hAnsi="Arial" w:cs="Arial"/>
                <w:sz w:val="16"/>
                <w:szCs w:val="16"/>
              </w:rPr>
            </w:pPr>
          </w:p>
        </w:tc>
      </w:tr>
      <w:tr w:rsidR="00783651" w:rsidRPr="00486665" w14:paraId="4D226790" w14:textId="77777777" w:rsidTr="007C21E3">
        <w:tblPrEx>
          <w:tblCellMar>
            <w:top w:w="0" w:type="dxa"/>
            <w:left w:w="0" w:type="dxa"/>
          </w:tblCellMar>
        </w:tblPrEx>
        <w:tc>
          <w:tcPr>
            <w:tcW w:w="3402" w:type="dxa"/>
            <w:vMerge/>
            <w:shd w:val="clear" w:color="auto" w:fill="auto"/>
          </w:tcPr>
          <w:p w14:paraId="50D08C55" w14:textId="77777777" w:rsidR="00783651" w:rsidRPr="00486665" w:rsidRDefault="00783651" w:rsidP="008611ED">
            <w:pPr>
              <w:rPr>
                <w:rFonts w:ascii="Arial" w:hAnsi="Arial" w:cs="Arial"/>
                <w:sz w:val="16"/>
                <w:szCs w:val="16"/>
              </w:rPr>
            </w:pPr>
          </w:p>
        </w:tc>
        <w:tc>
          <w:tcPr>
            <w:tcW w:w="2365" w:type="dxa"/>
            <w:shd w:val="clear" w:color="auto" w:fill="auto"/>
          </w:tcPr>
          <w:p w14:paraId="6BA467E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Transfusão de concentrado de plaquetas</w:t>
            </w:r>
          </w:p>
        </w:tc>
        <w:tc>
          <w:tcPr>
            <w:tcW w:w="600" w:type="dxa"/>
            <w:gridSpan w:val="2"/>
            <w:vMerge/>
            <w:shd w:val="clear" w:color="auto" w:fill="auto"/>
            <w:vAlign w:val="center"/>
          </w:tcPr>
          <w:p w14:paraId="1D33E124"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A50E73C"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3CC3DBBD"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40D1AD90"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46FC473A"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574554B6"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19CF9F63" w14:textId="77777777" w:rsidR="00783651" w:rsidRPr="00486665" w:rsidRDefault="00783651" w:rsidP="008611ED">
            <w:pPr>
              <w:rPr>
                <w:rFonts w:ascii="Arial" w:hAnsi="Arial" w:cs="Arial"/>
                <w:sz w:val="16"/>
                <w:szCs w:val="16"/>
              </w:rPr>
            </w:pPr>
          </w:p>
        </w:tc>
      </w:tr>
      <w:tr w:rsidR="00783651" w:rsidRPr="00486665" w14:paraId="2A44149D" w14:textId="77777777" w:rsidTr="007C21E3">
        <w:tblPrEx>
          <w:tblCellMar>
            <w:top w:w="0" w:type="dxa"/>
            <w:left w:w="0" w:type="dxa"/>
          </w:tblCellMar>
        </w:tblPrEx>
        <w:tc>
          <w:tcPr>
            <w:tcW w:w="3402" w:type="dxa"/>
            <w:vMerge/>
            <w:shd w:val="clear" w:color="auto" w:fill="auto"/>
          </w:tcPr>
          <w:p w14:paraId="3BEBEDE8" w14:textId="77777777" w:rsidR="00783651" w:rsidRPr="00486665" w:rsidRDefault="00783651" w:rsidP="008611ED">
            <w:pPr>
              <w:rPr>
                <w:rFonts w:ascii="Arial" w:hAnsi="Arial" w:cs="Arial"/>
                <w:sz w:val="16"/>
                <w:szCs w:val="16"/>
              </w:rPr>
            </w:pPr>
          </w:p>
        </w:tc>
        <w:tc>
          <w:tcPr>
            <w:tcW w:w="2365" w:type="dxa"/>
            <w:shd w:val="clear" w:color="auto" w:fill="auto"/>
          </w:tcPr>
          <w:p w14:paraId="6512BB0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Transfusão de </w:t>
            </w:r>
            <w:proofErr w:type="spellStart"/>
            <w:r w:rsidRPr="00486665">
              <w:rPr>
                <w:rFonts w:cs="Arial"/>
                <w:sz w:val="16"/>
                <w:szCs w:val="16"/>
              </w:rPr>
              <w:t>crioprecipitado</w:t>
            </w:r>
            <w:proofErr w:type="spellEnd"/>
          </w:p>
        </w:tc>
        <w:tc>
          <w:tcPr>
            <w:tcW w:w="600" w:type="dxa"/>
            <w:gridSpan w:val="2"/>
            <w:vMerge/>
            <w:shd w:val="clear" w:color="auto" w:fill="auto"/>
            <w:vAlign w:val="center"/>
          </w:tcPr>
          <w:p w14:paraId="1A9D6B36"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426B988"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7CA851BF"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60550731"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3901D7EA"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16C5022E"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1EF14DD8" w14:textId="77777777" w:rsidR="00783651" w:rsidRPr="00486665" w:rsidRDefault="00783651" w:rsidP="008611ED">
            <w:pPr>
              <w:rPr>
                <w:rFonts w:ascii="Arial" w:hAnsi="Arial" w:cs="Arial"/>
                <w:sz w:val="16"/>
                <w:szCs w:val="16"/>
              </w:rPr>
            </w:pPr>
          </w:p>
        </w:tc>
      </w:tr>
      <w:tr w:rsidR="00783651" w:rsidRPr="00486665" w14:paraId="077F57E4" w14:textId="77777777" w:rsidTr="007C21E3">
        <w:tblPrEx>
          <w:tblCellMar>
            <w:top w:w="0" w:type="dxa"/>
            <w:left w:w="0" w:type="dxa"/>
          </w:tblCellMar>
        </w:tblPrEx>
        <w:tc>
          <w:tcPr>
            <w:tcW w:w="3402" w:type="dxa"/>
            <w:vMerge/>
            <w:shd w:val="clear" w:color="auto" w:fill="auto"/>
          </w:tcPr>
          <w:p w14:paraId="10D786E8" w14:textId="77777777" w:rsidR="00783651" w:rsidRPr="00486665" w:rsidRDefault="00783651" w:rsidP="008611ED">
            <w:pPr>
              <w:rPr>
                <w:rFonts w:ascii="Arial" w:hAnsi="Arial" w:cs="Arial"/>
                <w:sz w:val="16"/>
                <w:szCs w:val="16"/>
              </w:rPr>
            </w:pPr>
          </w:p>
        </w:tc>
        <w:tc>
          <w:tcPr>
            <w:tcW w:w="2365" w:type="dxa"/>
            <w:shd w:val="clear" w:color="auto" w:fill="auto"/>
          </w:tcPr>
          <w:p w14:paraId="375F2AC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Transfusão de concentrado de plaquetas por aférese</w:t>
            </w:r>
          </w:p>
        </w:tc>
        <w:tc>
          <w:tcPr>
            <w:tcW w:w="600" w:type="dxa"/>
            <w:gridSpan w:val="2"/>
            <w:vMerge/>
            <w:shd w:val="clear" w:color="auto" w:fill="auto"/>
            <w:vAlign w:val="center"/>
          </w:tcPr>
          <w:p w14:paraId="58F8EC7B"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09522DE"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546785F9"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228B8DCE"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5ECBE456"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4F03A28A"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597F662B" w14:textId="77777777" w:rsidR="00783651" w:rsidRPr="00486665" w:rsidRDefault="00783651" w:rsidP="008611ED">
            <w:pPr>
              <w:rPr>
                <w:rFonts w:ascii="Arial" w:hAnsi="Arial" w:cs="Arial"/>
                <w:sz w:val="16"/>
                <w:szCs w:val="16"/>
              </w:rPr>
            </w:pPr>
          </w:p>
        </w:tc>
      </w:tr>
      <w:tr w:rsidR="00783651" w:rsidRPr="00486665" w14:paraId="2A110E4A" w14:textId="77777777" w:rsidTr="007C21E3">
        <w:tblPrEx>
          <w:tblCellMar>
            <w:top w:w="0" w:type="dxa"/>
            <w:left w:w="0" w:type="dxa"/>
          </w:tblCellMar>
        </w:tblPrEx>
        <w:tc>
          <w:tcPr>
            <w:tcW w:w="3402" w:type="dxa"/>
            <w:vMerge/>
            <w:shd w:val="clear" w:color="auto" w:fill="auto"/>
          </w:tcPr>
          <w:p w14:paraId="3B5B7841" w14:textId="77777777" w:rsidR="00783651" w:rsidRPr="00486665" w:rsidRDefault="00783651" w:rsidP="008611ED">
            <w:pPr>
              <w:rPr>
                <w:rFonts w:ascii="Arial" w:hAnsi="Arial" w:cs="Arial"/>
                <w:sz w:val="16"/>
                <w:szCs w:val="16"/>
              </w:rPr>
            </w:pPr>
          </w:p>
        </w:tc>
        <w:tc>
          <w:tcPr>
            <w:tcW w:w="2365" w:type="dxa"/>
            <w:shd w:val="clear" w:color="auto" w:fill="auto"/>
          </w:tcPr>
          <w:p w14:paraId="3F2138D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Transfusão de plasma fresco</w:t>
            </w:r>
          </w:p>
        </w:tc>
        <w:tc>
          <w:tcPr>
            <w:tcW w:w="600" w:type="dxa"/>
            <w:gridSpan w:val="2"/>
            <w:vMerge/>
            <w:shd w:val="clear" w:color="auto" w:fill="auto"/>
            <w:vAlign w:val="center"/>
          </w:tcPr>
          <w:p w14:paraId="788D96A5"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AD92748"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7C4F25D"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4992A157"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1944725B"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71E3C82D"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4A834C40" w14:textId="77777777" w:rsidR="00783651" w:rsidRPr="00486665" w:rsidRDefault="00783651" w:rsidP="008611ED">
            <w:pPr>
              <w:rPr>
                <w:rFonts w:ascii="Arial" w:hAnsi="Arial" w:cs="Arial"/>
                <w:sz w:val="16"/>
                <w:szCs w:val="16"/>
              </w:rPr>
            </w:pPr>
          </w:p>
        </w:tc>
      </w:tr>
      <w:tr w:rsidR="00783651" w:rsidRPr="00486665" w14:paraId="30423C30" w14:textId="77777777" w:rsidTr="007C21E3">
        <w:tblPrEx>
          <w:tblCellMar>
            <w:top w:w="0" w:type="dxa"/>
            <w:left w:w="0" w:type="dxa"/>
          </w:tblCellMar>
        </w:tblPrEx>
        <w:tc>
          <w:tcPr>
            <w:tcW w:w="3402" w:type="dxa"/>
            <w:vMerge/>
            <w:shd w:val="clear" w:color="auto" w:fill="auto"/>
          </w:tcPr>
          <w:p w14:paraId="6B5DFAF5" w14:textId="77777777" w:rsidR="00783651" w:rsidRPr="00486665" w:rsidRDefault="00783651" w:rsidP="008611ED">
            <w:pPr>
              <w:rPr>
                <w:rFonts w:ascii="Arial" w:hAnsi="Arial" w:cs="Arial"/>
                <w:sz w:val="16"/>
                <w:szCs w:val="16"/>
              </w:rPr>
            </w:pPr>
          </w:p>
        </w:tc>
        <w:tc>
          <w:tcPr>
            <w:tcW w:w="2365" w:type="dxa"/>
            <w:shd w:val="clear" w:color="auto" w:fill="auto"/>
          </w:tcPr>
          <w:p w14:paraId="0F716D3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Transfusão de plasma isento de </w:t>
            </w:r>
            <w:proofErr w:type="spellStart"/>
            <w:r w:rsidRPr="00486665">
              <w:rPr>
                <w:rFonts w:cs="Arial"/>
                <w:sz w:val="16"/>
                <w:szCs w:val="16"/>
              </w:rPr>
              <w:t>crioprecipitado</w:t>
            </w:r>
            <w:proofErr w:type="spellEnd"/>
          </w:p>
        </w:tc>
        <w:tc>
          <w:tcPr>
            <w:tcW w:w="600" w:type="dxa"/>
            <w:gridSpan w:val="2"/>
            <w:vMerge/>
            <w:shd w:val="clear" w:color="auto" w:fill="auto"/>
            <w:vAlign w:val="center"/>
          </w:tcPr>
          <w:p w14:paraId="0D76785F"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4F49541"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060E8FB2"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77AB522A"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027BFF6F"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6A0307A2"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1148C88B" w14:textId="77777777" w:rsidR="00783651" w:rsidRPr="00486665" w:rsidRDefault="00783651" w:rsidP="008611ED">
            <w:pPr>
              <w:rPr>
                <w:rFonts w:ascii="Arial" w:hAnsi="Arial" w:cs="Arial"/>
                <w:sz w:val="16"/>
                <w:szCs w:val="16"/>
              </w:rPr>
            </w:pPr>
          </w:p>
        </w:tc>
      </w:tr>
      <w:tr w:rsidR="00783651" w:rsidRPr="00486665" w14:paraId="66F0BF45" w14:textId="77777777" w:rsidTr="007C21E3">
        <w:tblPrEx>
          <w:tblCellMar>
            <w:top w:w="0" w:type="dxa"/>
            <w:left w:w="0" w:type="dxa"/>
          </w:tblCellMar>
        </w:tblPrEx>
        <w:tc>
          <w:tcPr>
            <w:tcW w:w="3402" w:type="dxa"/>
            <w:shd w:val="clear" w:color="auto" w:fill="auto"/>
          </w:tcPr>
          <w:p w14:paraId="780BC00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SOROLOGIA DE POSSÍVEL DOADOR DE ÓRGÃO</w:t>
            </w:r>
          </w:p>
        </w:tc>
        <w:tc>
          <w:tcPr>
            <w:tcW w:w="2365" w:type="dxa"/>
            <w:shd w:val="clear" w:color="auto" w:fill="auto"/>
          </w:tcPr>
          <w:p w14:paraId="75D3788E"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Sorologia para doadores da Central de Transplantes</w:t>
            </w:r>
          </w:p>
        </w:tc>
        <w:tc>
          <w:tcPr>
            <w:tcW w:w="600" w:type="dxa"/>
            <w:gridSpan w:val="2"/>
            <w:shd w:val="clear" w:color="auto" w:fill="auto"/>
            <w:vAlign w:val="center"/>
          </w:tcPr>
          <w:p w14:paraId="4CC4C48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00" w:type="dxa"/>
            <w:gridSpan w:val="2"/>
            <w:shd w:val="clear" w:color="auto" w:fill="auto"/>
            <w:vAlign w:val="center"/>
          </w:tcPr>
          <w:p w14:paraId="33B3C93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00" w:type="dxa"/>
            <w:gridSpan w:val="2"/>
            <w:shd w:val="clear" w:color="auto" w:fill="auto"/>
            <w:vAlign w:val="center"/>
          </w:tcPr>
          <w:p w14:paraId="133AB42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565" w:type="dxa"/>
            <w:gridSpan w:val="2"/>
            <w:shd w:val="clear" w:color="auto" w:fill="auto"/>
            <w:vAlign w:val="center"/>
          </w:tcPr>
          <w:p w14:paraId="4E1DCAA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572" w:type="dxa"/>
            <w:gridSpan w:val="2"/>
            <w:shd w:val="clear" w:color="auto" w:fill="auto"/>
            <w:vAlign w:val="center"/>
          </w:tcPr>
          <w:p w14:paraId="67F35E8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731" w:type="dxa"/>
            <w:gridSpan w:val="2"/>
            <w:shd w:val="clear" w:color="auto" w:fill="auto"/>
            <w:vAlign w:val="center"/>
          </w:tcPr>
          <w:p w14:paraId="7E7D306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30</w:t>
            </w:r>
          </w:p>
        </w:tc>
        <w:tc>
          <w:tcPr>
            <w:tcW w:w="630" w:type="dxa"/>
            <w:gridSpan w:val="2"/>
            <w:shd w:val="clear" w:color="auto" w:fill="auto"/>
            <w:vAlign w:val="center"/>
          </w:tcPr>
          <w:p w14:paraId="23B80DA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360</w:t>
            </w:r>
          </w:p>
        </w:tc>
      </w:tr>
      <w:tr w:rsidR="00783651" w:rsidRPr="00486665" w14:paraId="182FE022" w14:textId="77777777" w:rsidTr="007C21E3">
        <w:tblPrEx>
          <w:tblCellMar>
            <w:top w:w="0" w:type="dxa"/>
            <w:left w:w="0" w:type="dxa"/>
          </w:tblCellMar>
        </w:tblPrEx>
        <w:tc>
          <w:tcPr>
            <w:tcW w:w="5780" w:type="dxa"/>
            <w:gridSpan w:val="3"/>
            <w:shd w:val="clear" w:color="auto" w:fill="auto"/>
            <w:vAlign w:val="center"/>
          </w:tcPr>
          <w:p w14:paraId="3CE6A0B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TOTAL /MÊS</w:t>
            </w:r>
          </w:p>
        </w:tc>
        <w:tc>
          <w:tcPr>
            <w:tcW w:w="600" w:type="dxa"/>
            <w:gridSpan w:val="2"/>
            <w:shd w:val="clear" w:color="auto" w:fill="auto"/>
            <w:vAlign w:val="center"/>
          </w:tcPr>
          <w:p w14:paraId="76B086D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00" w:type="dxa"/>
            <w:gridSpan w:val="2"/>
            <w:shd w:val="clear" w:color="auto" w:fill="auto"/>
            <w:vAlign w:val="center"/>
          </w:tcPr>
          <w:p w14:paraId="6D31B15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00" w:type="dxa"/>
            <w:gridSpan w:val="2"/>
            <w:shd w:val="clear" w:color="auto" w:fill="auto"/>
            <w:vAlign w:val="center"/>
          </w:tcPr>
          <w:p w14:paraId="266CF1C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565" w:type="dxa"/>
            <w:gridSpan w:val="2"/>
            <w:shd w:val="clear" w:color="auto" w:fill="auto"/>
            <w:vAlign w:val="center"/>
          </w:tcPr>
          <w:p w14:paraId="3C85434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572" w:type="dxa"/>
            <w:gridSpan w:val="2"/>
            <w:shd w:val="clear" w:color="auto" w:fill="auto"/>
            <w:vAlign w:val="center"/>
          </w:tcPr>
          <w:p w14:paraId="5F72D3A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731" w:type="dxa"/>
            <w:gridSpan w:val="2"/>
            <w:shd w:val="clear" w:color="auto" w:fill="auto"/>
            <w:vAlign w:val="center"/>
          </w:tcPr>
          <w:p w14:paraId="532EBE34"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17" w:type="dxa"/>
            <w:shd w:val="clear" w:color="auto" w:fill="auto"/>
            <w:vAlign w:val="center"/>
          </w:tcPr>
          <w:p w14:paraId="4343B97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509.952</w:t>
            </w:r>
          </w:p>
        </w:tc>
      </w:tr>
    </w:tbl>
    <w:p w14:paraId="7FB62528" w14:textId="77777777" w:rsidR="00783651" w:rsidRPr="00486665" w:rsidRDefault="00783651" w:rsidP="00783651">
      <w:pPr>
        <w:pStyle w:val="Corpodetexto"/>
        <w:spacing w:line="240" w:lineRule="auto"/>
        <w:jc w:val="both"/>
        <w:rPr>
          <w:rFonts w:ascii="Arial" w:hAnsi="Arial" w:cs="Arial"/>
          <w:sz w:val="16"/>
          <w:szCs w:val="16"/>
        </w:rPr>
      </w:pPr>
    </w:p>
    <w:tbl>
      <w:tblPr>
        <w:tblW w:w="10039" w:type="dxa"/>
        <w:tblInd w:w="170" w:type="dxa"/>
        <w:tblLayout w:type="fixed"/>
        <w:tblCellMar>
          <w:top w:w="28" w:type="dxa"/>
          <w:left w:w="28" w:type="dxa"/>
          <w:bottom w:w="28" w:type="dxa"/>
          <w:right w:w="28" w:type="dxa"/>
        </w:tblCellMar>
        <w:tblLook w:val="0000" w:firstRow="0" w:lastRow="0" w:firstColumn="0" w:lastColumn="0" w:noHBand="0" w:noVBand="0"/>
      </w:tblPr>
      <w:tblGrid>
        <w:gridCol w:w="3544"/>
        <w:gridCol w:w="2126"/>
        <w:gridCol w:w="600"/>
        <w:gridCol w:w="600"/>
        <w:gridCol w:w="600"/>
        <w:gridCol w:w="600"/>
        <w:gridCol w:w="593"/>
        <w:gridCol w:w="675"/>
        <w:gridCol w:w="680"/>
        <w:gridCol w:w="21"/>
      </w:tblGrid>
      <w:tr w:rsidR="00783651" w:rsidRPr="00486665" w14:paraId="1AE9AA23" w14:textId="77777777" w:rsidTr="007C21E3">
        <w:tc>
          <w:tcPr>
            <w:tcW w:w="10039" w:type="dxa"/>
            <w:gridSpan w:val="10"/>
            <w:tcBorders>
              <w:top w:val="single" w:sz="8" w:space="0" w:color="000001"/>
              <w:left w:val="single" w:sz="8" w:space="0" w:color="000001"/>
              <w:bottom w:val="single" w:sz="4" w:space="0" w:color="auto"/>
              <w:right w:val="single" w:sz="8" w:space="0" w:color="000001"/>
            </w:tcBorders>
            <w:shd w:val="clear" w:color="auto" w:fill="auto"/>
          </w:tcPr>
          <w:p w14:paraId="09BC613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 xml:space="preserve">4º ANO </w:t>
            </w:r>
          </w:p>
        </w:tc>
      </w:tr>
      <w:tr w:rsidR="00783651" w:rsidRPr="00486665" w14:paraId="0B539335" w14:textId="77777777" w:rsidTr="007C21E3">
        <w:tblPrEx>
          <w:tblCellMar>
            <w:top w:w="0" w:type="dxa"/>
            <w:left w:w="0" w:type="dxa"/>
          </w:tblCellMar>
        </w:tblPrEx>
        <w:trPr>
          <w:gridAfter w:val="1"/>
          <w:wAfter w:w="21" w:type="dxa"/>
        </w:trPr>
        <w:tc>
          <w:tcPr>
            <w:tcW w:w="3544" w:type="dxa"/>
            <w:tcBorders>
              <w:top w:val="single" w:sz="4" w:space="0" w:color="auto"/>
              <w:left w:val="single" w:sz="4" w:space="0" w:color="auto"/>
              <w:bottom w:val="single" w:sz="4" w:space="0" w:color="auto"/>
              <w:right w:val="single" w:sz="4" w:space="0" w:color="auto"/>
            </w:tcBorders>
            <w:shd w:val="clear" w:color="auto" w:fill="auto"/>
          </w:tcPr>
          <w:p w14:paraId="1130B492" w14:textId="77777777" w:rsidR="00783651" w:rsidRPr="00486665" w:rsidRDefault="00783651" w:rsidP="008611ED">
            <w:pPr>
              <w:pStyle w:val="Contedodatabela"/>
              <w:spacing w:line="240" w:lineRule="auto"/>
              <w:contextualSpacing/>
              <w:rPr>
                <w:rFonts w:cs="Arial"/>
                <w:sz w:val="16"/>
                <w:szCs w:val="16"/>
              </w:rPr>
            </w:pPr>
            <w:r w:rsidRPr="00486665">
              <w:rPr>
                <w:rFonts w:cs="Arial"/>
                <w:b/>
                <w:sz w:val="16"/>
                <w:szCs w:val="16"/>
              </w:rPr>
              <w:t>Procedimentos</w:t>
            </w:r>
          </w:p>
          <w:p w14:paraId="148BECD4" w14:textId="77777777" w:rsidR="00783651" w:rsidRPr="00486665" w:rsidRDefault="00783651" w:rsidP="008611ED">
            <w:pPr>
              <w:pStyle w:val="Contedodatabela"/>
              <w:spacing w:line="240" w:lineRule="auto"/>
              <w:contextualSpacing/>
              <w:rPr>
                <w:rFonts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570945C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Descrição</w:t>
            </w:r>
          </w:p>
        </w:tc>
        <w:tc>
          <w:tcPr>
            <w:tcW w:w="600" w:type="dxa"/>
            <w:tcBorders>
              <w:top w:val="single" w:sz="4" w:space="0" w:color="auto"/>
              <w:left w:val="single" w:sz="4" w:space="0" w:color="auto"/>
              <w:bottom w:val="single" w:sz="4" w:space="0" w:color="auto"/>
              <w:right w:val="single" w:sz="4" w:space="0" w:color="auto"/>
            </w:tcBorders>
            <w:shd w:val="clear" w:color="auto" w:fill="auto"/>
          </w:tcPr>
          <w:p w14:paraId="19C79993"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1º</w:t>
            </w:r>
          </w:p>
          <w:p w14:paraId="195B568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00" w:type="dxa"/>
            <w:tcBorders>
              <w:top w:val="single" w:sz="4" w:space="0" w:color="auto"/>
              <w:left w:val="single" w:sz="4" w:space="0" w:color="auto"/>
              <w:bottom w:val="single" w:sz="4" w:space="0" w:color="auto"/>
              <w:right w:val="single" w:sz="4" w:space="0" w:color="auto"/>
            </w:tcBorders>
            <w:shd w:val="clear" w:color="auto" w:fill="auto"/>
          </w:tcPr>
          <w:p w14:paraId="601410E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2º</w:t>
            </w:r>
          </w:p>
          <w:p w14:paraId="7CD931C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00" w:type="dxa"/>
            <w:tcBorders>
              <w:top w:val="single" w:sz="4" w:space="0" w:color="auto"/>
              <w:left w:val="single" w:sz="4" w:space="0" w:color="auto"/>
              <w:bottom w:val="single" w:sz="4" w:space="0" w:color="auto"/>
              <w:right w:val="single" w:sz="4" w:space="0" w:color="auto"/>
            </w:tcBorders>
            <w:shd w:val="clear" w:color="auto" w:fill="auto"/>
          </w:tcPr>
          <w:p w14:paraId="3358750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3º </w:t>
            </w:r>
          </w:p>
          <w:p w14:paraId="638EEC4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00" w:type="dxa"/>
            <w:tcBorders>
              <w:top w:val="single" w:sz="4" w:space="0" w:color="auto"/>
              <w:left w:val="single" w:sz="4" w:space="0" w:color="auto"/>
              <w:bottom w:val="single" w:sz="4" w:space="0" w:color="auto"/>
              <w:right w:val="single" w:sz="4" w:space="0" w:color="auto"/>
            </w:tcBorders>
            <w:shd w:val="clear" w:color="auto" w:fill="auto"/>
          </w:tcPr>
          <w:p w14:paraId="7D0C46D9"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4º </w:t>
            </w:r>
          </w:p>
          <w:p w14:paraId="5B06DCD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593" w:type="dxa"/>
            <w:tcBorders>
              <w:top w:val="single" w:sz="4" w:space="0" w:color="auto"/>
              <w:left w:val="single" w:sz="4" w:space="0" w:color="auto"/>
              <w:bottom w:val="single" w:sz="4" w:space="0" w:color="auto"/>
              <w:right w:val="single" w:sz="4" w:space="0" w:color="auto"/>
            </w:tcBorders>
            <w:shd w:val="clear" w:color="auto" w:fill="auto"/>
          </w:tcPr>
          <w:p w14:paraId="3153984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5º </w:t>
            </w:r>
          </w:p>
          <w:p w14:paraId="6F06742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75" w:type="dxa"/>
            <w:tcBorders>
              <w:top w:val="single" w:sz="4" w:space="0" w:color="auto"/>
              <w:left w:val="single" w:sz="4" w:space="0" w:color="auto"/>
              <w:bottom w:val="single" w:sz="4" w:space="0" w:color="auto"/>
              <w:right w:val="single" w:sz="4" w:space="0" w:color="auto"/>
            </w:tcBorders>
            <w:shd w:val="clear" w:color="auto" w:fill="auto"/>
          </w:tcPr>
          <w:p w14:paraId="65A3B0A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6ºao12º</w:t>
            </w:r>
          </w:p>
          <w:p w14:paraId="53BCA319"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80" w:type="dxa"/>
            <w:tcBorders>
              <w:top w:val="single" w:sz="4" w:space="0" w:color="auto"/>
              <w:left w:val="single" w:sz="4" w:space="0" w:color="auto"/>
              <w:bottom w:val="single" w:sz="4" w:space="0" w:color="auto"/>
              <w:right w:val="single" w:sz="4" w:space="0" w:color="auto"/>
            </w:tcBorders>
            <w:shd w:val="clear" w:color="auto" w:fill="auto"/>
          </w:tcPr>
          <w:p w14:paraId="06C9EB4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Total</w:t>
            </w:r>
          </w:p>
        </w:tc>
      </w:tr>
      <w:tr w:rsidR="00783651" w:rsidRPr="00486665" w14:paraId="5A15D543" w14:textId="77777777" w:rsidTr="007C21E3">
        <w:tblPrEx>
          <w:tblCellMar>
            <w:top w:w="0" w:type="dxa"/>
            <w:left w:w="0" w:type="dxa"/>
          </w:tblCellMar>
        </w:tblPrEx>
        <w:trPr>
          <w:gridAfter w:val="1"/>
          <w:wAfter w:w="21" w:type="dxa"/>
        </w:trPr>
        <w:tc>
          <w:tcPr>
            <w:tcW w:w="3544" w:type="dxa"/>
            <w:tcBorders>
              <w:top w:val="single" w:sz="4" w:space="0" w:color="auto"/>
              <w:left w:val="single" w:sz="4" w:space="0" w:color="auto"/>
              <w:bottom w:val="single" w:sz="4" w:space="0" w:color="auto"/>
              <w:right w:val="single" w:sz="4" w:space="0" w:color="auto"/>
            </w:tcBorders>
            <w:shd w:val="clear" w:color="auto" w:fill="auto"/>
          </w:tcPr>
          <w:p w14:paraId="20430344"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TRIAGEM CLÍNICA DE DOADOR - CANDIDATOS À DOAÇÃO</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5E1053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Triagem clínica de doadores de sangue</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6492140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5318275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60AA0EA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77019CB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14:paraId="13E54C0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5EA3846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5.060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tcPr>
          <w:p w14:paraId="421C7DE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60.720</w:t>
            </w:r>
          </w:p>
        </w:tc>
      </w:tr>
      <w:tr w:rsidR="00783651" w:rsidRPr="00486665" w14:paraId="01D0786E" w14:textId="77777777" w:rsidTr="007C21E3">
        <w:tblPrEx>
          <w:tblCellMar>
            <w:top w:w="0" w:type="dxa"/>
            <w:left w:w="0" w:type="dxa"/>
          </w:tblCellMar>
        </w:tblPrEx>
        <w:trPr>
          <w:gridAfter w:val="1"/>
          <w:wAfter w:w="21" w:type="dxa"/>
        </w:trPr>
        <w:tc>
          <w:tcPr>
            <w:tcW w:w="3544" w:type="dxa"/>
            <w:tcBorders>
              <w:top w:val="single" w:sz="4" w:space="0" w:color="auto"/>
              <w:left w:val="single" w:sz="4" w:space="0" w:color="auto"/>
              <w:bottom w:val="single" w:sz="4" w:space="0" w:color="auto"/>
              <w:right w:val="single" w:sz="4" w:space="0" w:color="auto"/>
            </w:tcBorders>
            <w:shd w:val="clear" w:color="auto" w:fill="auto"/>
          </w:tcPr>
          <w:p w14:paraId="12A351D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COLETA DE SANGUE- DOADORES ÁPTOS</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1E87918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Coleta de sangue para transfusão</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51E6BB8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1BB477C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7563789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0416F3C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14:paraId="7F9303E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460A140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3.880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tcPr>
          <w:p w14:paraId="0BB0343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46.560</w:t>
            </w:r>
          </w:p>
        </w:tc>
      </w:tr>
      <w:tr w:rsidR="00783651" w:rsidRPr="00486665" w14:paraId="5777F2DF" w14:textId="77777777" w:rsidTr="007C21E3">
        <w:tblPrEx>
          <w:tblCellMar>
            <w:top w:w="0" w:type="dxa"/>
            <w:left w:w="0" w:type="dxa"/>
          </w:tblCellMar>
        </w:tblPrEx>
        <w:trPr>
          <w:gridAfter w:val="1"/>
          <w:wAfter w:w="21" w:type="dxa"/>
        </w:trPr>
        <w:tc>
          <w:tcPr>
            <w:tcW w:w="3544" w:type="dxa"/>
            <w:tcBorders>
              <w:top w:val="single" w:sz="4" w:space="0" w:color="auto"/>
              <w:left w:val="single" w:sz="4" w:space="0" w:color="auto"/>
              <w:bottom w:val="single" w:sz="4" w:space="0" w:color="auto"/>
              <w:right w:val="single" w:sz="4" w:space="0" w:color="auto"/>
            </w:tcBorders>
            <w:shd w:val="clear" w:color="auto" w:fill="auto"/>
          </w:tcPr>
          <w:p w14:paraId="35A8C1E5"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PLAQUETAFERESE-DOADOR DE PLAQUETAS POR AFÉRESE</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6232EE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Coleta de sangue para transfusão com processadora automática - aférese</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2ECC4EE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6EFBEA1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514FEC4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0227AED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14:paraId="476C3D0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1E6E599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66</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tcPr>
          <w:p w14:paraId="0A6ECB3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792</w:t>
            </w:r>
          </w:p>
        </w:tc>
      </w:tr>
      <w:tr w:rsidR="00783651" w:rsidRPr="00486665" w14:paraId="3CFEA29F" w14:textId="77777777" w:rsidTr="007C21E3">
        <w:tblPrEx>
          <w:tblCellMar>
            <w:top w:w="0" w:type="dxa"/>
            <w:left w:w="0" w:type="dxa"/>
          </w:tblCellMar>
        </w:tblPrEx>
        <w:trPr>
          <w:gridAfter w:val="1"/>
          <w:wAfter w:w="21" w:type="dxa"/>
        </w:trPr>
        <w:tc>
          <w:tcPr>
            <w:tcW w:w="3544" w:type="dxa"/>
            <w:tcBorders>
              <w:top w:val="single" w:sz="4" w:space="0" w:color="auto"/>
              <w:left w:val="single" w:sz="8" w:space="0" w:color="000001"/>
              <w:bottom w:val="single" w:sz="4" w:space="0" w:color="auto"/>
            </w:tcBorders>
            <w:shd w:val="clear" w:color="auto" w:fill="auto"/>
          </w:tcPr>
          <w:p w14:paraId="2FAD3DB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PRODUÇÃO DE HEMOCOMPONENTES-MAC</w:t>
            </w:r>
          </w:p>
        </w:tc>
        <w:tc>
          <w:tcPr>
            <w:tcW w:w="2126" w:type="dxa"/>
            <w:tcBorders>
              <w:top w:val="single" w:sz="4" w:space="0" w:color="auto"/>
              <w:left w:val="single" w:sz="8" w:space="0" w:color="000001"/>
              <w:bottom w:val="single" w:sz="4" w:space="0" w:color="auto"/>
            </w:tcBorders>
            <w:shd w:val="clear" w:color="auto" w:fill="auto"/>
          </w:tcPr>
          <w:p w14:paraId="2424594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Processamento / Fracionamento de sangue total</w:t>
            </w:r>
          </w:p>
        </w:tc>
        <w:tc>
          <w:tcPr>
            <w:tcW w:w="600" w:type="dxa"/>
            <w:tcBorders>
              <w:top w:val="single" w:sz="4" w:space="0" w:color="auto"/>
              <w:left w:val="single" w:sz="8" w:space="0" w:color="000001"/>
              <w:bottom w:val="single" w:sz="4" w:space="0" w:color="auto"/>
            </w:tcBorders>
            <w:shd w:val="clear" w:color="auto" w:fill="auto"/>
            <w:vAlign w:val="center"/>
          </w:tcPr>
          <w:p w14:paraId="21812E6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00" w:type="dxa"/>
            <w:tcBorders>
              <w:top w:val="single" w:sz="4" w:space="0" w:color="auto"/>
              <w:left w:val="single" w:sz="8" w:space="0" w:color="000001"/>
              <w:bottom w:val="single" w:sz="4" w:space="0" w:color="auto"/>
            </w:tcBorders>
            <w:shd w:val="clear" w:color="auto" w:fill="auto"/>
            <w:vAlign w:val="center"/>
          </w:tcPr>
          <w:p w14:paraId="73DD7E0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00" w:type="dxa"/>
            <w:tcBorders>
              <w:top w:val="single" w:sz="4" w:space="0" w:color="auto"/>
              <w:left w:val="single" w:sz="8" w:space="0" w:color="000001"/>
              <w:bottom w:val="single" w:sz="4" w:space="0" w:color="auto"/>
            </w:tcBorders>
            <w:shd w:val="clear" w:color="auto" w:fill="auto"/>
            <w:vAlign w:val="center"/>
          </w:tcPr>
          <w:p w14:paraId="1337D7B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00" w:type="dxa"/>
            <w:tcBorders>
              <w:top w:val="single" w:sz="4" w:space="0" w:color="auto"/>
              <w:left w:val="single" w:sz="8" w:space="0" w:color="000001"/>
              <w:bottom w:val="single" w:sz="4" w:space="0" w:color="auto"/>
            </w:tcBorders>
            <w:shd w:val="clear" w:color="auto" w:fill="auto"/>
            <w:vAlign w:val="center"/>
          </w:tcPr>
          <w:p w14:paraId="605C2C6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593" w:type="dxa"/>
            <w:tcBorders>
              <w:top w:val="single" w:sz="4" w:space="0" w:color="auto"/>
              <w:left w:val="single" w:sz="8" w:space="0" w:color="000001"/>
              <w:bottom w:val="single" w:sz="4" w:space="0" w:color="auto"/>
            </w:tcBorders>
            <w:shd w:val="clear" w:color="auto" w:fill="auto"/>
            <w:vAlign w:val="center"/>
          </w:tcPr>
          <w:p w14:paraId="4B1F39F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75" w:type="dxa"/>
            <w:tcBorders>
              <w:top w:val="single" w:sz="4" w:space="0" w:color="auto"/>
              <w:left w:val="single" w:sz="8" w:space="0" w:color="000001"/>
              <w:bottom w:val="single" w:sz="4" w:space="0" w:color="auto"/>
            </w:tcBorders>
            <w:shd w:val="clear" w:color="auto" w:fill="auto"/>
            <w:vAlign w:val="center"/>
          </w:tcPr>
          <w:p w14:paraId="080073F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8.600</w:t>
            </w:r>
          </w:p>
        </w:tc>
        <w:tc>
          <w:tcPr>
            <w:tcW w:w="680" w:type="dxa"/>
            <w:tcBorders>
              <w:top w:val="single" w:sz="4" w:space="0" w:color="auto"/>
              <w:left w:val="single" w:sz="8" w:space="0" w:color="000001"/>
              <w:bottom w:val="single" w:sz="4" w:space="0" w:color="auto"/>
              <w:right w:val="single" w:sz="8" w:space="0" w:color="000001"/>
            </w:tcBorders>
            <w:shd w:val="clear" w:color="auto" w:fill="auto"/>
            <w:vAlign w:val="center"/>
          </w:tcPr>
          <w:p w14:paraId="146D37B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103.200</w:t>
            </w:r>
          </w:p>
        </w:tc>
      </w:tr>
      <w:tr w:rsidR="00783651" w:rsidRPr="00486665" w14:paraId="3AF3DC88" w14:textId="77777777" w:rsidTr="007C21E3">
        <w:tblPrEx>
          <w:tblCellMar>
            <w:top w:w="0" w:type="dxa"/>
            <w:left w:w="0" w:type="dxa"/>
          </w:tblCellMar>
        </w:tblPrEx>
        <w:trPr>
          <w:gridAfter w:val="1"/>
          <w:wAfter w:w="21" w:type="dxa"/>
        </w:trPr>
        <w:tc>
          <w:tcPr>
            <w:tcW w:w="3544" w:type="dxa"/>
            <w:vMerge w:val="restart"/>
            <w:tcBorders>
              <w:top w:val="single" w:sz="4" w:space="0" w:color="auto"/>
              <w:left w:val="single" w:sz="4" w:space="0" w:color="auto"/>
              <w:bottom w:val="single" w:sz="4" w:space="0" w:color="auto"/>
              <w:right w:val="single" w:sz="4" w:space="0" w:color="auto"/>
            </w:tcBorders>
            <w:shd w:val="clear" w:color="auto" w:fill="auto"/>
          </w:tcPr>
          <w:p w14:paraId="0FB18A60" w14:textId="77777777" w:rsidR="00783651" w:rsidRPr="00486665" w:rsidRDefault="00783651" w:rsidP="008611ED">
            <w:pPr>
              <w:pStyle w:val="Contedodatabela"/>
              <w:suppressAutoHyphens w:val="0"/>
              <w:spacing w:line="240" w:lineRule="auto"/>
              <w:contextualSpacing/>
              <w:rPr>
                <w:rFonts w:cs="Arial"/>
                <w:sz w:val="16"/>
                <w:szCs w:val="16"/>
              </w:rPr>
            </w:pPr>
          </w:p>
          <w:p w14:paraId="29164BD5" w14:textId="77777777" w:rsidR="00783651" w:rsidRPr="00486665" w:rsidRDefault="00783651" w:rsidP="008611ED">
            <w:pPr>
              <w:pStyle w:val="Contedodatabela"/>
              <w:suppressAutoHyphens w:val="0"/>
              <w:spacing w:line="240" w:lineRule="auto"/>
              <w:contextualSpacing/>
              <w:rPr>
                <w:rFonts w:cs="Arial"/>
                <w:sz w:val="16"/>
                <w:szCs w:val="16"/>
              </w:rPr>
            </w:pPr>
          </w:p>
          <w:p w14:paraId="576804BE" w14:textId="77777777" w:rsidR="00783651" w:rsidRPr="00486665" w:rsidRDefault="00783651" w:rsidP="008611ED">
            <w:pPr>
              <w:pStyle w:val="Contedodatabela"/>
              <w:suppressAutoHyphens w:val="0"/>
              <w:spacing w:line="240" w:lineRule="auto"/>
              <w:contextualSpacing/>
              <w:rPr>
                <w:rFonts w:cs="Arial"/>
                <w:sz w:val="16"/>
                <w:szCs w:val="16"/>
              </w:rPr>
            </w:pPr>
          </w:p>
          <w:p w14:paraId="4C8AC91C" w14:textId="77777777" w:rsidR="00783651" w:rsidRPr="00486665" w:rsidRDefault="00783651" w:rsidP="008611ED">
            <w:pPr>
              <w:pStyle w:val="Contedodatabela"/>
              <w:suppressAutoHyphens w:val="0"/>
              <w:spacing w:line="240" w:lineRule="auto"/>
              <w:contextualSpacing/>
              <w:rPr>
                <w:rFonts w:cs="Arial"/>
                <w:sz w:val="16"/>
                <w:szCs w:val="16"/>
              </w:rPr>
            </w:pPr>
          </w:p>
          <w:p w14:paraId="03521A15" w14:textId="77777777" w:rsidR="00783651" w:rsidRPr="00486665" w:rsidRDefault="00783651" w:rsidP="008611ED">
            <w:pPr>
              <w:pStyle w:val="Contedodatabela"/>
              <w:suppressAutoHyphens w:val="0"/>
              <w:spacing w:line="240" w:lineRule="auto"/>
              <w:contextualSpacing/>
              <w:rPr>
                <w:rFonts w:cs="Arial"/>
                <w:sz w:val="16"/>
                <w:szCs w:val="16"/>
              </w:rPr>
            </w:pPr>
          </w:p>
          <w:p w14:paraId="7FBF421C"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PROCEDIMENTOS ESPECIAIS - MAC</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67582C0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Coleta de sangue para exame de histocompatibilidade (medula óssea) </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C9CE84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A878AF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CEAEEC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BD772A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5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357592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903DBC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6.420</w:t>
            </w:r>
          </w:p>
        </w:tc>
        <w:tc>
          <w:tcPr>
            <w:tcW w:w="6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413140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77.040</w:t>
            </w:r>
          </w:p>
        </w:tc>
      </w:tr>
      <w:tr w:rsidR="00783651" w:rsidRPr="00486665" w14:paraId="6DCD75A6"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386029A5"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5C2A696B" w14:textId="77777777" w:rsidR="00783651" w:rsidRPr="00486665" w:rsidRDefault="00783651" w:rsidP="008611ED">
            <w:pPr>
              <w:pStyle w:val="Contedodatabela"/>
              <w:suppressAutoHyphens w:val="0"/>
              <w:spacing w:line="240" w:lineRule="auto"/>
              <w:contextualSpacing/>
              <w:rPr>
                <w:rFonts w:cs="Arial"/>
                <w:sz w:val="16"/>
                <w:szCs w:val="16"/>
              </w:rPr>
            </w:pPr>
            <w:proofErr w:type="spellStart"/>
            <w:r w:rsidRPr="00486665">
              <w:rPr>
                <w:rFonts w:cs="Arial"/>
                <w:sz w:val="16"/>
                <w:szCs w:val="16"/>
              </w:rPr>
              <w:t>Deleucotização</w:t>
            </w:r>
            <w:proofErr w:type="spellEnd"/>
            <w:r w:rsidRPr="00486665">
              <w:rPr>
                <w:rFonts w:cs="Arial"/>
                <w:sz w:val="16"/>
                <w:szCs w:val="16"/>
              </w:rPr>
              <w:t xml:space="preserve"> de concentrado de hemácias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21B1CD7"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52E3E52"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A199DF1"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3CCEB55"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76D1257"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E65741D"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5245493" w14:textId="77777777" w:rsidR="00783651" w:rsidRPr="00486665" w:rsidRDefault="00783651" w:rsidP="008611ED">
            <w:pPr>
              <w:rPr>
                <w:rFonts w:ascii="Arial" w:hAnsi="Arial" w:cs="Arial"/>
                <w:sz w:val="16"/>
                <w:szCs w:val="16"/>
              </w:rPr>
            </w:pPr>
          </w:p>
        </w:tc>
      </w:tr>
      <w:tr w:rsidR="00783651" w:rsidRPr="00486665" w14:paraId="38256255"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7E2750DF"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55666AF" w14:textId="77777777" w:rsidR="00783651" w:rsidRPr="00486665" w:rsidRDefault="00783651" w:rsidP="008611ED">
            <w:pPr>
              <w:pStyle w:val="Contedodatabela"/>
              <w:suppressAutoHyphens w:val="0"/>
              <w:spacing w:line="240" w:lineRule="auto"/>
              <w:contextualSpacing/>
              <w:rPr>
                <w:rFonts w:cs="Arial"/>
                <w:sz w:val="16"/>
                <w:szCs w:val="16"/>
              </w:rPr>
            </w:pPr>
            <w:proofErr w:type="spellStart"/>
            <w:r w:rsidRPr="00486665">
              <w:rPr>
                <w:rFonts w:cs="Arial"/>
                <w:sz w:val="16"/>
                <w:szCs w:val="16"/>
              </w:rPr>
              <w:t>Deleucotização</w:t>
            </w:r>
            <w:proofErr w:type="spellEnd"/>
            <w:r w:rsidRPr="00486665">
              <w:rPr>
                <w:rFonts w:cs="Arial"/>
                <w:sz w:val="16"/>
                <w:szCs w:val="16"/>
              </w:rPr>
              <w:t xml:space="preserve"> de concentrado de plaquetas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EAE222A"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9616FE4"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A0E2E02"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D07D4B3"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077A5ED"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9255934"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8DBED24" w14:textId="77777777" w:rsidR="00783651" w:rsidRPr="00486665" w:rsidRDefault="00783651" w:rsidP="008611ED">
            <w:pPr>
              <w:rPr>
                <w:rFonts w:ascii="Arial" w:hAnsi="Arial" w:cs="Arial"/>
                <w:sz w:val="16"/>
                <w:szCs w:val="16"/>
              </w:rPr>
            </w:pPr>
          </w:p>
        </w:tc>
      </w:tr>
      <w:tr w:rsidR="00783651" w:rsidRPr="00486665" w14:paraId="37E70880"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0D3A3212"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C9F923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Identificação de anticorpos séricos irregulares com painel de hemácias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0B8175F"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16592D9"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0BF4190"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442E3AA"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524CCFF"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FD92893"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8F69CB8" w14:textId="77777777" w:rsidR="00783651" w:rsidRPr="00486665" w:rsidRDefault="00783651" w:rsidP="008611ED">
            <w:pPr>
              <w:rPr>
                <w:rFonts w:ascii="Arial" w:hAnsi="Arial" w:cs="Arial"/>
                <w:sz w:val="16"/>
                <w:szCs w:val="16"/>
              </w:rPr>
            </w:pPr>
          </w:p>
        </w:tc>
      </w:tr>
      <w:tr w:rsidR="00783651" w:rsidRPr="00486665" w14:paraId="64FD6D3A"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353DDF2E"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1A7C8E5"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Irradiação de sangue e componentes destinados à transfusão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CD2C339"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C9826DD"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417DF39"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2DB801F"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9CF0D30"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739C1CE"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DCCCDBB" w14:textId="77777777" w:rsidR="00783651" w:rsidRPr="00486665" w:rsidRDefault="00783651" w:rsidP="008611ED">
            <w:pPr>
              <w:rPr>
                <w:rFonts w:ascii="Arial" w:hAnsi="Arial" w:cs="Arial"/>
                <w:sz w:val="16"/>
                <w:szCs w:val="16"/>
              </w:rPr>
            </w:pPr>
          </w:p>
        </w:tc>
      </w:tr>
      <w:tr w:rsidR="00783651" w:rsidRPr="00486665" w14:paraId="16C7A7CB" w14:textId="77777777" w:rsidTr="007C21E3">
        <w:tblPrEx>
          <w:tblCellMar>
            <w:top w:w="0" w:type="dxa"/>
            <w:left w:w="0" w:type="dxa"/>
          </w:tblCellMar>
        </w:tblPrEx>
        <w:trPr>
          <w:gridAfter w:val="1"/>
          <w:wAfter w:w="21" w:type="dxa"/>
        </w:trPr>
        <w:tc>
          <w:tcPr>
            <w:tcW w:w="3544" w:type="dxa"/>
            <w:vMerge w:val="restart"/>
            <w:tcBorders>
              <w:top w:val="single" w:sz="4" w:space="0" w:color="auto"/>
              <w:left w:val="single" w:sz="4" w:space="0" w:color="auto"/>
              <w:bottom w:val="single" w:sz="4" w:space="0" w:color="auto"/>
              <w:right w:val="single" w:sz="4" w:space="0" w:color="auto"/>
            </w:tcBorders>
            <w:shd w:val="clear" w:color="auto" w:fill="auto"/>
          </w:tcPr>
          <w:p w14:paraId="6954324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5E1A5A7C"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340E2ED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1F271E1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3AB9E5C5"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08B07DC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EXAMES IMUNOHEMATOLÓGICOS - MAC</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75D4F7A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Pesquisa de Hemoglobina S HEMOGO, HR e </w:t>
            </w:r>
            <w:proofErr w:type="spellStart"/>
            <w:r w:rsidRPr="00486665">
              <w:rPr>
                <w:rFonts w:cs="Arial"/>
                <w:sz w:val="16"/>
                <w:szCs w:val="16"/>
              </w:rPr>
              <w:t>UCT's</w:t>
            </w:r>
            <w:proofErr w:type="spellEnd"/>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62DB7C2" w14:textId="77777777" w:rsidR="00783651" w:rsidRPr="00486665" w:rsidRDefault="00783651" w:rsidP="008611ED">
            <w:pPr>
              <w:pStyle w:val="Contedodatabela"/>
              <w:spacing w:line="240" w:lineRule="auto"/>
              <w:contextualSpacing/>
              <w:jc w:val="center"/>
              <w:rPr>
                <w:rFonts w:cs="Arial"/>
                <w:sz w:val="16"/>
                <w:szCs w:val="16"/>
              </w:rPr>
            </w:pPr>
          </w:p>
          <w:p w14:paraId="22EF4B2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12290B9" w14:textId="77777777" w:rsidR="00783651" w:rsidRPr="00486665" w:rsidRDefault="00783651" w:rsidP="008611ED">
            <w:pPr>
              <w:pStyle w:val="Contedodatabela"/>
              <w:spacing w:line="240" w:lineRule="auto"/>
              <w:contextualSpacing/>
              <w:jc w:val="center"/>
              <w:rPr>
                <w:rFonts w:cs="Arial"/>
                <w:sz w:val="16"/>
                <w:szCs w:val="16"/>
              </w:rPr>
            </w:pPr>
          </w:p>
          <w:p w14:paraId="3616F19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93EBBF2" w14:textId="77777777" w:rsidR="00783651" w:rsidRPr="00486665" w:rsidRDefault="00783651" w:rsidP="008611ED">
            <w:pPr>
              <w:pStyle w:val="Contedodatabela"/>
              <w:spacing w:line="240" w:lineRule="auto"/>
              <w:contextualSpacing/>
              <w:jc w:val="center"/>
              <w:rPr>
                <w:rFonts w:cs="Arial"/>
                <w:sz w:val="16"/>
                <w:szCs w:val="16"/>
              </w:rPr>
            </w:pPr>
          </w:p>
          <w:p w14:paraId="66BCEC1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8B9D22B" w14:textId="77777777" w:rsidR="00783651" w:rsidRPr="00486665" w:rsidRDefault="00783651" w:rsidP="008611ED">
            <w:pPr>
              <w:pStyle w:val="Contedodatabela"/>
              <w:spacing w:line="240" w:lineRule="auto"/>
              <w:contextualSpacing/>
              <w:jc w:val="center"/>
              <w:rPr>
                <w:rFonts w:cs="Arial"/>
                <w:sz w:val="16"/>
                <w:szCs w:val="16"/>
              </w:rPr>
            </w:pPr>
          </w:p>
          <w:p w14:paraId="0BC0B51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5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AEFAB09" w14:textId="77777777" w:rsidR="00783651" w:rsidRPr="00486665" w:rsidRDefault="00783651" w:rsidP="008611ED">
            <w:pPr>
              <w:pStyle w:val="Contedodatabela"/>
              <w:spacing w:line="240" w:lineRule="auto"/>
              <w:contextualSpacing/>
              <w:jc w:val="center"/>
              <w:rPr>
                <w:rFonts w:cs="Arial"/>
                <w:sz w:val="16"/>
                <w:szCs w:val="16"/>
              </w:rPr>
            </w:pPr>
          </w:p>
          <w:p w14:paraId="5781724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08F65E" w14:textId="77777777" w:rsidR="00783651" w:rsidRPr="00486665" w:rsidRDefault="00783651" w:rsidP="008611ED">
            <w:pPr>
              <w:pStyle w:val="Contedodatabela"/>
              <w:spacing w:line="240" w:lineRule="auto"/>
              <w:contextualSpacing/>
              <w:jc w:val="center"/>
              <w:rPr>
                <w:rFonts w:cs="Arial"/>
                <w:sz w:val="16"/>
                <w:szCs w:val="16"/>
              </w:rPr>
            </w:pPr>
          </w:p>
          <w:p w14:paraId="1EE023F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7D01D23" w14:textId="77777777" w:rsidR="00783651" w:rsidRPr="00486665" w:rsidRDefault="00783651" w:rsidP="008611ED">
            <w:pPr>
              <w:pStyle w:val="Contedodatabela"/>
              <w:spacing w:line="240" w:lineRule="auto"/>
              <w:contextualSpacing/>
              <w:jc w:val="center"/>
              <w:rPr>
                <w:rFonts w:cs="Arial"/>
                <w:sz w:val="16"/>
                <w:szCs w:val="16"/>
              </w:rPr>
            </w:pPr>
          </w:p>
          <w:p w14:paraId="25FA84D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130.320</w:t>
            </w:r>
          </w:p>
        </w:tc>
      </w:tr>
      <w:tr w:rsidR="00783651" w:rsidRPr="00486665" w14:paraId="6924BE90"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047CCF3F"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32755B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Pesquisa de Hemoglobina S </w:t>
            </w:r>
            <w:proofErr w:type="spellStart"/>
            <w:r w:rsidRPr="00486665">
              <w:rPr>
                <w:rFonts w:cs="Arial"/>
                <w:sz w:val="16"/>
                <w:szCs w:val="16"/>
              </w:rPr>
              <w:t>UCT's</w:t>
            </w:r>
            <w:proofErr w:type="spellEnd"/>
            <w:r w:rsidRPr="00486665">
              <w:rPr>
                <w:rFonts w:cs="Arial"/>
                <w:sz w:val="16"/>
                <w:szCs w:val="16"/>
              </w:rPr>
              <w:t xml:space="preserve"> HUGOL e HC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7101F4D"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08DB44D"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74AB3F4"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7E68A82"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25C623D"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D317CCD"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E8D989F" w14:textId="77777777" w:rsidR="00783651" w:rsidRPr="00486665" w:rsidRDefault="00783651" w:rsidP="008611ED">
            <w:pPr>
              <w:rPr>
                <w:rFonts w:ascii="Arial" w:hAnsi="Arial" w:cs="Arial"/>
                <w:sz w:val="16"/>
                <w:szCs w:val="16"/>
              </w:rPr>
            </w:pPr>
          </w:p>
        </w:tc>
      </w:tr>
      <w:tr w:rsidR="00783651" w:rsidRPr="00486665" w14:paraId="23BC5061"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41AF79FF"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3E803C2"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Exames Imunohematológicos em doador de sangue HR e </w:t>
            </w:r>
            <w:proofErr w:type="spellStart"/>
            <w:r w:rsidRPr="00486665">
              <w:rPr>
                <w:rFonts w:cs="Arial"/>
                <w:sz w:val="16"/>
                <w:szCs w:val="16"/>
              </w:rPr>
              <w:t>UCT's</w:t>
            </w:r>
            <w:proofErr w:type="spellEnd"/>
            <w:r w:rsidRPr="00486665">
              <w:rPr>
                <w:rFonts w:cs="Arial"/>
                <w:sz w:val="16"/>
                <w:szCs w:val="16"/>
              </w:rPr>
              <w:t xml:space="preserve">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E4CDF7"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2BE682E"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DAF7279"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EC7438D"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D776FE1"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A0C0E17"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B854BDD" w14:textId="77777777" w:rsidR="00783651" w:rsidRPr="00486665" w:rsidRDefault="00783651" w:rsidP="008611ED">
            <w:pPr>
              <w:rPr>
                <w:rFonts w:ascii="Arial" w:hAnsi="Arial" w:cs="Arial"/>
                <w:sz w:val="16"/>
                <w:szCs w:val="16"/>
              </w:rPr>
            </w:pPr>
          </w:p>
        </w:tc>
      </w:tr>
      <w:tr w:rsidR="00783651" w:rsidRPr="00486665" w14:paraId="62C17208"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0A644CB8"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4DFDA2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Exames Imunohematológicos em doador de sangue </w:t>
            </w:r>
            <w:proofErr w:type="spellStart"/>
            <w:r w:rsidRPr="00486665">
              <w:rPr>
                <w:rFonts w:cs="Arial"/>
                <w:sz w:val="16"/>
                <w:szCs w:val="16"/>
              </w:rPr>
              <w:t>UCT's</w:t>
            </w:r>
            <w:proofErr w:type="spellEnd"/>
            <w:r w:rsidRPr="00486665">
              <w:rPr>
                <w:rFonts w:cs="Arial"/>
                <w:sz w:val="16"/>
                <w:szCs w:val="16"/>
              </w:rPr>
              <w:t xml:space="preserve"> HUGOL e HC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AC0E38E"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4E6B32D"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174911A"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FEF5E6C"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D06361D"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256F16B"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C786B83" w14:textId="77777777" w:rsidR="00783651" w:rsidRPr="00486665" w:rsidRDefault="00783651" w:rsidP="008611ED">
            <w:pPr>
              <w:rPr>
                <w:rFonts w:ascii="Arial" w:hAnsi="Arial" w:cs="Arial"/>
                <w:sz w:val="16"/>
                <w:szCs w:val="16"/>
              </w:rPr>
            </w:pPr>
          </w:p>
        </w:tc>
      </w:tr>
      <w:tr w:rsidR="00783651" w:rsidRPr="00486665" w14:paraId="6FBF56CA"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3240770C"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6E23CE8A" w14:textId="77777777" w:rsidR="00783651" w:rsidRPr="00486665" w:rsidRDefault="00783651" w:rsidP="008611ED">
            <w:pPr>
              <w:pStyle w:val="Contedodatabela"/>
              <w:suppressAutoHyphens w:val="0"/>
              <w:spacing w:line="240" w:lineRule="auto"/>
              <w:contextualSpacing/>
              <w:rPr>
                <w:rFonts w:cs="Arial"/>
                <w:sz w:val="16"/>
                <w:szCs w:val="16"/>
              </w:rPr>
            </w:pPr>
            <w:proofErr w:type="spellStart"/>
            <w:r w:rsidRPr="00486665">
              <w:rPr>
                <w:rFonts w:cs="Arial"/>
                <w:sz w:val="16"/>
                <w:szCs w:val="16"/>
              </w:rPr>
              <w:t>Fenotipagem</w:t>
            </w:r>
            <w:proofErr w:type="spellEnd"/>
            <w:r w:rsidRPr="00486665">
              <w:rPr>
                <w:rFonts w:cs="Arial"/>
                <w:sz w:val="16"/>
                <w:szCs w:val="16"/>
              </w:rPr>
              <w:t xml:space="preserve"> de Sistema RH - </w:t>
            </w:r>
            <w:proofErr w:type="spellStart"/>
            <w:r w:rsidRPr="00486665">
              <w:rPr>
                <w:rFonts w:cs="Arial"/>
                <w:sz w:val="16"/>
                <w:szCs w:val="16"/>
              </w:rPr>
              <w:t>Hr</w:t>
            </w:r>
            <w:proofErr w:type="spellEnd"/>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EB77366"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ED30638"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0A2570D"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EF27D36"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7BA8B9C"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A8AB76B"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6AB2BE3" w14:textId="77777777" w:rsidR="00783651" w:rsidRPr="00486665" w:rsidRDefault="00783651" w:rsidP="008611ED">
            <w:pPr>
              <w:rPr>
                <w:rFonts w:ascii="Arial" w:hAnsi="Arial" w:cs="Arial"/>
                <w:sz w:val="16"/>
                <w:szCs w:val="16"/>
              </w:rPr>
            </w:pPr>
          </w:p>
        </w:tc>
      </w:tr>
      <w:tr w:rsidR="00783651" w:rsidRPr="00486665" w14:paraId="31C20752" w14:textId="77777777" w:rsidTr="007C21E3">
        <w:tblPrEx>
          <w:tblCellMar>
            <w:top w:w="0" w:type="dxa"/>
            <w:left w:w="0" w:type="dxa"/>
          </w:tblCellMar>
        </w:tblPrEx>
        <w:trPr>
          <w:gridAfter w:val="1"/>
          <w:wAfter w:w="21" w:type="dxa"/>
          <w:trHeight w:val="500"/>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1A716D7C"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C81E952"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Teste de </w:t>
            </w:r>
            <w:proofErr w:type="spellStart"/>
            <w:r w:rsidRPr="00486665">
              <w:rPr>
                <w:rFonts w:cs="Arial"/>
                <w:sz w:val="16"/>
                <w:szCs w:val="16"/>
              </w:rPr>
              <w:t>Fenotipagem</w:t>
            </w:r>
            <w:proofErr w:type="spellEnd"/>
            <w:r w:rsidRPr="00486665">
              <w:rPr>
                <w:rFonts w:cs="Arial"/>
                <w:sz w:val="16"/>
                <w:szCs w:val="16"/>
              </w:rPr>
              <w:t xml:space="preserve"> K, FYA, JYA, JKB em gel</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EE095E6"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8E391B7"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D59E862"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D34B558"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A1DBE37"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2174E99"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32F1EEC" w14:textId="77777777" w:rsidR="00783651" w:rsidRPr="00486665" w:rsidRDefault="00783651" w:rsidP="008611ED">
            <w:pPr>
              <w:rPr>
                <w:rFonts w:ascii="Arial" w:hAnsi="Arial" w:cs="Arial"/>
                <w:sz w:val="16"/>
                <w:szCs w:val="16"/>
              </w:rPr>
            </w:pPr>
          </w:p>
        </w:tc>
      </w:tr>
      <w:tr w:rsidR="00783651" w:rsidRPr="00486665" w14:paraId="37AA89AD" w14:textId="77777777" w:rsidTr="007C21E3">
        <w:tblPrEx>
          <w:tblCellMar>
            <w:top w:w="0" w:type="dxa"/>
            <w:left w:w="0" w:type="dxa"/>
          </w:tblCellMar>
        </w:tblPrEx>
        <w:trPr>
          <w:gridAfter w:val="1"/>
          <w:wAfter w:w="21" w:type="dxa"/>
        </w:trPr>
        <w:tc>
          <w:tcPr>
            <w:tcW w:w="3544" w:type="dxa"/>
            <w:vMerge w:val="restart"/>
            <w:tcBorders>
              <w:top w:val="single" w:sz="4" w:space="0" w:color="auto"/>
              <w:left w:val="single" w:sz="4" w:space="0" w:color="auto"/>
              <w:bottom w:val="single" w:sz="4" w:space="0" w:color="auto"/>
              <w:right w:val="single" w:sz="4" w:space="0" w:color="auto"/>
            </w:tcBorders>
            <w:shd w:val="clear" w:color="auto" w:fill="auto"/>
          </w:tcPr>
          <w:p w14:paraId="7B9FA87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EXAMES SOROLÓGICOS - MAC</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370F72C4"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Sorologia </w:t>
            </w:r>
            <w:proofErr w:type="spellStart"/>
            <w:r w:rsidRPr="00486665">
              <w:rPr>
                <w:rFonts w:cs="Arial"/>
                <w:sz w:val="16"/>
                <w:szCs w:val="16"/>
              </w:rPr>
              <w:t>Ie</w:t>
            </w:r>
            <w:proofErr w:type="spellEnd"/>
            <w:r w:rsidRPr="00486665">
              <w:rPr>
                <w:rFonts w:cs="Arial"/>
                <w:sz w:val="16"/>
                <w:szCs w:val="16"/>
              </w:rPr>
              <w:t xml:space="preserve"> II de doador HEMOGO, HR e </w:t>
            </w:r>
            <w:proofErr w:type="spellStart"/>
            <w:r w:rsidRPr="00486665">
              <w:rPr>
                <w:rFonts w:cs="Arial"/>
                <w:sz w:val="16"/>
                <w:szCs w:val="16"/>
              </w:rPr>
              <w:t>UCT's</w:t>
            </w:r>
            <w:proofErr w:type="spellEnd"/>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6B29B3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CFABC1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A0FAAE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61B6DC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5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550392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1AE35C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5.030</w:t>
            </w:r>
          </w:p>
        </w:tc>
        <w:tc>
          <w:tcPr>
            <w:tcW w:w="6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353247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60.360</w:t>
            </w:r>
          </w:p>
        </w:tc>
      </w:tr>
      <w:tr w:rsidR="00783651" w:rsidRPr="00486665" w14:paraId="2DE5F063" w14:textId="77777777" w:rsidTr="007C21E3">
        <w:tblPrEx>
          <w:tblCellMar>
            <w:top w:w="0" w:type="dxa"/>
            <w:left w:w="0" w:type="dxa"/>
          </w:tblCellMar>
        </w:tblPrEx>
        <w:trPr>
          <w:gridAfter w:val="1"/>
          <w:wAfter w:w="21" w:type="dxa"/>
        </w:trPr>
        <w:tc>
          <w:tcPr>
            <w:tcW w:w="3544" w:type="dxa"/>
            <w:vMerge/>
            <w:tcBorders>
              <w:top w:val="single" w:sz="4" w:space="0" w:color="auto"/>
              <w:left w:val="single" w:sz="8" w:space="0" w:color="000001"/>
              <w:bottom w:val="single" w:sz="4" w:space="0" w:color="auto"/>
            </w:tcBorders>
            <w:shd w:val="clear" w:color="auto" w:fill="auto"/>
          </w:tcPr>
          <w:p w14:paraId="24707E47"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8" w:space="0" w:color="000001"/>
              <w:bottom w:val="single" w:sz="4" w:space="0" w:color="auto"/>
            </w:tcBorders>
            <w:shd w:val="clear" w:color="auto" w:fill="auto"/>
          </w:tcPr>
          <w:p w14:paraId="0AA927C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Sorologia I e II de doador </w:t>
            </w:r>
            <w:proofErr w:type="spellStart"/>
            <w:r w:rsidRPr="00486665">
              <w:rPr>
                <w:rFonts w:cs="Arial"/>
                <w:sz w:val="16"/>
                <w:szCs w:val="16"/>
              </w:rPr>
              <w:t>UCT's</w:t>
            </w:r>
            <w:proofErr w:type="spellEnd"/>
            <w:r w:rsidRPr="00486665">
              <w:rPr>
                <w:rFonts w:cs="Arial"/>
                <w:sz w:val="16"/>
                <w:szCs w:val="16"/>
              </w:rPr>
              <w:t xml:space="preserve"> HUGOL e HC</w:t>
            </w:r>
          </w:p>
        </w:tc>
        <w:tc>
          <w:tcPr>
            <w:tcW w:w="600" w:type="dxa"/>
            <w:vMerge/>
            <w:tcBorders>
              <w:top w:val="single" w:sz="4" w:space="0" w:color="auto"/>
              <w:left w:val="single" w:sz="8" w:space="0" w:color="000001"/>
              <w:bottom w:val="single" w:sz="4" w:space="0" w:color="auto"/>
            </w:tcBorders>
            <w:shd w:val="clear" w:color="auto" w:fill="auto"/>
            <w:vAlign w:val="center"/>
          </w:tcPr>
          <w:p w14:paraId="16671FA3"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8" w:space="0" w:color="000001"/>
              <w:bottom w:val="single" w:sz="4" w:space="0" w:color="auto"/>
            </w:tcBorders>
            <w:shd w:val="clear" w:color="auto" w:fill="auto"/>
            <w:vAlign w:val="center"/>
          </w:tcPr>
          <w:p w14:paraId="0D3561BF"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8" w:space="0" w:color="000001"/>
              <w:bottom w:val="single" w:sz="4" w:space="0" w:color="auto"/>
            </w:tcBorders>
            <w:shd w:val="clear" w:color="auto" w:fill="auto"/>
            <w:vAlign w:val="center"/>
          </w:tcPr>
          <w:p w14:paraId="53F39256"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8" w:space="0" w:color="000001"/>
              <w:bottom w:val="single" w:sz="4" w:space="0" w:color="auto"/>
            </w:tcBorders>
            <w:shd w:val="clear" w:color="auto" w:fill="auto"/>
            <w:vAlign w:val="center"/>
          </w:tcPr>
          <w:p w14:paraId="4241BEB0"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8" w:space="0" w:color="000001"/>
              <w:bottom w:val="single" w:sz="4" w:space="0" w:color="auto"/>
            </w:tcBorders>
            <w:shd w:val="clear" w:color="auto" w:fill="auto"/>
            <w:vAlign w:val="center"/>
          </w:tcPr>
          <w:p w14:paraId="6F3D50C8"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8" w:space="0" w:color="000001"/>
              <w:bottom w:val="single" w:sz="4" w:space="0" w:color="auto"/>
            </w:tcBorders>
            <w:shd w:val="clear" w:color="auto" w:fill="auto"/>
            <w:vAlign w:val="center"/>
          </w:tcPr>
          <w:p w14:paraId="1E51099C"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8" w:space="0" w:color="000001"/>
              <w:bottom w:val="single" w:sz="4" w:space="0" w:color="auto"/>
              <w:right w:val="single" w:sz="8" w:space="0" w:color="000001"/>
            </w:tcBorders>
            <w:shd w:val="clear" w:color="auto" w:fill="auto"/>
            <w:vAlign w:val="center"/>
          </w:tcPr>
          <w:p w14:paraId="25EA7061" w14:textId="77777777" w:rsidR="00783651" w:rsidRPr="00486665" w:rsidRDefault="00783651" w:rsidP="008611ED">
            <w:pPr>
              <w:rPr>
                <w:rFonts w:ascii="Arial" w:hAnsi="Arial" w:cs="Arial"/>
                <w:sz w:val="16"/>
                <w:szCs w:val="16"/>
              </w:rPr>
            </w:pPr>
          </w:p>
        </w:tc>
      </w:tr>
      <w:tr w:rsidR="00783651" w:rsidRPr="00486665" w14:paraId="4561C139" w14:textId="77777777" w:rsidTr="007C21E3">
        <w:tblPrEx>
          <w:tblCellMar>
            <w:top w:w="0" w:type="dxa"/>
            <w:left w:w="0" w:type="dxa"/>
          </w:tblCellMar>
        </w:tblPrEx>
        <w:trPr>
          <w:gridAfter w:val="1"/>
          <w:wAfter w:w="21" w:type="dxa"/>
        </w:trPr>
        <w:tc>
          <w:tcPr>
            <w:tcW w:w="3544" w:type="dxa"/>
            <w:vMerge w:val="restart"/>
            <w:tcBorders>
              <w:top w:val="single" w:sz="4" w:space="0" w:color="auto"/>
              <w:left w:val="single" w:sz="4" w:space="0" w:color="auto"/>
              <w:bottom w:val="single" w:sz="4" w:space="0" w:color="auto"/>
              <w:right w:val="single" w:sz="4" w:space="0" w:color="auto"/>
            </w:tcBorders>
            <w:shd w:val="clear" w:color="auto" w:fill="auto"/>
          </w:tcPr>
          <w:p w14:paraId="6943D3D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6A21C83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2D0A2D1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7A716A2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6C034CD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EXAMES HEMATOLÓGICOS - MAC</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55A79DC2"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Dosagem de fator IX</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A5C0A99" w14:textId="77777777" w:rsidR="00783651" w:rsidRPr="00486665" w:rsidRDefault="00783651" w:rsidP="008611ED">
            <w:pPr>
              <w:pStyle w:val="Contedodatabela"/>
              <w:spacing w:line="240" w:lineRule="auto"/>
              <w:contextualSpacing/>
              <w:jc w:val="center"/>
              <w:rPr>
                <w:rFonts w:cs="Arial"/>
                <w:sz w:val="16"/>
                <w:szCs w:val="16"/>
              </w:rPr>
            </w:pPr>
          </w:p>
          <w:p w14:paraId="580F515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EB16F6B" w14:textId="77777777" w:rsidR="00783651" w:rsidRPr="00486665" w:rsidRDefault="00783651" w:rsidP="008611ED">
            <w:pPr>
              <w:pStyle w:val="Contedodatabela"/>
              <w:spacing w:line="240" w:lineRule="auto"/>
              <w:contextualSpacing/>
              <w:jc w:val="center"/>
              <w:rPr>
                <w:rFonts w:cs="Arial"/>
                <w:sz w:val="16"/>
                <w:szCs w:val="16"/>
              </w:rPr>
            </w:pPr>
          </w:p>
          <w:p w14:paraId="580C47C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A2A199F" w14:textId="77777777" w:rsidR="00783651" w:rsidRPr="00486665" w:rsidRDefault="00783651" w:rsidP="008611ED">
            <w:pPr>
              <w:pStyle w:val="Contedodatabela"/>
              <w:spacing w:line="240" w:lineRule="auto"/>
              <w:contextualSpacing/>
              <w:jc w:val="center"/>
              <w:rPr>
                <w:rFonts w:cs="Arial"/>
                <w:sz w:val="16"/>
                <w:szCs w:val="16"/>
              </w:rPr>
            </w:pPr>
          </w:p>
          <w:p w14:paraId="6C25C66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039F907" w14:textId="77777777" w:rsidR="00783651" w:rsidRPr="00486665" w:rsidRDefault="00783651" w:rsidP="008611ED">
            <w:pPr>
              <w:pStyle w:val="Contedodatabela"/>
              <w:spacing w:line="240" w:lineRule="auto"/>
              <w:contextualSpacing/>
              <w:jc w:val="center"/>
              <w:rPr>
                <w:rFonts w:cs="Arial"/>
                <w:sz w:val="16"/>
                <w:szCs w:val="16"/>
              </w:rPr>
            </w:pPr>
          </w:p>
          <w:p w14:paraId="4B13224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5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81732D2" w14:textId="77777777" w:rsidR="00783651" w:rsidRPr="00486665" w:rsidRDefault="00783651" w:rsidP="008611ED">
            <w:pPr>
              <w:pStyle w:val="Contedodatabela"/>
              <w:spacing w:line="240" w:lineRule="auto"/>
              <w:contextualSpacing/>
              <w:jc w:val="center"/>
              <w:rPr>
                <w:rFonts w:cs="Arial"/>
                <w:sz w:val="16"/>
                <w:szCs w:val="16"/>
              </w:rPr>
            </w:pPr>
          </w:p>
          <w:p w14:paraId="6D05848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7B9C12E" w14:textId="77777777" w:rsidR="00783651" w:rsidRPr="00486665" w:rsidRDefault="00783651" w:rsidP="008611ED">
            <w:pPr>
              <w:pStyle w:val="Contedodatabela"/>
              <w:spacing w:line="240" w:lineRule="auto"/>
              <w:contextualSpacing/>
              <w:jc w:val="center"/>
              <w:rPr>
                <w:rFonts w:cs="Arial"/>
                <w:sz w:val="16"/>
                <w:szCs w:val="16"/>
              </w:rPr>
            </w:pPr>
          </w:p>
          <w:p w14:paraId="7C34B3A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170</w:t>
            </w:r>
          </w:p>
        </w:tc>
        <w:tc>
          <w:tcPr>
            <w:tcW w:w="6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CDE46B3" w14:textId="77777777" w:rsidR="00783651" w:rsidRPr="00486665" w:rsidRDefault="00783651" w:rsidP="008611ED">
            <w:pPr>
              <w:pStyle w:val="Contedodatabela"/>
              <w:spacing w:line="240" w:lineRule="auto"/>
              <w:contextualSpacing/>
              <w:jc w:val="center"/>
              <w:rPr>
                <w:rFonts w:cs="Arial"/>
                <w:b/>
                <w:sz w:val="16"/>
                <w:szCs w:val="16"/>
              </w:rPr>
            </w:pPr>
          </w:p>
          <w:p w14:paraId="464AF9E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2.040</w:t>
            </w:r>
          </w:p>
        </w:tc>
      </w:tr>
      <w:tr w:rsidR="00783651" w:rsidRPr="00486665" w14:paraId="1FFD11A7"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523E8B49"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47258B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Dosagem de fator VIII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1C26594"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9BFDDB2"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0A8C41D"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5786D31"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801D6C7"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999724D"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EC2BDED" w14:textId="77777777" w:rsidR="00783651" w:rsidRPr="00486665" w:rsidRDefault="00783651" w:rsidP="008611ED">
            <w:pPr>
              <w:rPr>
                <w:rFonts w:ascii="Arial" w:hAnsi="Arial" w:cs="Arial"/>
                <w:sz w:val="16"/>
                <w:szCs w:val="16"/>
              </w:rPr>
            </w:pPr>
          </w:p>
        </w:tc>
      </w:tr>
      <w:tr w:rsidR="00783651" w:rsidRPr="00486665" w14:paraId="3C429ADB"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4A9B045E"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380355A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Dosagem de fibrinogênio</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2FAAB48"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589D668"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3F300F6"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C78CB82"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1243AE1"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5F39EEF"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E24FE76" w14:textId="77777777" w:rsidR="00783651" w:rsidRPr="00486665" w:rsidRDefault="00783651" w:rsidP="008611ED">
            <w:pPr>
              <w:rPr>
                <w:rFonts w:ascii="Arial" w:hAnsi="Arial" w:cs="Arial"/>
                <w:sz w:val="16"/>
                <w:szCs w:val="16"/>
              </w:rPr>
            </w:pPr>
          </w:p>
        </w:tc>
      </w:tr>
      <w:tr w:rsidR="00783651" w:rsidRPr="00486665" w14:paraId="367948D7"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623BA0EB"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4993DA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Dosagem de fator VIII (inibidor)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5DEE0D3"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263B81F"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9B6350"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23DDD30"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A5B4E48"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BD703CF"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2BA0C5F" w14:textId="77777777" w:rsidR="00783651" w:rsidRPr="00486665" w:rsidRDefault="00783651" w:rsidP="008611ED">
            <w:pPr>
              <w:rPr>
                <w:rFonts w:ascii="Arial" w:hAnsi="Arial" w:cs="Arial"/>
                <w:sz w:val="16"/>
                <w:szCs w:val="16"/>
              </w:rPr>
            </w:pPr>
          </w:p>
        </w:tc>
      </w:tr>
      <w:tr w:rsidR="00783651" w:rsidRPr="00486665" w14:paraId="19B79649"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65EC4004"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3360B71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Determinação de tempo de determinação de tromboplastina parcial (TTPA)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05DAF53"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51BCA2F"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6284E68"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354C3BF"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5E659AB"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10AC273"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4D27AA4" w14:textId="77777777" w:rsidR="00783651" w:rsidRPr="00486665" w:rsidRDefault="00783651" w:rsidP="008611ED">
            <w:pPr>
              <w:rPr>
                <w:rFonts w:ascii="Arial" w:hAnsi="Arial" w:cs="Arial"/>
                <w:sz w:val="16"/>
                <w:szCs w:val="16"/>
              </w:rPr>
            </w:pPr>
          </w:p>
        </w:tc>
      </w:tr>
      <w:tr w:rsidR="00783651" w:rsidRPr="00486665" w14:paraId="5882CA6C"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330D248B"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1A3FC0EA"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Determinação de tempo de determinação de </w:t>
            </w:r>
            <w:proofErr w:type="spellStart"/>
            <w:r w:rsidRPr="00486665">
              <w:rPr>
                <w:rFonts w:cs="Arial"/>
                <w:sz w:val="16"/>
                <w:szCs w:val="16"/>
              </w:rPr>
              <w:t>protombina</w:t>
            </w:r>
            <w:proofErr w:type="spellEnd"/>
            <w:r w:rsidRPr="00486665">
              <w:rPr>
                <w:rFonts w:cs="Arial"/>
                <w:sz w:val="16"/>
                <w:szCs w:val="16"/>
              </w:rPr>
              <w:t xml:space="preserve"> (TAP)</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AD89160"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14DC47B"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F77436E"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D6294E6"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9F71AE8"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7CFDBE5"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C33C113" w14:textId="77777777" w:rsidR="00783651" w:rsidRPr="00486665" w:rsidRDefault="00783651" w:rsidP="008611ED">
            <w:pPr>
              <w:rPr>
                <w:rFonts w:ascii="Arial" w:hAnsi="Arial" w:cs="Arial"/>
                <w:sz w:val="16"/>
                <w:szCs w:val="16"/>
              </w:rPr>
            </w:pPr>
          </w:p>
        </w:tc>
      </w:tr>
      <w:tr w:rsidR="00783651" w:rsidRPr="00486665" w14:paraId="210E2A68"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2C9C66E1"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72390D2"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Hemograma</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A777BE9"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4D99F9E"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BCD418C"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C5866D5"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6DE473"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0E1FF45"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90ADEB2" w14:textId="77777777" w:rsidR="00783651" w:rsidRPr="00486665" w:rsidRDefault="00783651" w:rsidP="008611ED">
            <w:pPr>
              <w:rPr>
                <w:rFonts w:ascii="Arial" w:hAnsi="Arial" w:cs="Arial"/>
                <w:sz w:val="16"/>
                <w:szCs w:val="16"/>
              </w:rPr>
            </w:pPr>
          </w:p>
        </w:tc>
      </w:tr>
      <w:tr w:rsidR="00783651" w:rsidRPr="00486665" w14:paraId="3A61F894" w14:textId="77777777" w:rsidTr="007C21E3">
        <w:tblPrEx>
          <w:tblCellMar>
            <w:top w:w="0" w:type="dxa"/>
            <w:left w:w="0" w:type="dxa"/>
          </w:tblCellMar>
        </w:tblPrEx>
        <w:trPr>
          <w:gridAfter w:val="1"/>
          <w:wAfter w:w="21" w:type="dxa"/>
        </w:trPr>
        <w:tc>
          <w:tcPr>
            <w:tcW w:w="3544" w:type="dxa"/>
            <w:vMerge w:val="restart"/>
            <w:tcBorders>
              <w:top w:val="single" w:sz="4" w:space="0" w:color="auto"/>
              <w:left w:val="single" w:sz="4" w:space="0" w:color="auto"/>
              <w:bottom w:val="single" w:sz="4" w:space="0" w:color="auto"/>
              <w:right w:val="single" w:sz="4" w:space="0" w:color="auto"/>
            </w:tcBorders>
            <w:shd w:val="clear" w:color="auto" w:fill="auto"/>
          </w:tcPr>
          <w:p w14:paraId="377DA62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6A5C263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6C331C7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7FD6FCA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lastRenderedPageBreak/>
              <w:t> </w:t>
            </w:r>
          </w:p>
          <w:p w14:paraId="75A8931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5F210C7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AMBULATÓRIO - MAC</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11E802F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lastRenderedPageBreak/>
              <w:t>Aplicação de fator de coagulação</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CC7112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BEADBD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BFFAD0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A9EBA8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5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66732C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013AC53"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310</w:t>
            </w:r>
          </w:p>
        </w:tc>
        <w:tc>
          <w:tcPr>
            <w:tcW w:w="6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DC6B03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3.720</w:t>
            </w:r>
          </w:p>
        </w:tc>
      </w:tr>
      <w:tr w:rsidR="00783651" w:rsidRPr="00486665" w14:paraId="77639F48"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5B8A291F"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5E585E8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Transfusão de concentrado </w:t>
            </w:r>
            <w:r w:rsidRPr="00486665">
              <w:rPr>
                <w:rFonts w:cs="Arial"/>
                <w:sz w:val="16"/>
                <w:szCs w:val="16"/>
              </w:rPr>
              <w:lastRenderedPageBreak/>
              <w:t>de hemácias</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F3054AF"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C2DBB60"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17A512F"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C891C90"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319ABC3"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ADF28E9"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E316103" w14:textId="77777777" w:rsidR="00783651" w:rsidRPr="00486665" w:rsidRDefault="00783651" w:rsidP="008611ED">
            <w:pPr>
              <w:rPr>
                <w:rFonts w:ascii="Arial" w:hAnsi="Arial" w:cs="Arial"/>
                <w:sz w:val="16"/>
                <w:szCs w:val="16"/>
              </w:rPr>
            </w:pPr>
          </w:p>
        </w:tc>
      </w:tr>
      <w:tr w:rsidR="00783651" w:rsidRPr="00486665" w14:paraId="6341DE47"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43E27C46"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62C671A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plaquetas</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20306E8"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92CDA0E"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8B63AF4"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20083D3"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8CDFFAF"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D6A1BB"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20775E0" w14:textId="77777777" w:rsidR="00783651" w:rsidRPr="00486665" w:rsidRDefault="00783651" w:rsidP="008611ED">
            <w:pPr>
              <w:rPr>
                <w:rFonts w:ascii="Arial" w:hAnsi="Arial" w:cs="Arial"/>
                <w:sz w:val="16"/>
                <w:szCs w:val="16"/>
              </w:rPr>
            </w:pPr>
          </w:p>
        </w:tc>
      </w:tr>
      <w:tr w:rsidR="00783651" w:rsidRPr="00486665" w14:paraId="45BF609C"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70F923B4"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0DBAF65"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Transfusão de </w:t>
            </w:r>
            <w:proofErr w:type="spellStart"/>
            <w:r w:rsidRPr="00486665">
              <w:rPr>
                <w:rFonts w:cs="Arial"/>
                <w:sz w:val="16"/>
                <w:szCs w:val="16"/>
              </w:rPr>
              <w:t>crioprecipitado</w:t>
            </w:r>
            <w:proofErr w:type="spellEnd"/>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6E48B09"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8B6ADD7"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337D538"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FFB7D18"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DFABA98"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6D51E87"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900FB8E" w14:textId="77777777" w:rsidR="00783651" w:rsidRPr="00486665" w:rsidRDefault="00783651" w:rsidP="008611ED">
            <w:pPr>
              <w:rPr>
                <w:rFonts w:ascii="Arial" w:hAnsi="Arial" w:cs="Arial"/>
                <w:sz w:val="16"/>
                <w:szCs w:val="16"/>
              </w:rPr>
            </w:pPr>
          </w:p>
        </w:tc>
      </w:tr>
      <w:tr w:rsidR="00783651" w:rsidRPr="00486665" w14:paraId="507DD805"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59EA1B55"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52783D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plaquetas por aférese</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7F9A187"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EB68A64"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BE7E9B4"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AFD9440"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D2D50BD"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E7F354E"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12CD897" w14:textId="77777777" w:rsidR="00783651" w:rsidRPr="00486665" w:rsidRDefault="00783651" w:rsidP="008611ED">
            <w:pPr>
              <w:rPr>
                <w:rFonts w:ascii="Arial" w:hAnsi="Arial" w:cs="Arial"/>
                <w:sz w:val="16"/>
                <w:szCs w:val="16"/>
              </w:rPr>
            </w:pPr>
          </w:p>
        </w:tc>
      </w:tr>
      <w:tr w:rsidR="00783651" w:rsidRPr="00486665" w14:paraId="41F305A8"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06D51661"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37C8438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plasma fresco</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8D480E5"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B6190A8"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8F75119"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2EF24A5"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B5D8B62"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EB90657"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B352C57" w14:textId="77777777" w:rsidR="00783651" w:rsidRPr="00486665" w:rsidRDefault="00783651" w:rsidP="008611ED">
            <w:pPr>
              <w:rPr>
                <w:rFonts w:ascii="Arial" w:hAnsi="Arial" w:cs="Arial"/>
                <w:sz w:val="16"/>
                <w:szCs w:val="16"/>
              </w:rPr>
            </w:pPr>
          </w:p>
        </w:tc>
      </w:tr>
      <w:tr w:rsidR="00783651" w:rsidRPr="00486665" w14:paraId="52124DA4" w14:textId="77777777" w:rsidTr="00C74868">
        <w:tblPrEx>
          <w:tblCellMar>
            <w:top w:w="0" w:type="dxa"/>
            <w:left w:w="0" w:type="dxa"/>
          </w:tblCellMar>
        </w:tblPrEx>
        <w:trPr>
          <w:gridAfter w:val="1"/>
          <w:wAfter w:w="21" w:type="dxa"/>
          <w:trHeight w:val="415"/>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232CE835"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CD4FB7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Transfusão de plasma isento de </w:t>
            </w:r>
            <w:proofErr w:type="spellStart"/>
            <w:r w:rsidRPr="00486665">
              <w:rPr>
                <w:rFonts w:cs="Arial"/>
                <w:sz w:val="16"/>
                <w:szCs w:val="16"/>
              </w:rPr>
              <w:t>crioprecipitado</w:t>
            </w:r>
            <w:proofErr w:type="spellEnd"/>
          </w:p>
          <w:p w14:paraId="61C0DA20" w14:textId="77777777" w:rsidR="00783651" w:rsidRPr="00486665" w:rsidRDefault="00783651" w:rsidP="008611ED">
            <w:pPr>
              <w:pStyle w:val="Contedodatabela"/>
              <w:suppressAutoHyphens w:val="0"/>
              <w:spacing w:line="240" w:lineRule="auto"/>
              <w:contextualSpacing/>
              <w:rPr>
                <w:rFonts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E7CF729"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B22AB32"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C0E8C0E"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51FEEB2"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514F4F0"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0055F99"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9314433" w14:textId="77777777" w:rsidR="00783651" w:rsidRPr="00486665" w:rsidRDefault="00783651" w:rsidP="008611ED">
            <w:pPr>
              <w:rPr>
                <w:rFonts w:ascii="Arial" w:hAnsi="Arial" w:cs="Arial"/>
                <w:sz w:val="16"/>
                <w:szCs w:val="16"/>
              </w:rPr>
            </w:pPr>
          </w:p>
        </w:tc>
      </w:tr>
      <w:tr w:rsidR="00783651" w:rsidRPr="00486665" w14:paraId="3183E50D" w14:textId="77777777" w:rsidTr="007C21E3">
        <w:tblPrEx>
          <w:tblCellMar>
            <w:top w:w="0" w:type="dxa"/>
            <w:left w:w="0" w:type="dxa"/>
          </w:tblCellMar>
        </w:tblPrEx>
        <w:trPr>
          <w:gridAfter w:val="1"/>
          <w:wAfter w:w="21" w:type="dxa"/>
        </w:trPr>
        <w:tc>
          <w:tcPr>
            <w:tcW w:w="3544" w:type="dxa"/>
            <w:tcBorders>
              <w:top w:val="single" w:sz="4" w:space="0" w:color="auto"/>
              <w:left w:val="single" w:sz="4" w:space="0" w:color="auto"/>
              <w:bottom w:val="single" w:sz="4" w:space="0" w:color="auto"/>
              <w:right w:val="single" w:sz="4" w:space="0" w:color="auto"/>
            </w:tcBorders>
            <w:shd w:val="clear" w:color="auto" w:fill="auto"/>
          </w:tcPr>
          <w:p w14:paraId="233962BF" w14:textId="77777777" w:rsidR="00783651" w:rsidRPr="00486665" w:rsidRDefault="00783651" w:rsidP="008611ED">
            <w:pPr>
              <w:pStyle w:val="Contedodatabela"/>
              <w:suppressAutoHyphens w:val="0"/>
              <w:spacing w:line="240" w:lineRule="auto"/>
              <w:contextualSpacing/>
              <w:rPr>
                <w:rFonts w:cs="Arial"/>
                <w:sz w:val="16"/>
                <w:szCs w:val="16"/>
              </w:rPr>
            </w:pPr>
          </w:p>
          <w:p w14:paraId="6B8E0EE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METAS DE PRODUÇÃO AIH DOS HOSPITAIS- MAC</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3DDB13E" w14:textId="77777777" w:rsidR="00783651" w:rsidRPr="00486665" w:rsidRDefault="00783651" w:rsidP="008611ED">
            <w:pPr>
              <w:pStyle w:val="Contedodatabela"/>
              <w:suppressAutoHyphens w:val="0"/>
              <w:spacing w:line="240" w:lineRule="auto"/>
              <w:contextualSpacing/>
              <w:jc w:val="center"/>
              <w:rPr>
                <w:rFonts w:cs="Arial"/>
                <w:sz w:val="16"/>
                <w:szCs w:val="16"/>
              </w:rPr>
            </w:pPr>
          </w:p>
          <w:p w14:paraId="2AE579C2" w14:textId="77777777" w:rsidR="00783651" w:rsidRPr="00486665" w:rsidRDefault="00783651" w:rsidP="008611ED">
            <w:pPr>
              <w:pStyle w:val="Contedodatabela"/>
              <w:suppressAutoHyphens w:val="0"/>
              <w:spacing w:line="240" w:lineRule="auto"/>
              <w:contextualSpacing/>
              <w:jc w:val="center"/>
              <w:rPr>
                <w:rFonts w:cs="Arial"/>
                <w:sz w:val="16"/>
                <w:szCs w:val="16"/>
              </w:rPr>
            </w:pPr>
            <w:r w:rsidRPr="00486665">
              <w:rPr>
                <w:rFonts w:cs="Arial"/>
                <w:sz w:val="16"/>
                <w:szCs w:val="16"/>
              </w:rPr>
              <w:t>Aférese Terapêutica</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407CBFF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0CDD8BA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2A43312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6EC07FF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14:paraId="69F9799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22BBBBC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05</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tcPr>
          <w:p w14:paraId="171F942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w:t>
            </w:r>
          </w:p>
        </w:tc>
      </w:tr>
      <w:tr w:rsidR="00783651" w:rsidRPr="00486665" w14:paraId="52DE446D" w14:textId="77777777" w:rsidTr="007E12F3">
        <w:tblPrEx>
          <w:tblCellMar>
            <w:top w:w="0" w:type="dxa"/>
            <w:left w:w="0" w:type="dxa"/>
          </w:tblCellMar>
        </w:tblPrEx>
        <w:trPr>
          <w:gridAfter w:val="1"/>
          <w:wAfter w:w="21" w:type="dxa"/>
          <w:trHeight w:val="375"/>
        </w:trPr>
        <w:tc>
          <w:tcPr>
            <w:tcW w:w="3544" w:type="dxa"/>
            <w:vMerge w:val="restart"/>
            <w:tcBorders>
              <w:top w:val="single" w:sz="4" w:space="0" w:color="auto"/>
              <w:left w:val="single" w:sz="4" w:space="0" w:color="auto"/>
              <w:bottom w:val="single" w:sz="4" w:space="0" w:color="auto"/>
              <w:right w:val="single" w:sz="4" w:space="0" w:color="auto"/>
            </w:tcBorders>
            <w:shd w:val="clear" w:color="auto" w:fill="auto"/>
          </w:tcPr>
          <w:p w14:paraId="2BF6FCBD" w14:textId="77777777" w:rsidR="00783651" w:rsidRPr="00486665" w:rsidRDefault="00783651" w:rsidP="008611ED">
            <w:pPr>
              <w:pStyle w:val="Contedodatabela"/>
              <w:suppressAutoHyphens w:val="0"/>
              <w:spacing w:line="240" w:lineRule="auto"/>
              <w:contextualSpacing/>
              <w:rPr>
                <w:rFonts w:cs="Arial"/>
                <w:sz w:val="16"/>
                <w:szCs w:val="16"/>
              </w:rPr>
            </w:pPr>
          </w:p>
          <w:p w14:paraId="3D4AB068" w14:textId="77777777" w:rsidR="00783651" w:rsidRPr="00486665" w:rsidRDefault="00783651" w:rsidP="008611ED">
            <w:pPr>
              <w:pStyle w:val="Contedodatabela"/>
              <w:suppressAutoHyphens w:val="0"/>
              <w:spacing w:line="240" w:lineRule="auto"/>
              <w:contextualSpacing/>
              <w:rPr>
                <w:rFonts w:cs="Arial"/>
                <w:sz w:val="16"/>
                <w:szCs w:val="16"/>
              </w:rPr>
            </w:pPr>
          </w:p>
          <w:p w14:paraId="755E6623" w14:textId="77777777" w:rsidR="00783651" w:rsidRPr="00486665" w:rsidRDefault="00783651" w:rsidP="008611ED">
            <w:pPr>
              <w:pStyle w:val="Contedodatabela"/>
              <w:suppressAutoHyphens w:val="0"/>
              <w:spacing w:line="240" w:lineRule="auto"/>
              <w:contextualSpacing/>
              <w:rPr>
                <w:rFonts w:cs="Arial"/>
                <w:sz w:val="16"/>
                <w:szCs w:val="16"/>
              </w:rPr>
            </w:pPr>
          </w:p>
          <w:p w14:paraId="41813D2F" w14:textId="77777777" w:rsidR="00783651" w:rsidRPr="00486665" w:rsidRDefault="00783651" w:rsidP="008611ED">
            <w:pPr>
              <w:pStyle w:val="Contedodatabela"/>
              <w:suppressAutoHyphens w:val="0"/>
              <w:spacing w:line="240" w:lineRule="auto"/>
              <w:contextualSpacing/>
              <w:rPr>
                <w:rFonts w:cs="Arial"/>
                <w:sz w:val="16"/>
                <w:szCs w:val="16"/>
              </w:rPr>
            </w:pPr>
          </w:p>
          <w:p w14:paraId="16150047" w14:textId="77777777" w:rsidR="00783651" w:rsidRPr="00486665" w:rsidRDefault="00783651" w:rsidP="008611ED">
            <w:pPr>
              <w:pStyle w:val="Contedodatabela"/>
              <w:suppressAutoHyphens w:val="0"/>
              <w:spacing w:line="240" w:lineRule="auto"/>
              <w:contextualSpacing/>
              <w:rPr>
                <w:rFonts w:cs="Arial"/>
                <w:sz w:val="16"/>
                <w:szCs w:val="16"/>
              </w:rPr>
            </w:pPr>
          </w:p>
          <w:p w14:paraId="3EB8733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MEDICINA TRANSFUSIONAL </w:t>
            </w:r>
          </w:p>
          <w:p w14:paraId="4528F38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(HOSPITALAR)</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4F124C44"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Preparo de componentes lavados</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C04B39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B6A1DA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100E7F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AD0979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5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F54956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AF3B169"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2.065</w:t>
            </w:r>
          </w:p>
        </w:tc>
        <w:tc>
          <w:tcPr>
            <w:tcW w:w="6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1E9D6B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24.780</w:t>
            </w:r>
          </w:p>
        </w:tc>
      </w:tr>
      <w:tr w:rsidR="00783651" w:rsidRPr="00486665" w14:paraId="11387DD2" w14:textId="77777777" w:rsidTr="007E12F3">
        <w:tblPrEx>
          <w:tblCellMar>
            <w:top w:w="0" w:type="dxa"/>
            <w:left w:w="0" w:type="dxa"/>
          </w:tblCellMar>
        </w:tblPrEx>
        <w:trPr>
          <w:gridAfter w:val="1"/>
          <w:wAfter w:w="21" w:type="dxa"/>
          <w:trHeight w:val="469"/>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33F3FAAA"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1E42945"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Preparo de componentes </w:t>
            </w:r>
            <w:proofErr w:type="spellStart"/>
            <w:r w:rsidRPr="00486665">
              <w:rPr>
                <w:rFonts w:cs="Arial"/>
                <w:sz w:val="16"/>
                <w:szCs w:val="16"/>
              </w:rPr>
              <w:t>aliquotados</w:t>
            </w:r>
            <w:proofErr w:type="spellEnd"/>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91009EB"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7594BA6"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7B7D986"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320C8B0"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BBFEE10"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D1CCBC1"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4C19331" w14:textId="77777777" w:rsidR="00783651" w:rsidRPr="00486665" w:rsidRDefault="00783651" w:rsidP="008611ED">
            <w:pPr>
              <w:rPr>
                <w:rFonts w:ascii="Arial" w:hAnsi="Arial" w:cs="Arial"/>
                <w:sz w:val="16"/>
                <w:szCs w:val="16"/>
              </w:rPr>
            </w:pPr>
          </w:p>
        </w:tc>
      </w:tr>
      <w:tr w:rsidR="00783651" w:rsidRPr="00486665" w14:paraId="6FC01656" w14:textId="77777777" w:rsidTr="007E12F3">
        <w:tblPrEx>
          <w:tblCellMar>
            <w:top w:w="0" w:type="dxa"/>
            <w:left w:w="0" w:type="dxa"/>
          </w:tblCellMar>
        </w:tblPrEx>
        <w:trPr>
          <w:gridAfter w:val="1"/>
          <w:wAfter w:w="21" w:type="dxa"/>
          <w:trHeight w:val="463"/>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3F3F8B8D"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03D964C9"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hemácias</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5FC2E36"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85BA7C"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3502455"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48E78F7"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8C37C64"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E87DEF2"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D80C2DB" w14:textId="77777777" w:rsidR="00783651" w:rsidRPr="00486665" w:rsidRDefault="00783651" w:rsidP="008611ED">
            <w:pPr>
              <w:rPr>
                <w:rFonts w:ascii="Arial" w:hAnsi="Arial" w:cs="Arial"/>
                <w:sz w:val="16"/>
                <w:szCs w:val="16"/>
              </w:rPr>
            </w:pPr>
          </w:p>
        </w:tc>
      </w:tr>
      <w:tr w:rsidR="00783651" w:rsidRPr="00486665" w14:paraId="058E773D" w14:textId="77777777" w:rsidTr="007C21E3">
        <w:tblPrEx>
          <w:tblCellMar>
            <w:top w:w="0" w:type="dxa"/>
            <w:left w:w="0" w:type="dxa"/>
          </w:tblCellMar>
        </w:tblPrEx>
        <w:trPr>
          <w:gridAfter w:val="1"/>
          <w:wAfter w:w="21" w:type="dxa"/>
          <w:trHeight w:val="531"/>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3725C5B9"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F1F140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plaquetas</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64F8DB5"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4FC31B1"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A0B4471"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D4D8787"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2553623"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A0AAC5E"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68348D8" w14:textId="77777777" w:rsidR="00783651" w:rsidRPr="00486665" w:rsidRDefault="00783651" w:rsidP="008611ED">
            <w:pPr>
              <w:rPr>
                <w:rFonts w:ascii="Arial" w:hAnsi="Arial" w:cs="Arial"/>
                <w:sz w:val="16"/>
                <w:szCs w:val="16"/>
              </w:rPr>
            </w:pPr>
          </w:p>
        </w:tc>
      </w:tr>
      <w:tr w:rsidR="00783651" w:rsidRPr="00486665" w14:paraId="4E73F855" w14:textId="77777777" w:rsidTr="007C21E3">
        <w:tblPrEx>
          <w:tblCellMar>
            <w:top w:w="0" w:type="dxa"/>
            <w:left w:w="0" w:type="dxa"/>
          </w:tblCellMar>
        </w:tblPrEx>
        <w:trPr>
          <w:gridAfter w:val="1"/>
          <w:wAfter w:w="21" w:type="dxa"/>
          <w:trHeight w:val="525"/>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458120CC"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05D4107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Transfusão de </w:t>
            </w:r>
            <w:proofErr w:type="spellStart"/>
            <w:r w:rsidRPr="00486665">
              <w:rPr>
                <w:rFonts w:cs="Arial"/>
                <w:sz w:val="16"/>
                <w:szCs w:val="16"/>
              </w:rPr>
              <w:t>crioprecipitado</w:t>
            </w:r>
            <w:proofErr w:type="spellEnd"/>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387B331"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7F2271A"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FD31B84"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0D34F3A"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593275B"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959AC3F"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031B831" w14:textId="77777777" w:rsidR="00783651" w:rsidRPr="00486665" w:rsidRDefault="00783651" w:rsidP="008611ED">
            <w:pPr>
              <w:rPr>
                <w:rFonts w:ascii="Arial" w:hAnsi="Arial" w:cs="Arial"/>
                <w:sz w:val="16"/>
                <w:szCs w:val="16"/>
              </w:rPr>
            </w:pPr>
          </w:p>
        </w:tc>
      </w:tr>
      <w:tr w:rsidR="00783651" w:rsidRPr="00486665" w14:paraId="40843AC9"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520AA820"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DE0A5E5"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plaquetas por aférese</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E492CF7"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84ED36D"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311D252"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DBE3F79"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95DAD2"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DF8B0A2"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89D2AEA" w14:textId="77777777" w:rsidR="00783651" w:rsidRPr="00486665" w:rsidRDefault="00783651" w:rsidP="008611ED">
            <w:pPr>
              <w:rPr>
                <w:rFonts w:ascii="Arial" w:hAnsi="Arial" w:cs="Arial"/>
                <w:sz w:val="16"/>
                <w:szCs w:val="16"/>
              </w:rPr>
            </w:pPr>
          </w:p>
        </w:tc>
      </w:tr>
      <w:tr w:rsidR="00783651" w:rsidRPr="00486665" w14:paraId="286E2276" w14:textId="77777777" w:rsidTr="00C74868">
        <w:tblPrEx>
          <w:tblCellMar>
            <w:top w:w="0" w:type="dxa"/>
            <w:left w:w="0" w:type="dxa"/>
          </w:tblCellMar>
        </w:tblPrEx>
        <w:trPr>
          <w:gridAfter w:val="1"/>
          <w:wAfter w:w="21" w:type="dxa"/>
          <w:trHeight w:val="210"/>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2BCFFA87"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64CAC7C9"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plasma fresco</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25F5371"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E1105B2"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E1449DD"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B629912"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097360F"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401B437"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06B88DC" w14:textId="77777777" w:rsidR="00783651" w:rsidRPr="00486665" w:rsidRDefault="00783651" w:rsidP="008611ED">
            <w:pPr>
              <w:rPr>
                <w:rFonts w:ascii="Arial" w:hAnsi="Arial" w:cs="Arial"/>
                <w:sz w:val="16"/>
                <w:szCs w:val="16"/>
              </w:rPr>
            </w:pPr>
          </w:p>
        </w:tc>
      </w:tr>
      <w:tr w:rsidR="00783651" w:rsidRPr="00486665" w14:paraId="2413F3FC" w14:textId="77777777" w:rsidTr="00C74868">
        <w:tblPrEx>
          <w:tblCellMar>
            <w:top w:w="0" w:type="dxa"/>
            <w:left w:w="0" w:type="dxa"/>
          </w:tblCellMar>
        </w:tblPrEx>
        <w:trPr>
          <w:gridAfter w:val="1"/>
          <w:wAfter w:w="21" w:type="dxa"/>
          <w:trHeight w:val="525"/>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242CC7BC"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64F739F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Transfusão de plasma isento de </w:t>
            </w:r>
            <w:proofErr w:type="spellStart"/>
            <w:r w:rsidRPr="00486665">
              <w:rPr>
                <w:rFonts w:cs="Arial"/>
                <w:sz w:val="16"/>
                <w:szCs w:val="16"/>
              </w:rPr>
              <w:t>crioprecipitado</w:t>
            </w:r>
            <w:proofErr w:type="spellEnd"/>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B784558"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0094824"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F215AA2"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D9EAC41"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B430452"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50974EF"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6D7E90B" w14:textId="77777777" w:rsidR="00783651" w:rsidRPr="00486665" w:rsidRDefault="00783651" w:rsidP="008611ED">
            <w:pPr>
              <w:rPr>
                <w:rFonts w:ascii="Arial" w:hAnsi="Arial" w:cs="Arial"/>
                <w:sz w:val="16"/>
                <w:szCs w:val="16"/>
              </w:rPr>
            </w:pPr>
          </w:p>
        </w:tc>
      </w:tr>
      <w:tr w:rsidR="00783651" w:rsidRPr="00486665" w14:paraId="4A26D89B" w14:textId="77777777" w:rsidTr="007C21E3">
        <w:tblPrEx>
          <w:tblCellMar>
            <w:top w:w="0" w:type="dxa"/>
            <w:left w:w="0" w:type="dxa"/>
          </w:tblCellMar>
        </w:tblPrEx>
        <w:trPr>
          <w:gridAfter w:val="1"/>
          <w:wAfter w:w="21" w:type="dxa"/>
          <w:trHeight w:val="493"/>
        </w:trPr>
        <w:tc>
          <w:tcPr>
            <w:tcW w:w="3544" w:type="dxa"/>
            <w:tcBorders>
              <w:top w:val="single" w:sz="4" w:space="0" w:color="auto"/>
              <w:left w:val="single" w:sz="4" w:space="0" w:color="auto"/>
              <w:bottom w:val="single" w:sz="4" w:space="0" w:color="auto"/>
              <w:right w:val="single" w:sz="4" w:space="0" w:color="auto"/>
            </w:tcBorders>
            <w:shd w:val="clear" w:color="auto" w:fill="auto"/>
          </w:tcPr>
          <w:p w14:paraId="2C83CBBC"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SOROLOGIA DE POSSÍVEL DOADOR DE ÓRGÃO</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572BC62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Sorologia para doadores da Central de Transplantes</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455EDF9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63B3F6D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0A10D02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420D1C7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14:paraId="0C08D31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49973AD3"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tcPr>
          <w:p w14:paraId="49B89B3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360</w:t>
            </w:r>
          </w:p>
        </w:tc>
      </w:tr>
      <w:tr w:rsidR="00783651" w:rsidRPr="00486665" w14:paraId="37543AE3" w14:textId="77777777" w:rsidTr="007E12F3">
        <w:tblPrEx>
          <w:tblCellMar>
            <w:top w:w="0" w:type="dxa"/>
            <w:left w:w="0" w:type="dxa"/>
          </w:tblCellMar>
        </w:tblPrEx>
        <w:trPr>
          <w:gridAfter w:val="1"/>
          <w:wAfter w:w="21" w:type="dxa"/>
          <w:trHeight w:val="466"/>
        </w:trPr>
        <w:tc>
          <w:tcPr>
            <w:tcW w:w="5670" w:type="dxa"/>
            <w:gridSpan w:val="2"/>
            <w:tcBorders>
              <w:top w:val="single" w:sz="4" w:space="0" w:color="auto"/>
              <w:left w:val="single" w:sz="8" w:space="0" w:color="000001"/>
              <w:bottom w:val="single" w:sz="8" w:space="0" w:color="000001"/>
            </w:tcBorders>
            <w:shd w:val="clear" w:color="auto" w:fill="D9D9D9" w:themeFill="background1" w:themeFillShade="D9"/>
            <w:vAlign w:val="center"/>
          </w:tcPr>
          <w:p w14:paraId="4F508D6C" w14:textId="77777777" w:rsidR="00783651" w:rsidRPr="00486665" w:rsidRDefault="00783651" w:rsidP="008611ED">
            <w:pPr>
              <w:pStyle w:val="Contedodatabela"/>
              <w:suppressAutoHyphens w:val="0"/>
              <w:spacing w:line="240" w:lineRule="auto"/>
              <w:contextualSpacing/>
              <w:jc w:val="center"/>
              <w:rPr>
                <w:rFonts w:cs="Arial"/>
                <w:b/>
                <w:sz w:val="16"/>
                <w:szCs w:val="16"/>
              </w:rPr>
            </w:pPr>
            <w:r w:rsidRPr="00486665">
              <w:rPr>
                <w:rFonts w:cs="Arial"/>
                <w:b/>
                <w:sz w:val="16"/>
                <w:szCs w:val="16"/>
              </w:rPr>
              <w:t>TOTAL /MÊS</w:t>
            </w:r>
          </w:p>
        </w:tc>
        <w:tc>
          <w:tcPr>
            <w:tcW w:w="600" w:type="dxa"/>
            <w:tcBorders>
              <w:top w:val="single" w:sz="4" w:space="0" w:color="auto"/>
              <w:left w:val="single" w:sz="8" w:space="0" w:color="000001"/>
              <w:bottom w:val="single" w:sz="8" w:space="0" w:color="000001"/>
            </w:tcBorders>
            <w:shd w:val="clear" w:color="auto" w:fill="D9D9D9" w:themeFill="background1" w:themeFillShade="D9"/>
            <w:vAlign w:val="center"/>
          </w:tcPr>
          <w:p w14:paraId="604E3D4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00" w:type="dxa"/>
            <w:tcBorders>
              <w:top w:val="single" w:sz="4" w:space="0" w:color="auto"/>
              <w:left w:val="single" w:sz="8" w:space="0" w:color="000001"/>
              <w:bottom w:val="single" w:sz="8" w:space="0" w:color="000001"/>
            </w:tcBorders>
            <w:shd w:val="clear" w:color="auto" w:fill="D9D9D9" w:themeFill="background1" w:themeFillShade="D9"/>
            <w:vAlign w:val="center"/>
          </w:tcPr>
          <w:p w14:paraId="3491ACD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00" w:type="dxa"/>
            <w:tcBorders>
              <w:top w:val="single" w:sz="4" w:space="0" w:color="auto"/>
              <w:left w:val="single" w:sz="8" w:space="0" w:color="000001"/>
              <w:bottom w:val="single" w:sz="8" w:space="0" w:color="000001"/>
            </w:tcBorders>
            <w:shd w:val="clear" w:color="auto" w:fill="D9D9D9" w:themeFill="background1" w:themeFillShade="D9"/>
            <w:vAlign w:val="center"/>
          </w:tcPr>
          <w:p w14:paraId="53A0FBC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00" w:type="dxa"/>
            <w:tcBorders>
              <w:top w:val="single" w:sz="4" w:space="0" w:color="auto"/>
              <w:left w:val="single" w:sz="8" w:space="0" w:color="000001"/>
              <w:bottom w:val="single" w:sz="8" w:space="0" w:color="000001"/>
            </w:tcBorders>
            <w:shd w:val="clear" w:color="auto" w:fill="D9D9D9" w:themeFill="background1" w:themeFillShade="D9"/>
            <w:vAlign w:val="center"/>
          </w:tcPr>
          <w:p w14:paraId="61E850F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593" w:type="dxa"/>
            <w:tcBorders>
              <w:top w:val="single" w:sz="4" w:space="0" w:color="auto"/>
              <w:left w:val="single" w:sz="8" w:space="0" w:color="000001"/>
              <w:bottom w:val="single" w:sz="8" w:space="0" w:color="000001"/>
            </w:tcBorders>
            <w:shd w:val="clear" w:color="auto" w:fill="D9D9D9" w:themeFill="background1" w:themeFillShade="D9"/>
            <w:vAlign w:val="center"/>
          </w:tcPr>
          <w:p w14:paraId="28780D9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75" w:type="dxa"/>
            <w:tcBorders>
              <w:top w:val="single" w:sz="4" w:space="0" w:color="auto"/>
              <w:left w:val="single" w:sz="8" w:space="0" w:color="000001"/>
              <w:bottom w:val="single" w:sz="8" w:space="0" w:color="000001"/>
            </w:tcBorders>
            <w:shd w:val="clear" w:color="auto" w:fill="D9D9D9" w:themeFill="background1" w:themeFillShade="D9"/>
            <w:vAlign w:val="center"/>
          </w:tcPr>
          <w:p w14:paraId="20AE5A9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80" w:type="dxa"/>
            <w:tcBorders>
              <w:top w:val="single" w:sz="4" w:space="0" w:color="auto"/>
              <w:left w:val="single" w:sz="8" w:space="0" w:color="000001"/>
              <w:bottom w:val="single" w:sz="8" w:space="0" w:color="000001"/>
              <w:right w:val="single" w:sz="8" w:space="0" w:color="000001"/>
            </w:tcBorders>
            <w:shd w:val="clear" w:color="auto" w:fill="D9D9D9" w:themeFill="background1" w:themeFillShade="D9"/>
            <w:vAlign w:val="center"/>
          </w:tcPr>
          <w:p w14:paraId="5BD5E23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509.952</w:t>
            </w:r>
          </w:p>
        </w:tc>
      </w:tr>
    </w:tbl>
    <w:p w14:paraId="5AC553BB" w14:textId="44E43583" w:rsidR="00275E10" w:rsidRPr="00486665" w:rsidRDefault="00275E10" w:rsidP="000E3FB6">
      <w:pPr>
        <w:spacing w:line="360" w:lineRule="auto"/>
        <w:ind w:firstLine="432"/>
        <w:jc w:val="both"/>
        <w:rPr>
          <w:rFonts w:ascii="Arial" w:hAnsi="Arial" w:cs="Arial"/>
          <w:sz w:val="6"/>
          <w:szCs w:val="6"/>
        </w:rPr>
      </w:pPr>
    </w:p>
    <w:p w14:paraId="01E5B444" w14:textId="644147BA" w:rsidR="00F91F21" w:rsidRPr="00486665" w:rsidRDefault="00F91F21" w:rsidP="000E3FB6">
      <w:pPr>
        <w:spacing w:line="360" w:lineRule="auto"/>
        <w:ind w:firstLine="432"/>
        <w:jc w:val="both"/>
        <w:rPr>
          <w:rFonts w:ascii="Arial" w:hAnsi="Arial" w:cs="Arial"/>
          <w:sz w:val="6"/>
          <w:szCs w:val="6"/>
        </w:rPr>
      </w:pPr>
    </w:p>
    <w:p w14:paraId="37699F29" w14:textId="4116AE79" w:rsidR="00F91F21" w:rsidRPr="00486665" w:rsidRDefault="00F91F21" w:rsidP="000E3FB6">
      <w:pPr>
        <w:spacing w:line="360" w:lineRule="auto"/>
        <w:ind w:firstLine="432"/>
        <w:jc w:val="both"/>
        <w:rPr>
          <w:rFonts w:ascii="Arial" w:hAnsi="Arial" w:cs="Arial"/>
          <w:sz w:val="6"/>
          <w:szCs w:val="6"/>
        </w:rPr>
      </w:pPr>
    </w:p>
    <w:p w14:paraId="1E302C67" w14:textId="77777777" w:rsidR="00F91F21" w:rsidRPr="00486665" w:rsidRDefault="00F91F21" w:rsidP="000E3FB6">
      <w:pPr>
        <w:spacing w:line="360" w:lineRule="auto"/>
        <w:ind w:firstLine="432"/>
        <w:jc w:val="both"/>
        <w:rPr>
          <w:rFonts w:ascii="Arial" w:hAnsi="Arial" w:cs="Arial"/>
          <w:sz w:val="6"/>
          <w:szCs w:val="6"/>
        </w:rPr>
      </w:pPr>
    </w:p>
    <w:p w14:paraId="5F2A18C1" w14:textId="77777777" w:rsidR="002E7C2F" w:rsidRPr="00486665" w:rsidRDefault="00275E10" w:rsidP="00010194">
      <w:pPr>
        <w:pStyle w:val="PargrafodaLista"/>
        <w:numPr>
          <w:ilvl w:val="0"/>
          <w:numId w:val="11"/>
        </w:numPr>
        <w:spacing w:line="360" w:lineRule="auto"/>
        <w:jc w:val="both"/>
        <w:outlineLvl w:val="0"/>
        <w:rPr>
          <w:rFonts w:ascii="Arial" w:hAnsi="Arial" w:cs="Arial"/>
          <w:b/>
          <w:sz w:val="24"/>
          <w:szCs w:val="24"/>
        </w:rPr>
      </w:pPr>
      <w:bookmarkStart w:id="42" w:name="_Toc31710284"/>
      <w:r w:rsidRPr="00486665">
        <w:rPr>
          <w:rFonts w:ascii="Arial" w:hAnsi="Arial" w:cs="Arial"/>
          <w:b/>
          <w:sz w:val="24"/>
          <w:szCs w:val="24"/>
        </w:rPr>
        <w:t>Indicadores de qualidade</w:t>
      </w:r>
      <w:bookmarkEnd w:id="42"/>
    </w:p>
    <w:p w14:paraId="6D048C90" w14:textId="77777777" w:rsidR="00275E10" w:rsidRPr="00486665" w:rsidRDefault="00275E10" w:rsidP="00275E10">
      <w:pPr>
        <w:pStyle w:val="PargrafodaLista"/>
        <w:spacing w:line="360" w:lineRule="auto"/>
        <w:jc w:val="both"/>
        <w:rPr>
          <w:rFonts w:ascii="Arial" w:hAnsi="Arial" w:cs="Arial"/>
          <w:b/>
          <w:sz w:val="6"/>
          <w:szCs w:val="6"/>
        </w:rPr>
      </w:pPr>
    </w:p>
    <w:p w14:paraId="079AB9D0" w14:textId="5F2BC047" w:rsidR="00186256" w:rsidRPr="00486665" w:rsidRDefault="00275E10" w:rsidP="00783651">
      <w:pPr>
        <w:spacing w:line="360" w:lineRule="auto"/>
        <w:ind w:firstLine="360"/>
        <w:jc w:val="both"/>
        <w:rPr>
          <w:rFonts w:ascii="Arial" w:hAnsi="Arial" w:cs="Arial"/>
          <w:sz w:val="24"/>
          <w:szCs w:val="24"/>
        </w:rPr>
      </w:pPr>
      <w:r w:rsidRPr="00486665">
        <w:rPr>
          <w:rFonts w:ascii="Arial" w:hAnsi="Arial" w:cs="Arial"/>
          <w:sz w:val="24"/>
          <w:szCs w:val="24"/>
        </w:rPr>
        <w:t>Os indicadores de desempenho e de qualidade são fundamentais para aferir o desempenho da Unidade de acordo com as metas estabelecidas pela Gestão contidas no Contrato de Gestão. Por meios desses indicadores será possível monitorar o desempenho, realizando as devidas análises críticas e direcionar as atividades para a melhor execução do trabalho</w:t>
      </w:r>
      <w:r w:rsidR="002C0335" w:rsidRPr="00486665">
        <w:rPr>
          <w:rFonts w:ascii="Arial" w:hAnsi="Arial" w:cs="Arial"/>
          <w:sz w:val="24"/>
          <w:szCs w:val="24"/>
        </w:rPr>
        <w:t>.</w:t>
      </w:r>
    </w:p>
    <w:p w14:paraId="71218BAE" w14:textId="0AA6DDC1" w:rsidR="002C0335" w:rsidRPr="00486665" w:rsidRDefault="002C0335" w:rsidP="00783651">
      <w:pPr>
        <w:spacing w:line="360" w:lineRule="auto"/>
        <w:ind w:firstLine="360"/>
        <w:jc w:val="both"/>
        <w:rPr>
          <w:rFonts w:ascii="Arial" w:hAnsi="Arial" w:cs="Arial"/>
          <w:b/>
          <w:sz w:val="4"/>
          <w:szCs w:val="4"/>
          <w:highlight w:val="yellow"/>
        </w:rPr>
      </w:pPr>
    </w:p>
    <w:p w14:paraId="7AB669BA" w14:textId="43C62B81" w:rsidR="00783651" w:rsidRPr="00486665" w:rsidRDefault="00783651" w:rsidP="00010194">
      <w:pPr>
        <w:pStyle w:val="PargrafodaLista"/>
        <w:numPr>
          <w:ilvl w:val="1"/>
          <w:numId w:val="11"/>
        </w:numPr>
        <w:spacing w:line="360" w:lineRule="auto"/>
        <w:jc w:val="both"/>
        <w:outlineLvl w:val="1"/>
        <w:rPr>
          <w:rFonts w:ascii="Arial" w:hAnsi="Arial" w:cs="Arial"/>
          <w:b/>
          <w:sz w:val="24"/>
          <w:szCs w:val="24"/>
        </w:rPr>
      </w:pPr>
      <w:bookmarkStart w:id="43" w:name="_Toc31710285"/>
      <w:r w:rsidRPr="00486665">
        <w:rPr>
          <w:rFonts w:ascii="Arial" w:hAnsi="Arial" w:cs="Arial"/>
          <w:b/>
          <w:sz w:val="24"/>
          <w:szCs w:val="24"/>
        </w:rPr>
        <w:t>Qualidade da Informação</w:t>
      </w:r>
      <w:bookmarkEnd w:id="43"/>
    </w:p>
    <w:p w14:paraId="582D8B7B" w14:textId="28B4B16D" w:rsidR="00F008AA" w:rsidRDefault="00783651" w:rsidP="00186256">
      <w:pPr>
        <w:spacing w:line="360" w:lineRule="auto"/>
        <w:ind w:firstLine="360"/>
        <w:jc w:val="both"/>
        <w:rPr>
          <w:rFonts w:ascii="Arial" w:hAnsi="Arial" w:cs="Arial"/>
          <w:sz w:val="24"/>
          <w:szCs w:val="24"/>
        </w:rPr>
      </w:pPr>
      <w:r w:rsidRPr="00486665">
        <w:rPr>
          <w:rFonts w:ascii="Arial" w:hAnsi="Arial" w:cs="Arial"/>
          <w:sz w:val="24"/>
          <w:szCs w:val="24"/>
        </w:rPr>
        <w:t>O arquivo contendo o Boletim de Produção Ambulatorial – BPA está sendo apresentado mensalmente, através do faturamento da unidade, bem como</w:t>
      </w:r>
      <w:r w:rsidR="00844108" w:rsidRPr="00486665">
        <w:rPr>
          <w:rFonts w:ascii="Arial" w:hAnsi="Arial" w:cs="Arial"/>
          <w:sz w:val="24"/>
          <w:szCs w:val="24"/>
        </w:rPr>
        <w:t xml:space="preserve"> encaminhado por </w:t>
      </w:r>
      <w:proofErr w:type="spellStart"/>
      <w:r w:rsidR="00844108" w:rsidRPr="00486665">
        <w:rPr>
          <w:rFonts w:ascii="Arial" w:hAnsi="Arial" w:cs="Arial"/>
          <w:sz w:val="24"/>
          <w:szCs w:val="24"/>
        </w:rPr>
        <w:t>email</w:t>
      </w:r>
      <w:proofErr w:type="spellEnd"/>
      <w:r w:rsidR="00844108" w:rsidRPr="00486665">
        <w:rPr>
          <w:rFonts w:ascii="Arial" w:hAnsi="Arial" w:cs="Arial"/>
          <w:sz w:val="24"/>
          <w:szCs w:val="24"/>
        </w:rPr>
        <w:t xml:space="preserve"> à SCAGES/SES.</w:t>
      </w:r>
    </w:p>
    <w:p w14:paraId="37076369" w14:textId="77777777" w:rsidR="000A7054" w:rsidRPr="00486665" w:rsidRDefault="000A7054" w:rsidP="00186256">
      <w:pPr>
        <w:spacing w:line="360" w:lineRule="auto"/>
        <w:ind w:firstLine="360"/>
        <w:jc w:val="both"/>
        <w:rPr>
          <w:rFonts w:ascii="Arial" w:hAnsi="Arial" w:cs="Arial"/>
          <w:sz w:val="24"/>
          <w:szCs w:val="24"/>
        </w:rPr>
      </w:pPr>
    </w:p>
    <w:p w14:paraId="59EE3C44" w14:textId="77777777" w:rsidR="006406E9" w:rsidRPr="00486665" w:rsidRDefault="006406E9" w:rsidP="00186256">
      <w:pPr>
        <w:spacing w:line="360" w:lineRule="auto"/>
        <w:ind w:firstLine="360"/>
        <w:jc w:val="both"/>
        <w:rPr>
          <w:rFonts w:ascii="Arial" w:hAnsi="Arial" w:cs="Arial"/>
          <w:sz w:val="6"/>
          <w:szCs w:val="6"/>
        </w:rPr>
      </w:pPr>
    </w:p>
    <w:p w14:paraId="231EA3DC" w14:textId="0FB95285" w:rsidR="00844108" w:rsidRPr="00486665" w:rsidRDefault="00844108" w:rsidP="00010194">
      <w:pPr>
        <w:pStyle w:val="PargrafodaLista"/>
        <w:numPr>
          <w:ilvl w:val="1"/>
          <w:numId w:val="11"/>
        </w:numPr>
        <w:spacing w:line="360" w:lineRule="auto"/>
        <w:jc w:val="both"/>
        <w:outlineLvl w:val="1"/>
        <w:rPr>
          <w:rFonts w:ascii="Arial" w:hAnsi="Arial" w:cs="Arial"/>
          <w:b/>
          <w:sz w:val="24"/>
          <w:szCs w:val="24"/>
        </w:rPr>
      </w:pPr>
      <w:bookmarkStart w:id="44" w:name="_Toc31710286"/>
      <w:r w:rsidRPr="00486665">
        <w:rPr>
          <w:rFonts w:ascii="Arial" w:hAnsi="Arial" w:cs="Arial"/>
          <w:b/>
          <w:sz w:val="24"/>
          <w:szCs w:val="24"/>
        </w:rPr>
        <w:lastRenderedPageBreak/>
        <w:t>Atenção ao Usuário</w:t>
      </w:r>
      <w:bookmarkEnd w:id="44"/>
    </w:p>
    <w:p w14:paraId="7099448D" w14:textId="52B99051" w:rsidR="0088638D" w:rsidRPr="00486665" w:rsidRDefault="000E748E" w:rsidP="0088638D">
      <w:pPr>
        <w:spacing w:line="360" w:lineRule="auto"/>
        <w:ind w:firstLine="360"/>
        <w:jc w:val="both"/>
        <w:rPr>
          <w:rFonts w:ascii="Arial" w:hAnsi="Arial" w:cs="Arial"/>
          <w:sz w:val="24"/>
          <w:szCs w:val="24"/>
        </w:rPr>
      </w:pPr>
      <w:r w:rsidRPr="00486665">
        <w:rPr>
          <w:rFonts w:ascii="Arial" w:hAnsi="Arial" w:cs="Arial"/>
          <w:sz w:val="24"/>
          <w:szCs w:val="24"/>
        </w:rPr>
        <w:t xml:space="preserve">No mês de </w:t>
      </w:r>
      <w:proofErr w:type="gramStart"/>
      <w:r w:rsidR="000A7054">
        <w:rPr>
          <w:rFonts w:ascii="Arial" w:hAnsi="Arial" w:cs="Arial"/>
          <w:sz w:val="24"/>
          <w:szCs w:val="24"/>
        </w:rPr>
        <w:t>Dezembro</w:t>
      </w:r>
      <w:proofErr w:type="gramEnd"/>
      <w:r w:rsidRPr="00486665">
        <w:rPr>
          <w:rFonts w:ascii="Arial" w:hAnsi="Arial" w:cs="Arial"/>
          <w:sz w:val="24"/>
          <w:szCs w:val="24"/>
        </w:rPr>
        <w:t xml:space="preserve">/2019 foi feita </w:t>
      </w:r>
      <w:r w:rsidR="0088638D" w:rsidRPr="00486665">
        <w:rPr>
          <w:rFonts w:ascii="Arial" w:hAnsi="Arial" w:cs="Arial"/>
          <w:sz w:val="24"/>
          <w:szCs w:val="24"/>
        </w:rPr>
        <w:t xml:space="preserve">a aplicação de questionário de pesquisa de satisfação no Hemocentro, abrangendo doadores, pacientes e acompanhantes, conforme relatório apresentado no </w:t>
      </w:r>
      <w:r w:rsidR="0088638D" w:rsidRPr="00486665">
        <w:rPr>
          <w:rFonts w:ascii="Arial" w:hAnsi="Arial" w:cs="Arial"/>
          <w:b/>
          <w:bCs/>
          <w:sz w:val="24"/>
          <w:szCs w:val="24"/>
        </w:rPr>
        <w:t xml:space="preserve">Anexo </w:t>
      </w:r>
      <w:r w:rsidR="00672F4A" w:rsidRPr="00486665">
        <w:rPr>
          <w:rFonts w:ascii="Arial" w:hAnsi="Arial" w:cs="Arial"/>
          <w:b/>
          <w:bCs/>
          <w:sz w:val="24"/>
          <w:szCs w:val="24"/>
        </w:rPr>
        <w:t>02</w:t>
      </w:r>
      <w:r w:rsidR="0088638D" w:rsidRPr="00486665">
        <w:rPr>
          <w:rFonts w:ascii="Arial" w:hAnsi="Arial" w:cs="Arial"/>
          <w:b/>
          <w:bCs/>
          <w:sz w:val="24"/>
          <w:szCs w:val="24"/>
        </w:rPr>
        <w:t>.</w:t>
      </w:r>
      <w:r w:rsidR="0088638D" w:rsidRPr="00486665">
        <w:rPr>
          <w:rFonts w:ascii="Arial" w:hAnsi="Arial" w:cs="Arial"/>
          <w:sz w:val="24"/>
          <w:szCs w:val="24"/>
        </w:rPr>
        <w:t xml:space="preserve"> Essa ação permitiu conhecer melhor as necessidades e expectativas dos usuários, priorizando um atendimento ético, humanizado, com qualidade, respeito e eficiência.</w:t>
      </w:r>
    </w:p>
    <w:p w14:paraId="6C2A33A8" w14:textId="3D2F625C" w:rsidR="00963100" w:rsidRPr="00486665" w:rsidRDefault="00963100" w:rsidP="00963100">
      <w:pPr>
        <w:spacing w:line="360" w:lineRule="auto"/>
        <w:ind w:firstLine="360"/>
        <w:jc w:val="both"/>
        <w:rPr>
          <w:rFonts w:ascii="Arial" w:hAnsi="Arial" w:cs="Arial"/>
          <w:sz w:val="24"/>
          <w:szCs w:val="24"/>
        </w:rPr>
      </w:pPr>
      <w:r w:rsidRPr="00486665">
        <w:rPr>
          <w:rFonts w:ascii="Arial" w:hAnsi="Arial" w:cs="Arial"/>
          <w:sz w:val="24"/>
          <w:szCs w:val="24"/>
        </w:rPr>
        <w:t>Além disso, estão sendo registradas no Ouvidor Sus as manifestações a respeito dos serviços prestados pela Hemorrede, ampliando dessa forma, os canais de comunicação com o usuário do Sistema Único de Saúde.</w:t>
      </w:r>
    </w:p>
    <w:p w14:paraId="695430C4" w14:textId="335AEC75" w:rsidR="009C4CC8" w:rsidRPr="00486665" w:rsidRDefault="009C4CC8" w:rsidP="00186256">
      <w:pPr>
        <w:spacing w:line="360" w:lineRule="auto"/>
        <w:ind w:firstLine="360"/>
        <w:jc w:val="both"/>
        <w:rPr>
          <w:rFonts w:ascii="Arial" w:hAnsi="Arial" w:cs="Arial"/>
          <w:sz w:val="6"/>
          <w:szCs w:val="6"/>
        </w:rPr>
      </w:pPr>
    </w:p>
    <w:p w14:paraId="03BFEE0E" w14:textId="32202E0F" w:rsidR="009C4CC8" w:rsidRPr="00486665" w:rsidRDefault="009C4CC8" w:rsidP="00010194">
      <w:pPr>
        <w:pStyle w:val="PargrafodaLista"/>
        <w:numPr>
          <w:ilvl w:val="1"/>
          <w:numId w:val="11"/>
        </w:numPr>
        <w:spacing w:line="360" w:lineRule="auto"/>
        <w:jc w:val="both"/>
        <w:outlineLvl w:val="1"/>
        <w:rPr>
          <w:rFonts w:ascii="Arial" w:hAnsi="Arial" w:cs="Arial"/>
          <w:b/>
          <w:sz w:val="24"/>
          <w:szCs w:val="24"/>
        </w:rPr>
      </w:pPr>
      <w:bookmarkStart w:id="45" w:name="_Toc31710287"/>
      <w:r w:rsidRPr="00486665">
        <w:rPr>
          <w:rFonts w:ascii="Arial" w:hAnsi="Arial" w:cs="Arial"/>
          <w:b/>
          <w:sz w:val="24"/>
          <w:szCs w:val="24"/>
        </w:rPr>
        <w:t>Percentual de Cumprimento de Visitas Técnicas e Administrativas nas Unidades Assistidas pelo Hemocentro Coordenador</w:t>
      </w:r>
      <w:bookmarkEnd w:id="45"/>
    </w:p>
    <w:p w14:paraId="69116C7E" w14:textId="77777777" w:rsidR="009C4CC8" w:rsidRPr="00486665" w:rsidRDefault="009C4CC8" w:rsidP="009C4CC8">
      <w:pPr>
        <w:spacing w:before="100" w:beforeAutospacing="1" w:after="0" w:line="240" w:lineRule="auto"/>
        <w:ind w:left="142"/>
        <w:rPr>
          <w:rFonts w:ascii="Arial" w:eastAsia="Times New Roman" w:hAnsi="Arial" w:cs="Arial"/>
          <w:sz w:val="24"/>
          <w:szCs w:val="24"/>
          <w:lang w:eastAsia="pt-BR"/>
        </w:rPr>
      </w:pPr>
      <w:r w:rsidRPr="00486665">
        <w:rPr>
          <w:rFonts w:ascii="Arial" w:eastAsia="Times New Roman" w:hAnsi="Arial" w:cs="Arial"/>
          <w:color w:val="000000"/>
          <w:sz w:val="24"/>
          <w:szCs w:val="24"/>
          <w:lang w:eastAsia="pt-BR"/>
        </w:rPr>
        <w:t>Cálculo = (Nº de visitas realizadas/Nº de unidades assistidas pelo Hemocentro Coordenador) x 100</w:t>
      </w:r>
    </w:p>
    <w:p w14:paraId="5C7BFD4E" w14:textId="77777777" w:rsidR="009C4CC8" w:rsidRPr="00486665" w:rsidRDefault="009C4CC8" w:rsidP="009C4CC8">
      <w:pPr>
        <w:spacing w:before="100" w:beforeAutospacing="1" w:after="0" w:line="240" w:lineRule="auto"/>
        <w:ind w:firstLine="709"/>
        <w:rPr>
          <w:rFonts w:ascii="Arial" w:eastAsia="Times New Roman" w:hAnsi="Arial" w:cs="Arial"/>
          <w:sz w:val="6"/>
          <w:szCs w:val="6"/>
          <w:lang w:eastAsia="pt-BR"/>
        </w:rPr>
      </w:pPr>
    </w:p>
    <w:p w14:paraId="1BB189E1" w14:textId="030918DA" w:rsidR="009C4CC8" w:rsidRDefault="009C4CC8" w:rsidP="009C4CC8">
      <w:pPr>
        <w:spacing w:before="100" w:beforeAutospacing="1" w:after="0" w:line="240" w:lineRule="auto"/>
        <w:rPr>
          <w:rFonts w:ascii="Arial" w:eastAsia="Times New Roman" w:hAnsi="Arial" w:cs="Arial"/>
          <w:b/>
          <w:bCs/>
          <w:color w:val="000000"/>
          <w:sz w:val="24"/>
          <w:szCs w:val="24"/>
          <w:lang w:eastAsia="pt-BR"/>
        </w:rPr>
      </w:pPr>
      <w:r w:rsidRPr="00486665">
        <w:rPr>
          <w:rFonts w:ascii="Arial" w:eastAsia="Times New Roman" w:hAnsi="Arial" w:cs="Arial"/>
          <w:b/>
          <w:bCs/>
          <w:color w:val="000000"/>
          <w:sz w:val="24"/>
          <w:szCs w:val="24"/>
          <w:lang w:eastAsia="pt-BR"/>
        </w:rPr>
        <w:t>Resultado:– nenhuma visita realizada</w:t>
      </w:r>
    </w:p>
    <w:p w14:paraId="0F0B26C9" w14:textId="77777777" w:rsidR="005A1A96" w:rsidRPr="00486665" w:rsidRDefault="005A1A96" w:rsidP="009C4CC8">
      <w:pPr>
        <w:spacing w:before="100" w:beforeAutospacing="1" w:after="0" w:line="240" w:lineRule="auto"/>
        <w:rPr>
          <w:rFonts w:ascii="Arial" w:eastAsia="Times New Roman" w:hAnsi="Arial" w:cs="Arial"/>
          <w:sz w:val="24"/>
          <w:szCs w:val="24"/>
          <w:lang w:eastAsia="pt-BR"/>
        </w:rPr>
      </w:pPr>
    </w:p>
    <w:p w14:paraId="05034FD6" w14:textId="77777777" w:rsidR="009C4CC8" w:rsidRPr="00486665" w:rsidRDefault="009C4CC8" w:rsidP="009C4CC8">
      <w:pPr>
        <w:spacing w:before="100" w:beforeAutospacing="1" w:after="0" w:line="240" w:lineRule="auto"/>
        <w:rPr>
          <w:rFonts w:ascii="Arial" w:eastAsia="Times New Roman" w:hAnsi="Arial" w:cs="Arial"/>
          <w:sz w:val="6"/>
          <w:szCs w:val="6"/>
          <w:lang w:eastAsia="pt-BR"/>
        </w:rPr>
      </w:pPr>
    </w:p>
    <w:p w14:paraId="1557503D" w14:textId="77777777" w:rsidR="00F91F21" w:rsidRPr="00486665" w:rsidRDefault="00F91F21" w:rsidP="00F91F21">
      <w:pPr>
        <w:pStyle w:val="Standard"/>
        <w:spacing w:line="360" w:lineRule="auto"/>
        <w:ind w:firstLine="708"/>
        <w:jc w:val="both"/>
        <w:rPr>
          <w:rFonts w:ascii="Arial" w:hAnsi="Arial" w:cs="Arial"/>
          <w:color w:val="000000"/>
        </w:rPr>
      </w:pPr>
      <w:r w:rsidRPr="00486665">
        <w:rPr>
          <w:rFonts w:ascii="Arial" w:hAnsi="Arial" w:cs="Arial"/>
          <w:color w:val="000000"/>
        </w:rPr>
        <w:t>O Hemocentro Coordenador possui 55 Unidades Assistidas, firmadas em Termo de Compromisso. O Comitê Transfusional do HEMOGO encontra-se em reestruturação. Foi realizada a primeira reunião onde foi identificada a necessidade de revisão do regimento interno e da rede assistida. Está sendo elaborado o cronograma de visitas técnicas nas unidades de saúde atendidas pelo Hemocentro Coordenador. Nas unidades da Hemorrede, os comitês estão sendo reativados.</w:t>
      </w:r>
    </w:p>
    <w:p w14:paraId="775BF0D2" w14:textId="6D4CCBB9" w:rsidR="009C4CC8" w:rsidRPr="00486665" w:rsidRDefault="009C4CC8" w:rsidP="00186256">
      <w:pPr>
        <w:spacing w:line="360" w:lineRule="auto"/>
        <w:ind w:firstLine="360"/>
        <w:jc w:val="both"/>
        <w:rPr>
          <w:rFonts w:ascii="Arial" w:hAnsi="Arial" w:cs="Arial"/>
          <w:sz w:val="6"/>
          <w:szCs w:val="6"/>
        </w:rPr>
      </w:pPr>
    </w:p>
    <w:p w14:paraId="36305964" w14:textId="39DB9A5B" w:rsidR="009C4CC8" w:rsidRDefault="009C4CC8" w:rsidP="00186256">
      <w:pPr>
        <w:spacing w:line="360" w:lineRule="auto"/>
        <w:ind w:firstLine="360"/>
        <w:jc w:val="both"/>
        <w:rPr>
          <w:rFonts w:ascii="Arial" w:hAnsi="Arial" w:cs="Arial"/>
          <w:sz w:val="6"/>
          <w:szCs w:val="6"/>
        </w:rPr>
      </w:pPr>
    </w:p>
    <w:p w14:paraId="38BD5B6B" w14:textId="77777777" w:rsidR="005A1A96" w:rsidRPr="00486665" w:rsidRDefault="005A1A96" w:rsidP="00186256">
      <w:pPr>
        <w:spacing w:line="360" w:lineRule="auto"/>
        <w:ind w:firstLine="360"/>
        <w:jc w:val="both"/>
        <w:rPr>
          <w:rFonts w:ascii="Arial" w:hAnsi="Arial" w:cs="Arial"/>
          <w:sz w:val="6"/>
          <w:szCs w:val="6"/>
        </w:rPr>
      </w:pPr>
    </w:p>
    <w:p w14:paraId="19AFF8CD" w14:textId="328CFBAC" w:rsidR="009C4CC8" w:rsidRPr="00486665" w:rsidRDefault="009C4CC8" w:rsidP="00010194">
      <w:pPr>
        <w:pStyle w:val="PargrafodaLista"/>
        <w:numPr>
          <w:ilvl w:val="1"/>
          <w:numId w:val="11"/>
        </w:numPr>
        <w:spacing w:line="360" w:lineRule="auto"/>
        <w:jc w:val="both"/>
        <w:outlineLvl w:val="1"/>
        <w:rPr>
          <w:rFonts w:ascii="Arial" w:hAnsi="Arial" w:cs="Arial"/>
          <w:b/>
          <w:sz w:val="24"/>
          <w:szCs w:val="24"/>
        </w:rPr>
      </w:pPr>
      <w:bookmarkStart w:id="46" w:name="_Toc31710288"/>
      <w:r w:rsidRPr="00486665">
        <w:rPr>
          <w:rFonts w:ascii="Arial" w:hAnsi="Arial" w:cs="Arial"/>
          <w:b/>
          <w:sz w:val="24"/>
          <w:szCs w:val="24"/>
        </w:rPr>
        <w:t>Percentual de Pedido de Hemocomponentes X Atendimento</w:t>
      </w:r>
      <w:bookmarkEnd w:id="46"/>
    </w:p>
    <w:p w14:paraId="6849B348" w14:textId="77777777" w:rsidR="009C4CC8" w:rsidRPr="00E91877" w:rsidRDefault="009C4CC8" w:rsidP="00E91877">
      <w:pPr>
        <w:ind w:left="1134"/>
        <w:rPr>
          <w:rFonts w:ascii="Arial" w:hAnsi="Arial" w:cs="Arial"/>
          <w:color w:val="000000"/>
          <w:sz w:val="24"/>
          <w:szCs w:val="24"/>
          <w:shd w:val="clear" w:color="auto" w:fill="FFFFFF"/>
        </w:rPr>
      </w:pPr>
      <w:r w:rsidRPr="00E91877">
        <w:rPr>
          <w:rFonts w:ascii="Arial" w:hAnsi="Arial" w:cs="Arial"/>
          <w:color w:val="000000"/>
          <w:sz w:val="24"/>
          <w:szCs w:val="24"/>
          <w:shd w:val="clear" w:color="auto" w:fill="FFFFFF"/>
        </w:rPr>
        <w:t>Cálculo = (Nº de atendimentos /Nº de pedidos de hemocomponentes) x 100</w:t>
      </w:r>
    </w:p>
    <w:p w14:paraId="1BADFE46" w14:textId="77777777" w:rsidR="00AE617F" w:rsidRPr="00307331" w:rsidRDefault="00AE617F" w:rsidP="005349B9">
      <w:pPr>
        <w:ind w:left="1134"/>
        <w:rPr>
          <w:lang w:eastAsia="pt-BR"/>
        </w:rPr>
      </w:pPr>
    </w:p>
    <w:p w14:paraId="7D008A89" w14:textId="77777777" w:rsidR="00AE617F" w:rsidRDefault="00AE617F" w:rsidP="005349B9">
      <w:pPr>
        <w:ind w:left="1134"/>
        <w:rPr>
          <w:rFonts w:ascii="Arial" w:hAnsi="Arial" w:cs="Arial"/>
          <w:color w:val="000000"/>
          <w:shd w:val="clear" w:color="auto" w:fill="FFFFFF"/>
        </w:rPr>
      </w:pPr>
      <w:bookmarkStart w:id="47" w:name="__RefHeading__67631_48700011"/>
      <w:bookmarkStart w:id="48" w:name="_Hlk29402683"/>
      <w:r>
        <w:rPr>
          <w:rFonts w:ascii="Arial" w:hAnsi="Arial" w:cs="Arial"/>
          <w:color w:val="000000"/>
          <w:shd w:val="clear" w:color="auto" w:fill="FFFFFF"/>
        </w:rPr>
        <w:t>Total Solicitados: 3.203</w:t>
      </w:r>
      <w:bookmarkEnd w:id="47"/>
    </w:p>
    <w:p w14:paraId="18CF9213" w14:textId="77777777" w:rsidR="00AE617F" w:rsidRDefault="00AE617F" w:rsidP="005349B9">
      <w:pPr>
        <w:ind w:left="1134"/>
        <w:rPr>
          <w:rFonts w:ascii="Arial" w:hAnsi="Arial" w:cs="Arial"/>
          <w:color w:val="000000"/>
          <w:shd w:val="clear" w:color="auto" w:fill="FFFFFF"/>
        </w:rPr>
      </w:pPr>
      <w:bookmarkStart w:id="49" w:name="__RefHeading__67633_48700011"/>
      <w:r>
        <w:rPr>
          <w:rFonts w:ascii="Arial" w:hAnsi="Arial" w:cs="Arial"/>
          <w:color w:val="000000"/>
          <w:shd w:val="clear" w:color="auto" w:fill="FFFFFF"/>
        </w:rPr>
        <w:t>Total Atendidos: 3.175</w:t>
      </w:r>
      <w:bookmarkEnd w:id="49"/>
    </w:p>
    <w:p w14:paraId="6E239062" w14:textId="77777777" w:rsidR="00AE617F" w:rsidRDefault="00AE617F" w:rsidP="005349B9">
      <w:pPr>
        <w:ind w:left="1134"/>
        <w:rPr>
          <w:rFonts w:ascii="Arial" w:hAnsi="Arial" w:cs="Arial"/>
          <w:color w:val="000000"/>
          <w:shd w:val="clear" w:color="auto" w:fill="FFFFFF"/>
        </w:rPr>
      </w:pPr>
      <w:bookmarkStart w:id="50" w:name="__RefHeading__67635_48700011"/>
      <w:r>
        <w:rPr>
          <w:rFonts w:ascii="Arial" w:hAnsi="Arial" w:cs="Arial"/>
          <w:color w:val="000000"/>
          <w:shd w:val="clear" w:color="auto" w:fill="FFFFFF"/>
        </w:rPr>
        <w:t>Percentual de Pedidos Atendidos: 99.13 %</w:t>
      </w:r>
      <w:bookmarkEnd w:id="50"/>
    </w:p>
    <w:p w14:paraId="407AA304" w14:textId="77777777" w:rsidR="00AE617F" w:rsidRDefault="00AE617F" w:rsidP="00AE617F">
      <w:pPr>
        <w:pStyle w:val="Standard"/>
        <w:spacing w:line="360" w:lineRule="auto"/>
        <w:ind w:firstLine="708"/>
        <w:jc w:val="both"/>
        <w:outlineLvl w:val="1"/>
        <w:rPr>
          <w:rFonts w:ascii="Arial" w:hAnsi="Arial" w:cs="Arial"/>
          <w:color w:val="000000"/>
          <w:shd w:val="clear" w:color="auto" w:fill="FFFFFF"/>
        </w:rPr>
      </w:pPr>
    </w:p>
    <w:p w14:paraId="3BCCA127" w14:textId="33A9EE54" w:rsidR="00AE617F" w:rsidRDefault="00AE617F" w:rsidP="00AE617F">
      <w:pPr>
        <w:pStyle w:val="Standard"/>
        <w:spacing w:line="360" w:lineRule="auto"/>
        <w:jc w:val="both"/>
        <w:rPr>
          <w:rFonts w:ascii="Arial" w:hAnsi="Arial" w:cs="Arial"/>
          <w:color w:val="000000"/>
          <w:shd w:val="clear" w:color="auto" w:fill="FFFFFF"/>
        </w:rPr>
      </w:pPr>
      <w:r>
        <w:rPr>
          <w:rFonts w:ascii="Arial" w:hAnsi="Arial" w:cs="Arial"/>
          <w:color w:val="000000"/>
          <w:shd w:val="clear" w:color="auto" w:fill="FFFFFF"/>
        </w:rPr>
        <w:t xml:space="preserve">Para realizar o atendimento de 0,87% dos hemocomponentes não disponibilizados pela produção do Hemocentro, foi realizado o empréstimo junto </w:t>
      </w:r>
      <w:proofErr w:type="spellStart"/>
      <w:r>
        <w:rPr>
          <w:rFonts w:ascii="Arial" w:hAnsi="Arial" w:cs="Arial"/>
          <w:color w:val="000000"/>
          <w:shd w:val="clear" w:color="auto" w:fill="FFFFFF"/>
        </w:rPr>
        <w:t>a</w:t>
      </w:r>
      <w:proofErr w:type="spellEnd"/>
      <w:r>
        <w:rPr>
          <w:rFonts w:ascii="Arial" w:hAnsi="Arial" w:cs="Arial"/>
          <w:color w:val="000000"/>
          <w:shd w:val="clear" w:color="auto" w:fill="FFFFFF"/>
        </w:rPr>
        <w:t xml:space="preserve"> Banco de Sangue parceiros. Concentrado de Hemácias A Negativo e Concentrado de Plaquetas foram os hemocomponentes que apresentaram demanda maior que produção.</w:t>
      </w:r>
    </w:p>
    <w:p w14:paraId="1928DFEA" w14:textId="77777777" w:rsidR="00AE617F" w:rsidRDefault="00AE617F" w:rsidP="00AE617F">
      <w:pPr>
        <w:pStyle w:val="Standard"/>
        <w:spacing w:line="360" w:lineRule="auto"/>
        <w:jc w:val="both"/>
        <w:rPr>
          <w:rFonts w:ascii="Arial" w:hAnsi="Arial" w:cs="Arial"/>
        </w:rPr>
      </w:pPr>
    </w:p>
    <w:p w14:paraId="664CCE7D" w14:textId="259CE35F" w:rsidR="00186256" w:rsidRPr="00D26DF5" w:rsidRDefault="00186256" w:rsidP="00010194">
      <w:pPr>
        <w:pStyle w:val="PargrafodaLista"/>
        <w:numPr>
          <w:ilvl w:val="1"/>
          <w:numId w:val="11"/>
        </w:numPr>
        <w:spacing w:line="360" w:lineRule="auto"/>
        <w:jc w:val="both"/>
        <w:outlineLvl w:val="1"/>
        <w:rPr>
          <w:rFonts w:ascii="Arial" w:hAnsi="Arial" w:cs="Arial"/>
          <w:b/>
          <w:sz w:val="24"/>
          <w:szCs w:val="24"/>
        </w:rPr>
      </w:pPr>
      <w:bookmarkStart w:id="51" w:name="_Toc31710289"/>
      <w:bookmarkEnd w:id="48"/>
      <w:r w:rsidRPr="00D26DF5">
        <w:rPr>
          <w:rFonts w:ascii="Arial" w:hAnsi="Arial" w:cs="Arial"/>
          <w:b/>
          <w:sz w:val="24"/>
          <w:szCs w:val="24"/>
        </w:rPr>
        <w:t>Doador Espontâneo (20%).</w:t>
      </w:r>
      <w:bookmarkEnd w:id="51"/>
    </w:p>
    <w:p w14:paraId="6D734E58" w14:textId="77777777" w:rsidR="00675F85" w:rsidRPr="00D26DF5" w:rsidRDefault="00675F85" w:rsidP="00675F85">
      <w:pPr>
        <w:pStyle w:val="PargrafodaLista"/>
        <w:spacing w:line="360" w:lineRule="auto"/>
        <w:ind w:left="1080"/>
        <w:jc w:val="both"/>
        <w:outlineLvl w:val="1"/>
        <w:rPr>
          <w:rFonts w:ascii="Arial" w:hAnsi="Arial" w:cs="Arial"/>
          <w:b/>
          <w:sz w:val="2"/>
          <w:szCs w:val="2"/>
        </w:rPr>
      </w:pPr>
    </w:p>
    <w:p w14:paraId="329732B2" w14:textId="754AD9E4" w:rsidR="00186256" w:rsidRPr="00D26DF5" w:rsidRDefault="00186256" w:rsidP="00186256">
      <w:pPr>
        <w:spacing w:line="360" w:lineRule="auto"/>
        <w:ind w:firstLine="360"/>
        <w:jc w:val="both"/>
        <w:rPr>
          <w:rFonts w:ascii="Arial" w:hAnsi="Arial" w:cs="Arial"/>
          <w:sz w:val="24"/>
          <w:szCs w:val="24"/>
        </w:rPr>
      </w:pPr>
      <w:r w:rsidRPr="00D26DF5">
        <w:rPr>
          <w:rFonts w:ascii="Arial" w:hAnsi="Arial" w:cs="Arial"/>
          <w:b/>
          <w:sz w:val="24"/>
          <w:szCs w:val="24"/>
        </w:rPr>
        <w:t>Doação Espontânea</w:t>
      </w:r>
      <w:r w:rsidRPr="00D26DF5">
        <w:rPr>
          <w:rFonts w:ascii="Arial" w:hAnsi="Arial" w:cs="Arial"/>
          <w:sz w:val="24"/>
          <w:szCs w:val="24"/>
        </w:rPr>
        <w:t>, segundo a Portaria MS 1353/2011, é a doação de pessoas motivadas para manter o estoque de sangue do serviço de Hemoterapia. É decorrente de um ato de altruísmo sem ter o nome de um possível receptor.</w:t>
      </w:r>
    </w:p>
    <w:p w14:paraId="6D80B73F" w14:textId="496B711A" w:rsidR="00EE26B4" w:rsidRPr="00486665" w:rsidRDefault="00186256" w:rsidP="00EE26B4">
      <w:pPr>
        <w:spacing w:line="360" w:lineRule="auto"/>
        <w:ind w:firstLine="360"/>
        <w:jc w:val="both"/>
        <w:rPr>
          <w:rFonts w:ascii="Arial" w:hAnsi="Arial" w:cs="Arial"/>
          <w:sz w:val="24"/>
          <w:szCs w:val="24"/>
        </w:rPr>
      </w:pPr>
      <w:r w:rsidRPr="00D26DF5">
        <w:rPr>
          <w:rFonts w:ascii="Arial" w:hAnsi="Arial" w:cs="Arial"/>
          <w:sz w:val="24"/>
          <w:szCs w:val="24"/>
        </w:rPr>
        <w:t>A meta a ser atingida é o alcance de 75% (setenta e cinco por cento) de doações espontâneas na Hemorrede em relatório que</w:t>
      </w:r>
      <w:r w:rsidRPr="00486665">
        <w:rPr>
          <w:rFonts w:ascii="Arial" w:hAnsi="Arial" w:cs="Arial"/>
          <w:sz w:val="24"/>
          <w:szCs w:val="24"/>
        </w:rPr>
        <w:t xml:space="preserve"> deverá ser consolidado e enviado mensalmente até o dia 10 do mês subsequente.</w:t>
      </w:r>
    </w:p>
    <w:tbl>
      <w:tblPr>
        <w:tblpPr w:leftFromText="141" w:rightFromText="141" w:vertAnchor="text" w:tblpX="70" w:tblpY="1"/>
        <w:tblOverlap w:val="never"/>
        <w:tblW w:w="5035" w:type="pct"/>
        <w:tblCellMar>
          <w:left w:w="70" w:type="dxa"/>
          <w:right w:w="70" w:type="dxa"/>
        </w:tblCellMar>
        <w:tblLook w:val="04A0" w:firstRow="1" w:lastRow="0" w:firstColumn="1" w:lastColumn="0" w:noHBand="0" w:noVBand="1"/>
      </w:tblPr>
      <w:tblGrid>
        <w:gridCol w:w="3297"/>
        <w:gridCol w:w="1803"/>
        <w:gridCol w:w="1645"/>
        <w:gridCol w:w="1581"/>
        <w:gridCol w:w="40"/>
        <w:gridCol w:w="1758"/>
      </w:tblGrid>
      <w:tr w:rsidR="00E32E8D" w:rsidRPr="00486665" w14:paraId="4E32B126" w14:textId="77777777" w:rsidTr="007C21E3">
        <w:trPr>
          <w:trHeight w:val="470"/>
        </w:trPr>
        <w:tc>
          <w:tcPr>
            <w:tcW w:w="5000" w:type="pct"/>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1640C783" w14:textId="0DAD3A00" w:rsidR="00E32E8D" w:rsidRPr="00486665" w:rsidRDefault="00E32E8D" w:rsidP="007C21E3">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Matriz de Resultados</w:t>
            </w:r>
          </w:p>
        </w:tc>
      </w:tr>
      <w:tr w:rsidR="00E32E8D" w:rsidRPr="00486665" w14:paraId="44229D1F" w14:textId="77777777" w:rsidTr="00160D26">
        <w:trPr>
          <w:trHeight w:val="470"/>
        </w:trPr>
        <w:tc>
          <w:tcPr>
            <w:tcW w:w="1631" w:type="pct"/>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09C2E05D" w14:textId="77777777" w:rsidR="00E32E8D" w:rsidRPr="00486665" w:rsidRDefault="00E32E8D" w:rsidP="007C21E3">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 xml:space="preserve">Dados </w:t>
            </w:r>
          </w:p>
        </w:tc>
        <w:tc>
          <w:tcPr>
            <w:tcW w:w="893" w:type="pct"/>
            <w:tcBorders>
              <w:top w:val="single" w:sz="4" w:space="0" w:color="auto"/>
              <w:left w:val="nil"/>
              <w:bottom w:val="single" w:sz="4" w:space="0" w:color="auto"/>
              <w:right w:val="single" w:sz="4" w:space="0" w:color="auto"/>
            </w:tcBorders>
            <w:shd w:val="clear" w:color="FFFFCC" w:fill="FFFFFF"/>
            <w:noWrap/>
            <w:vAlign w:val="center"/>
            <w:hideMark/>
          </w:tcPr>
          <w:p w14:paraId="1426164C" w14:textId="77777777" w:rsidR="00E32E8D" w:rsidRPr="00486665" w:rsidRDefault="00E32E8D" w:rsidP="007C21E3">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Novembro/18</w:t>
            </w:r>
          </w:p>
        </w:tc>
        <w:tc>
          <w:tcPr>
            <w:tcW w:w="815" w:type="pct"/>
            <w:tcBorders>
              <w:top w:val="single" w:sz="4" w:space="0" w:color="auto"/>
              <w:left w:val="nil"/>
              <w:bottom w:val="single" w:sz="4" w:space="0" w:color="auto"/>
              <w:right w:val="single" w:sz="4" w:space="0" w:color="auto"/>
            </w:tcBorders>
            <w:shd w:val="clear" w:color="FFFFCC" w:fill="FFFFFF"/>
            <w:noWrap/>
            <w:vAlign w:val="center"/>
            <w:hideMark/>
          </w:tcPr>
          <w:p w14:paraId="1432122A" w14:textId="77777777" w:rsidR="00E32E8D" w:rsidRPr="00486665" w:rsidRDefault="00E32E8D" w:rsidP="007C21E3">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Dezembro/18</w:t>
            </w:r>
          </w:p>
        </w:tc>
        <w:tc>
          <w:tcPr>
            <w:tcW w:w="791" w:type="pct"/>
            <w:gridSpan w:val="2"/>
            <w:tcBorders>
              <w:top w:val="single" w:sz="4" w:space="0" w:color="auto"/>
              <w:left w:val="nil"/>
              <w:bottom w:val="single" w:sz="4" w:space="0" w:color="auto"/>
              <w:right w:val="single" w:sz="4" w:space="0" w:color="auto"/>
            </w:tcBorders>
            <w:shd w:val="clear" w:color="FFFFCC" w:fill="FFFFFF"/>
            <w:noWrap/>
            <w:vAlign w:val="center"/>
            <w:hideMark/>
          </w:tcPr>
          <w:p w14:paraId="5FEFA3B5" w14:textId="77777777" w:rsidR="00E32E8D" w:rsidRPr="00486665" w:rsidRDefault="00E32E8D" w:rsidP="007C21E3">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Janeiro/19</w:t>
            </w:r>
          </w:p>
        </w:tc>
        <w:tc>
          <w:tcPr>
            <w:tcW w:w="869" w:type="pct"/>
            <w:tcBorders>
              <w:top w:val="single" w:sz="4" w:space="0" w:color="auto"/>
              <w:left w:val="nil"/>
              <w:bottom w:val="single" w:sz="4" w:space="0" w:color="auto"/>
              <w:right w:val="single" w:sz="4" w:space="0" w:color="auto"/>
            </w:tcBorders>
            <w:shd w:val="clear" w:color="FFFFCC" w:fill="FFFFFF"/>
            <w:vAlign w:val="center"/>
          </w:tcPr>
          <w:p w14:paraId="0768376A" w14:textId="77777777" w:rsidR="00E32E8D" w:rsidRPr="00486665" w:rsidRDefault="00E32E8D" w:rsidP="007C21E3">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Fevereiro/19</w:t>
            </w:r>
          </w:p>
        </w:tc>
      </w:tr>
      <w:tr w:rsidR="00E32E8D" w:rsidRPr="00486665" w14:paraId="7259DA14" w14:textId="77777777" w:rsidTr="00160D26">
        <w:trPr>
          <w:trHeight w:val="562"/>
        </w:trPr>
        <w:tc>
          <w:tcPr>
            <w:tcW w:w="1631" w:type="pct"/>
            <w:tcBorders>
              <w:top w:val="nil"/>
              <w:left w:val="single" w:sz="4" w:space="0" w:color="auto"/>
              <w:bottom w:val="single" w:sz="4" w:space="0" w:color="auto"/>
              <w:right w:val="single" w:sz="4" w:space="0" w:color="auto"/>
            </w:tcBorders>
            <w:shd w:val="clear" w:color="000000" w:fill="FFFFFF"/>
            <w:vAlign w:val="center"/>
            <w:hideMark/>
          </w:tcPr>
          <w:p w14:paraId="7EF29044" w14:textId="77777777" w:rsidR="00E32E8D" w:rsidRPr="00486665" w:rsidRDefault="00E32E8D" w:rsidP="007C21E3">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Total de coletas de sangue (doações)</w:t>
            </w:r>
          </w:p>
        </w:tc>
        <w:tc>
          <w:tcPr>
            <w:tcW w:w="893" w:type="pct"/>
            <w:tcBorders>
              <w:top w:val="nil"/>
              <w:left w:val="nil"/>
              <w:bottom w:val="single" w:sz="4" w:space="0" w:color="auto"/>
              <w:right w:val="single" w:sz="4" w:space="0" w:color="auto"/>
            </w:tcBorders>
            <w:shd w:val="clear" w:color="FFFFCC" w:fill="FFFFFF"/>
            <w:noWrap/>
            <w:vAlign w:val="center"/>
            <w:hideMark/>
          </w:tcPr>
          <w:p w14:paraId="3A957105" w14:textId="77777777" w:rsidR="00E32E8D" w:rsidRPr="00486665" w:rsidRDefault="00E32E8D" w:rsidP="007C21E3">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3951</w:t>
            </w:r>
          </w:p>
        </w:tc>
        <w:tc>
          <w:tcPr>
            <w:tcW w:w="815" w:type="pct"/>
            <w:tcBorders>
              <w:top w:val="nil"/>
              <w:left w:val="nil"/>
              <w:bottom w:val="single" w:sz="4" w:space="0" w:color="auto"/>
              <w:right w:val="single" w:sz="4" w:space="0" w:color="auto"/>
            </w:tcBorders>
            <w:shd w:val="clear" w:color="FFFFCC" w:fill="FFFFFF"/>
            <w:noWrap/>
            <w:vAlign w:val="center"/>
            <w:hideMark/>
          </w:tcPr>
          <w:p w14:paraId="121DB173" w14:textId="77777777" w:rsidR="00E32E8D" w:rsidRPr="00486665" w:rsidRDefault="00E32E8D" w:rsidP="007C21E3">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2443</w:t>
            </w:r>
          </w:p>
        </w:tc>
        <w:tc>
          <w:tcPr>
            <w:tcW w:w="791" w:type="pct"/>
            <w:gridSpan w:val="2"/>
            <w:tcBorders>
              <w:top w:val="nil"/>
              <w:left w:val="nil"/>
              <w:bottom w:val="single" w:sz="4" w:space="0" w:color="auto"/>
              <w:right w:val="single" w:sz="4" w:space="0" w:color="auto"/>
            </w:tcBorders>
            <w:shd w:val="clear" w:color="FFFFCC" w:fill="FFFFFF"/>
            <w:noWrap/>
            <w:vAlign w:val="center"/>
            <w:hideMark/>
          </w:tcPr>
          <w:p w14:paraId="182D3A15" w14:textId="77777777" w:rsidR="00E32E8D" w:rsidRPr="00486665" w:rsidRDefault="00E32E8D" w:rsidP="007C21E3">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2844</w:t>
            </w:r>
          </w:p>
        </w:tc>
        <w:tc>
          <w:tcPr>
            <w:tcW w:w="869" w:type="pct"/>
            <w:tcBorders>
              <w:top w:val="nil"/>
              <w:left w:val="nil"/>
              <w:bottom w:val="single" w:sz="4" w:space="0" w:color="auto"/>
              <w:right w:val="single" w:sz="4" w:space="0" w:color="auto"/>
            </w:tcBorders>
            <w:shd w:val="clear" w:color="FFFFCC" w:fill="FFFFFF"/>
            <w:vAlign w:val="center"/>
          </w:tcPr>
          <w:p w14:paraId="1A19FF0A" w14:textId="77777777" w:rsidR="00E32E8D" w:rsidRPr="00486665" w:rsidRDefault="00E32E8D" w:rsidP="007C21E3">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1420</w:t>
            </w:r>
          </w:p>
        </w:tc>
      </w:tr>
      <w:tr w:rsidR="00E32E8D" w:rsidRPr="00486665" w14:paraId="6654A0BC" w14:textId="77777777" w:rsidTr="00160D26">
        <w:trPr>
          <w:trHeight w:val="608"/>
        </w:trPr>
        <w:tc>
          <w:tcPr>
            <w:tcW w:w="1631" w:type="pct"/>
            <w:tcBorders>
              <w:top w:val="nil"/>
              <w:left w:val="single" w:sz="4" w:space="0" w:color="auto"/>
              <w:bottom w:val="single" w:sz="4" w:space="0" w:color="auto"/>
              <w:right w:val="single" w:sz="4" w:space="0" w:color="auto"/>
            </w:tcBorders>
            <w:shd w:val="clear" w:color="000000" w:fill="FFFFFF"/>
            <w:vAlign w:val="center"/>
            <w:hideMark/>
          </w:tcPr>
          <w:p w14:paraId="7C101AFC" w14:textId="1BD1B0E2" w:rsidR="00E32E8D" w:rsidRPr="00486665" w:rsidRDefault="00E32E8D" w:rsidP="007C21E3">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doadores espontâneos (voluntários + campanha)</w:t>
            </w:r>
          </w:p>
        </w:tc>
        <w:tc>
          <w:tcPr>
            <w:tcW w:w="893" w:type="pct"/>
            <w:tcBorders>
              <w:top w:val="nil"/>
              <w:left w:val="nil"/>
              <w:bottom w:val="single" w:sz="4" w:space="0" w:color="auto"/>
              <w:right w:val="single" w:sz="4" w:space="0" w:color="auto"/>
            </w:tcBorders>
            <w:shd w:val="clear" w:color="FFFFCC" w:fill="FFFFFF"/>
            <w:noWrap/>
            <w:vAlign w:val="center"/>
            <w:hideMark/>
          </w:tcPr>
          <w:p w14:paraId="10E84124" w14:textId="77777777" w:rsidR="00E32E8D" w:rsidRPr="00486665" w:rsidRDefault="00E32E8D" w:rsidP="007C21E3">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3534</w:t>
            </w:r>
          </w:p>
        </w:tc>
        <w:tc>
          <w:tcPr>
            <w:tcW w:w="815" w:type="pct"/>
            <w:tcBorders>
              <w:top w:val="nil"/>
              <w:left w:val="nil"/>
              <w:bottom w:val="single" w:sz="4" w:space="0" w:color="auto"/>
              <w:right w:val="single" w:sz="4" w:space="0" w:color="auto"/>
            </w:tcBorders>
            <w:shd w:val="clear" w:color="FFFFCC" w:fill="FFFFFF"/>
            <w:noWrap/>
            <w:vAlign w:val="center"/>
            <w:hideMark/>
          </w:tcPr>
          <w:p w14:paraId="3917C4D7" w14:textId="77777777" w:rsidR="00E32E8D" w:rsidRPr="00486665" w:rsidRDefault="00E32E8D" w:rsidP="007C21E3">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2098</w:t>
            </w:r>
          </w:p>
        </w:tc>
        <w:tc>
          <w:tcPr>
            <w:tcW w:w="791" w:type="pct"/>
            <w:gridSpan w:val="2"/>
            <w:tcBorders>
              <w:top w:val="nil"/>
              <w:left w:val="nil"/>
              <w:bottom w:val="single" w:sz="4" w:space="0" w:color="auto"/>
              <w:right w:val="single" w:sz="4" w:space="0" w:color="auto"/>
            </w:tcBorders>
            <w:shd w:val="clear" w:color="FFFFCC" w:fill="FFFFFF"/>
            <w:noWrap/>
            <w:vAlign w:val="center"/>
            <w:hideMark/>
          </w:tcPr>
          <w:p w14:paraId="5FE73FE0" w14:textId="77777777" w:rsidR="00E32E8D" w:rsidRPr="00486665" w:rsidRDefault="00E32E8D" w:rsidP="007C21E3">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2135</w:t>
            </w:r>
          </w:p>
        </w:tc>
        <w:tc>
          <w:tcPr>
            <w:tcW w:w="869" w:type="pct"/>
            <w:tcBorders>
              <w:top w:val="nil"/>
              <w:left w:val="nil"/>
              <w:bottom w:val="single" w:sz="4" w:space="0" w:color="auto"/>
              <w:right w:val="single" w:sz="4" w:space="0" w:color="auto"/>
            </w:tcBorders>
            <w:shd w:val="clear" w:color="FFFFCC" w:fill="FFFFFF"/>
            <w:vAlign w:val="center"/>
          </w:tcPr>
          <w:p w14:paraId="458A5110" w14:textId="77777777" w:rsidR="00E32E8D" w:rsidRPr="00486665" w:rsidRDefault="00E32E8D" w:rsidP="007C21E3">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1341</w:t>
            </w:r>
          </w:p>
        </w:tc>
      </w:tr>
      <w:tr w:rsidR="00E32E8D" w:rsidRPr="00486665" w14:paraId="4B3F3BFF" w14:textId="77777777" w:rsidTr="00160D26">
        <w:trPr>
          <w:trHeight w:val="513"/>
        </w:trPr>
        <w:tc>
          <w:tcPr>
            <w:tcW w:w="1631" w:type="pct"/>
            <w:tcBorders>
              <w:top w:val="nil"/>
              <w:left w:val="single" w:sz="4" w:space="0" w:color="auto"/>
              <w:bottom w:val="single" w:sz="4" w:space="0" w:color="auto"/>
              <w:right w:val="single" w:sz="4" w:space="0" w:color="auto"/>
            </w:tcBorders>
            <w:shd w:val="clear" w:color="000000" w:fill="FFFFFF"/>
            <w:vAlign w:val="center"/>
            <w:hideMark/>
          </w:tcPr>
          <w:p w14:paraId="57A748E7" w14:textId="77777777" w:rsidR="00E32E8D" w:rsidRPr="00486665" w:rsidRDefault="00E32E8D" w:rsidP="007C21E3">
            <w:pPr>
              <w:spacing w:after="0" w:line="240" w:lineRule="auto"/>
              <w:rPr>
                <w:rFonts w:ascii="Arial" w:eastAsia="Times New Roman" w:hAnsi="Arial" w:cs="Arial"/>
                <w:b/>
                <w:sz w:val="20"/>
                <w:szCs w:val="20"/>
                <w:lang w:eastAsia="pt-BR"/>
              </w:rPr>
            </w:pPr>
            <w:r w:rsidRPr="00486665">
              <w:rPr>
                <w:rFonts w:ascii="Arial" w:eastAsia="Times New Roman" w:hAnsi="Arial" w:cs="Arial"/>
                <w:b/>
                <w:sz w:val="20"/>
                <w:szCs w:val="20"/>
                <w:lang w:eastAsia="pt-BR"/>
              </w:rPr>
              <w:t>% Realizado</w:t>
            </w:r>
          </w:p>
        </w:tc>
        <w:tc>
          <w:tcPr>
            <w:tcW w:w="893" w:type="pct"/>
            <w:tcBorders>
              <w:top w:val="nil"/>
              <w:left w:val="nil"/>
              <w:bottom w:val="single" w:sz="4" w:space="0" w:color="auto"/>
              <w:right w:val="single" w:sz="4" w:space="0" w:color="auto"/>
            </w:tcBorders>
            <w:shd w:val="clear" w:color="000080" w:fill="FFFFFF"/>
            <w:vAlign w:val="center"/>
            <w:hideMark/>
          </w:tcPr>
          <w:p w14:paraId="47A4A261" w14:textId="77777777" w:rsidR="00E32E8D" w:rsidRPr="00486665" w:rsidRDefault="00E32E8D" w:rsidP="007C21E3">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89,45%</w:t>
            </w:r>
          </w:p>
        </w:tc>
        <w:tc>
          <w:tcPr>
            <w:tcW w:w="815" w:type="pct"/>
            <w:tcBorders>
              <w:top w:val="nil"/>
              <w:left w:val="nil"/>
              <w:bottom w:val="single" w:sz="4" w:space="0" w:color="auto"/>
              <w:right w:val="single" w:sz="4" w:space="0" w:color="auto"/>
            </w:tcBorders>
            <w:shd w:val="clear" w:color="000080" w:fill="FFFFFF"/>
            <w:vAlign w:val="center"/>
            <w:hideMark/>
          </w:tcPr>
          <w:p w14:paraId="11F642A0" w14:textId="77777777" w:rsidR="00E32E8D" w:rsidRPr="00486665" w:rsidRDefault="00E32E8D" w:rsidP="007C21E3">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85,88%</w:t>
            </w:r>
          </w:p>
        </w:tc>
        <w:tc>
          <w:tcPr>
            <w:tcW w:w="791" w:type="pct"/>
            <w:gridSpan w:val="2"/>
            <w:tcBorders>
              <w:top w:val="nil"/>
              <w:left w:val="nil"/>
              <w:bottom w:val="single" w:sz="4" w:space="0" w:color="auto"/>
              <w:right w:val="single" w:sz="4" w:space="0" w:color="auto"/>
            </w:tcBorders>
            <w:shd w:val="clear" w:color="000080" w:fill="FFFFFF"/>
            <w:vAlign w:val="center"/>
            <w:hideMark/>
          </w:tcPr>
          <w:p w14:paraId="2F66B05E" w14:textId="77777777" w:rsidR="00E32E8D" w:rsidRPr="00486665" w:rsidRDefault="00E32E8D" w:rsidP="007C21E3">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75,07%</w:t>
            </w:r>
          </w:p>
        </w:tc>
        <w:tc>
          <w:tcPr>
            <w:tcW w:w="869" w:type="pct"/>
            <w:tcBorders>
              <w:top w:val="nil"/>
              <w:left w:val="nil"/>
              <w:bottom w:val="single" w:sz="4" w:space="0" w:color="auto"/>
              <w:right w:val="single" w:sz="4" w:space="0" w:color="auto"/>
            </w:tcBorders>
            <w:shd w:val="clear" w:color="000080" w:fill="FFFFFF"/>
            <w:vAlign w:val="center"/>
          </w:tcPr>
          <w:p w14:paraId="1188E17D" w14:textId="77777777" w:rsidR="00E32E8D" w:rsidRPr="00486665" w:rsidRDefault="00E32E8D" w:rsidP="007C21E3">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94,44%</w:t>
            </w:r>
          </w:p>
        </w:tc>
      </w:tr>
      <w:tr w:rsidR="00E32E8D" w:rsidRPr="00486665" w14:paraId="6803229F" w14:textId="77777777" w:rsidTr="00160D26">
        <w:trPr>
          <w:trHeight w:val="476"/>
        </w:trPr>
        <w:tc>
          <w:tcPr>
            <w:tcW w:w="1631" w:type="pct"/>
            <w:tcBorders>
              <w:top w:val="nil"/>
              <w:left w:val="single" w:sz="4" w:space="0" w:color="auto"/>
              <w:bottom w:val="single" w:sz="4" w:space="0" w:color="auto"/>
              <w:right w:val="single" w:sz="4" w:space="0" w:color="auto"/>
            </w:tcBorders>
            <w:shd w:val="clear" w:color="000000" w:fill="FFFFFF"/>
            <w:vAlign w:val="center"/>
            <w:hideMark/>
          </w:tcPr>
          <w:p w14:paraId="53ED7955" w14:textId="77777777" w:rsidR="00E32E8D" w:rsidRPr="00486665" w:rsidRDefault="00E32E8D" w:rsidP="007C21E3">
            <w:pPr>
              <w:spacing w:after="0" w:line="240" w:lineRule="auto"/>
              <w:rPr>
                <w:rFonts w:ascii="Arial" w:eastAsia="Times New Roman" w:hAnsi="Arial" w:cs="Arial"/>
                <w:b/>
                <w:sz w:val="20"/>
                <w:szCs w:val="20"/>
                <w:lang w:eastAsia="pt-BR"/>
              </w:rPr>
            </w:pPr>
            <w:r w:rsidRPr="00486665">
              <w:rPr>
                <w:rFonts w:ascii="Arial" w:eastAsia="Times New Roman" w:hAnsi="Arial" w:cs="Arial"/>
                <w:b/>
                <w:sz w:val="20"/>
                <w:szCs w:val="20"/>
                <w:lang w:eastAsia="pt-BR"/>
              </w:rPr>
              <w:t>% contratado</w:t>
            </w:r>
          </w:p>
        </w:tc>
        <w:tc>
          <w:tcPr>
            <w:tcW w:w="893" w:type="pct"/>
            <w:tcBorders>
              <w:top w:val="nil"/>
              <w:left w:val="nil"/>
              <w:bottom w:val="single" w:sz="4" w:space="0" w:color="auto"/>
              <w:right w:val="single" w:sz="4" w:space="0" w:color="auto"/>
            </w:tcBorders>
            <w:shd w:val="clear" w:color="000000" w:fill="FFFFFF"/>
            <w:vAlign w:val="center"/>
            <w:hideMark/>
          </w:tcPr>
          <w:p w14:paraId="58548799" w14:textId="77777777" w:rsidR="00E32E8D" w:rsidRPr="00486665" w:rsidRDefault="00E32E8D" w:rsidP="007C21E3">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75,00%</w:t>
            </w:r>
          </w:p>
        </w:tc>
        <w:tc>
          <w:tcPr>
            <w:tcW w:w="815" w:type="pct"/>
            <w:tcBorders>
              <w:top w:val="nil"/>
              <w:left w:val="nil"/>
              <w:bottom w:val="single" w:sz="4" w:space="0" w:color="auto"/>
              <w:right w:val="single" w:sz="4" w:space="0" w:color="auto"/>
            </w:tcBorders>
            <w:shd w:val="clear" w:color="000000" w:fill="FFFFFF"/>
            <w:vAlign w:val="center"/>
            <w:hideMark/>
          </w:tcPr>
          <w:p w14:paraId="3DE2CAA1" w14:textId="77777777" w:rsidR="00E32E8D" w:rsidRPr="00486665" w:rsidRDefault="00E32E8D" w:rsidP="007C21E3">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75,00%</w:t>
            </w:r>
          </w:p>
        </w:tc>
        <w:tc>
          <w:tcPr>
            <w:tcW w:w="791" w:type="pct"/>
            <w:gridSpan w:val="2"/>
            <w:tcBorders>
              <w:top w:val="nil"/>
              <w:left w:val="nil"/>
              <w:bottom w:val="single" w:sz="4" w:space="0" w:color="auto"/>
              <w:right w:val="single" w:sz="4" w:space="0" w:color="auto"/>
            </w:tcBorders>
            <w:shd w:val="clear" w:color="000000" w:fill="FFFFFF"/>
            <w:vAlign w:val="center"/>
            <w:hideMark/>
          </w:tcPr>
          <w:p w14:paraId="4084585B" w14:textId="77777777" w:rsidR="00E32E8D" w:rsidRPr="00486665" w:rsidRDefault="00E32E8D" w:rsidP="007C21E3">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75,00%</w:t>
            </w:r>
          </w:p>
        </w:tc>
        <w:tc>
          <w:tcPr>
            <w:tcW w:w="869" w:type="pct"/>
            <w:tcBorders>
              <w:top w:val="nil"/>
              <w:left w:val="nil"/>
              <w:bottom w:val="single" w:sz="4" w:space="0" w:color="auto"/>
              <w:right w:val="single" w:sz="4" w:space="0" w:color="auto"/>
            </w:tcBorders>
            <w:shd w:val="clear" w:color="000000" w:fill="FFFFFF"/>
            <w:vAlign w:val="center"/>
          </w:tcPr>
          <w:p w14:paraId="303E7B0B" w14:textId="77777777" w:rsidR="00E32E8D" w:rsidRPr="00486665" w:rsidRDefault="00E32E8D" w:rsidP="007C21E3">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75,00%</w:t>
            </w:r>
          </w:p>
        </w:tc>
      </w:tr>
      <w:tr w:rsidR="00E32E8D" w:rsidRPr="00486665" w14:paraId="6928220A" w14:textId="77777777" w:rsidTr="00160D26">
        <w:trPr>
          <w:trHeight w:val="412"/>
        </w:trPr>
        <w:tc>
          <w:tcPr>
            <w:tcW w:w="1631" w:type="pct"/>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5B540E7E" w14:textId="77777777" w:rsidR="00E32E8D" w:rsidRPr="00486665" w:rsidRDefault="00E32E8D" w:rsidP="007C21E3">
            <w:pPr>
              <w:spacing w:after="0" w:line="240" w:lineRule="auto"/>
              <w:rPr>
                <w:rFonts w:ascii="Arial" w:eastAsia="Times New Roman" w:hAnsi="Arial" w:cs="Arial"/>
                <w:b/>
                <w:bCs/>
                <w:sz w:val="20"/>
                <w:szCs w:val="20"/>
                <w:lang w:eastAsia="pt-BR"/>
              </w:rPr>
            </w:pPr>
            <w:r w:rsidRPr="00486665">
              <w:rPr>
                <w:rFonts w:ascii="Arial" w:eastAsia="Times New Roman" w:hAnsi="Arial" w:cs="Arial"/>
                <w:b/>
                <w:bCs/>
                <w:sz w:val="20"/>
                <w:szCs w:val="20"/>
                <w:lang w:eastAsia="pt-BR"/>
              </w:rPr>
              <w:t>% alcance</w:t>
            </w:r>
          </w:p>
        </w:tc>
        <w:tc>
          <w:tcPr>
            <w:tcW w:w="893" w:type="pct"/>
            <w:tcBorders>
              <w:top w:val="nil"/>
              <w:left w:val="nil"/>
              <w:bottom w:val="single" w:sz="4" w:space="0" w:color="auto"/>
              <w:right w:val="single" w:sz="4" w:space="0" w:color="auto"/>
            </w:tcBorders>
            <w:shd w:val="clear" w:color="auto" w:fill="BFBFBF" w:themeFill="background1" w:themeFillShade="BF"/>
            <w:vAlign w:val="center"/>
            <w:hideMark/>
          </w:tcPr>
          <w:p w14:paraId="42BCE4B8" w14:textId="77777777" w:rsidR="00E32E8D" w:rsidRPr="00486665" w:rsidRDefault="00E32E8D" w:rsidP="007C21E3">
            <w:pPr>
              <w:spacing w:after="0" w:line="240" w:lineRule="auto"/>
              <w:jc w:val="center"/>
              <w:rPr>
                <w:rFonts w:ascii="Arial" w:eastAsia="Times New Roman" w:hAnsi="Arial" w:cs="Arial"/>
                <w:b/>
                <w:bCs/>
                <w:lang w:eastAsia="pt-BR"/>
              </w:rPr>
            </w:pPr>
            <w:r w:rsidRPr="00486665">
              <w:rPr>
                <w:rFonts w:ascii="Arial" w:eastAsia="Times New Roman" w:hAnsi="Arial" w:cs="Arial"/>
                <w:b/>
                <w:bCs/>
                <w:lang w:eastAsia="pt-BR"/>
              </w:rPr>
              <w:t>119,26%</w:t>
            </w:r>
          </w:p>
        </w:tc>
        <w:tc>
          <w:tcPr>
            <w:tcW w:w="815" w:type="pct"/>
            <w:tcBorders>
              <w:top w:val="nil"/>
              <w:left w:val="nil"/>
              <w:bottom w:val="single" w:sz="4" w:space="0" w:color="auto"/>
              <w:right w:val="single" w:sz="4" w:space="0" w:color="auto"/>
            </w:tcBorders>
            <w:shd w:val="clear" w:color="auto" w:fill="BFBFBF" w:themeFill="background1" w:themeFillShade="BF"/>
            <w:vAlign w:val="center"/>
            <w:hideMark/>
          </w:tcPr>
          <w:p w14:paraId="639F44BA" w14:textId="77777777" w:rsidR="00E32E8D" w:rsidRPr="00486665" w:rsidRDefault="00E32E8D" w:rsidP="007C21E3">
            <w:pPr>
              <w:spacing w:after="0" w:line="240" w:lineRule="auto"/>
              <w:jc w:val="center"/>
              <w:rPr>
                <w:rFonts w:ascii="Arial" w:eastAsia="Times New Roman" w:hAnsi="Arial" w:cs="Arial"/>
                <w:b/>
                <w:bCs/>
                <w:lang w:eastAsia="pt-BR"/>
              </w:rPr>
            </w:pPr>
            <w:r w:rsidRPr="00486665">
              <w:rPr>
                <w:rFonts w:ascii="Arial" w:eastAsia="Times New Roman" w:hAnsi="Arial" w:cs="Arial"/>
                <w:b/>
                <w:bCs/>
                <w:lang w:eastAsia="pt-BR"/>
              </w:rPr>
              <w:t>114,50%</w:t>
            </w:r>
          </w:p>
        </w:tc>
        <w:tc>
          <w:tcPr>
            <w:tcW w:w="791" w:type="pct"/>
            <w:gridSpan w:val="2"/>
            <w:tcBorders>
              <w:top w:val="nil"/>
              <w:left w:val="nil"/>
              <w:bottom w:val="single" w:sz="4" w:space="0" w:color="auto"/>
              <w:right w:val="single" w:sz="4" w:space="0" w:color="auto"/>
            </w:tcBorders>
            <w:shd w:val="clear" w:color="auto" w:fill="BFBFBF" w:themeFill="background1" w:themeFillShade="BF"/>
            <w:vAlign w:val="center"/>
            <w:hideMark/>
          </w:tcPr>
          <w:p w14:paraId="701C8443" w14:textId="77777777" w:rsidR="00E32E8D" w:rsidRPr="00486665" w:rsidRDefault="00E32E8D" w:rsidP="007C21E3">
            <w:pPr>
              <w:spacing w:after="0" w:line="240" w:lineRule="auto"/>
              <w:jc w:val="center"/>
              <w:rPr>
                <w:rFonts w:ascii="Arial" w:eastAsia="Times New Roman" w:hAnsi="Arial" w:cs="Arial"/>
                <w:b/>
                <w:bCs/>
                <w:lang w:eastAsia="pt-BR"/>
              </w:rPr>
            </w:pPr>
            <w:r w:rsidRPr="00486665">
              <w:rPr>
                <w:rFonts w:ascii="Arial" w:eastAsia="Times New Roman" w:hAnsi="Arial" w:cs="Arial"/>
                <w:b/>
                <w:bCs/>
                <w:lang w:eastAsia="pt-BR"/>
              </w:rPr>
              <w:t>100,09%</w:t>
            </w:r>
          </w:p>
        </w:tc>
        <w:tc>
          <w:tcPr>
            <w:tcW w:w="869" w:type="pct"/>
            <w:tcBorders>
              <w:top w:val="nil"/>
              <w:left w:val="nil"/>
              <w:bottom w:val="single" w:sz="4" w:space="0" w:color="auto"/>
              <w:right w:val="single" w:sz="4" w:space="0" w:color="auto"/>
            </w:tcBorders>
            <w:shd w:val="clear" w:color="auto" w:fill="BFBFBF" w:themeFill="background1" w:themeFillShade="BF"/>
            <w:vAlign w:val="center"/>
          </w:tcPr>
          <w:p w14:paraId="110ADF60" w14:textId="77777777" w:rsidR="00E32E8D" w:rsidRPr="00486665" w:rsidRDefault="00E32E8D" w:rsidP="007C21E3">
            <w:pPr>
              <w:spacing w:after="0" w:line="240" w:lineRule="auto"/>
              <w:jc w:val="center"/>
              <w:rPr>
                <w:rFonts w:ascii="Arial" w:eastAsia="Times New Roman" w:hAnsi="Arial" w:cs="Arial"/>
                <w:b/>
                <w:bCs/>
                <w:lang w:eastAsia="pt-BR"/>
              </w:rPr>
            </w:pPr>
            <w:r w:rsidRPr="00486665">
              <w:rPr>
                <w:rFonts w:ascii="Arial" w:eastAsia="Times New Roman" w:hAnsi="Arial" w:cs="Arial"/>
                <w:b/>
                <w:bCs/>
                <w:lang w:eastAsia="pt-BR"/>
              </w:rPr>
              <w:t>125,92%</w:t>
            </w:r>
          </w:p>
        </w:tc>
      </w:tr>
      <w:tr w:rsidR="001C61A3" w:rsidRPr="00486665" w14:paraId="538661E1" w14:textId="1D3A49D6" w:rsidTr="00160D26">
        <w:trPr>
          <w:trHeight w:val="470"/>
        </w:trPr>
        <w:tc>
          <w:tcPr>
            <w:tcW w:w="1631" w:type="pct"/>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43AED45E" w14:textId="6E28EF02" w:rsidR="001C61A3" w:rsidRPr="00486665" w:rsidRDefault="001C61A3" w:rsidP="007C21E3">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 xml:space="preserve">Dados </w:t>
            </w:r>
          </w:p>
        </w:tc>
        <w:tc>
          <w:tcPr>
            <w:tcW w:w="893" w:type="pct"/>
            <w:tcBorders>
              <w:top w:val="single" w:sz="4" w:space="0" w:color="auto"/>
              <w:left w:val="nil"/>
              <w:bottom w:val="single" w:sz="4" w:space="0" w:color="auto"/>
              <w:right w:val="single" w:sz="4" w:space="0" w:color="auto"/>
            </w:tcBorders>
            <w:shd w:val="clear" w:color="auto" w:fill="auto"/>
            <w:noWrap/>
            <w:vAlign w:val="center"/>
            <w:hideMark/>
          </w:tcPr>
          <w:p w14:paraId="2515E1DB" w14:textId="77777777" w:rsidR="001C61A3" w:rsidRPr="00486665" w:rsidRDefault="001C61A3" w:rsidP="007C21E3">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Março/19</w:t>
            </w:r>
          </w:p>
        </w:tc>
        <w:tc>
          <w:tcPr>
            <w:tcW w:w="815" w:type="pct"/>
            <w:tcBorders>
              <w:top w:val="single" w:sz="4" w:space="0" w:color="auto"/>
              <w:bottom w:val="single" w:sz="4" w:space="0" w:color="auto"/>
              <w:right w:val="single" w:sz="4" w:space="0" w:color="auto"/>
            </w:tcBorders>
            <w:vAlign w:val="center"/>
          </w:tcPr>
          <w:p w14:paraId="1BC1DC55" w14:textId="4A946D1E" w:rsidR="001C61A3" w:rsidRPr="00486665" w:rsidRDefault="001C61A3" w:rsidP="007C21E3">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Abril/19</w:t>
            </w:r>
          </w:p>
        </w:tc>
        <w:tc>
          <w:tcPr>
            <w:tcW w:w="791" w:type="pct"/>
            <w:gridSpan w:val="2"/>
            <w:tcBorders>
              <w:top w:val="single" w:sz="4" w:space="0" w:color="auto"/>
              <w:bottom w:val="single" w:sz="4" w:space="0" w:color="auto"/>
              <w:right w:val="single" w:sz="4" w:space="0" w:color="auto"/>
            </w:tcBorders>
            <w:vAlign w:val="center"/>
          </w:tcPr>
          <w:p w14:paraId="5688D7F7" w14:textId="37F901F2" w:rsidR="001C61A3" w:rsidRPr="00486665" w:rsidRDefault="001C61A3" w:rsidP="007C21E3">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Maio/19</w:t>
            </w:r>
          </w:p>
        </w:tc>
        <w:tc>
          <w:tcPr>
            <w:tcW w:w="869" w:type="pct"/>
            <w:tcBorders>
              <w:top w:val="single" w:sz="4" w:space="0" w:color="auto"/>
              <w:left w:val="single" w:sz="4" w:space="0" w:color="auto"/>
              <w:bottom w:val="single" w:sz="4" w:space="0" w:color="auto"/>
              <w:right w:val="single" w:sz="4" w:space="0" w:color="auto"/>
            </w:tcBorders>
            <w:vAlign w:val="center"/>
          </w:tcPr>
          <w:p w14:paraId="602F5C80" w14:textId="7FD9C724" w:rsidR="001C61A3" w:rsidRPr="00486665" w:rsidRDefault="001C61A3" w:rsidP="007C21E3">
            <w:pPr>
              <w:spacing w:after="0" w:line="240" w:lineRule="auto"/>
              <w:jc w:val="center"/>
              <w:rPr>
                <w:rFonts w:ascii="Arial" w:hAnsi="Arial" w:cs="Arial"/>
              </w:rPr>
            </w:pPr>
            <w:r w:rsidRPr="00486665">
              <w:rPr>
                <w:rFonts w:ascii="Arial" w:eastAsia="Times New Roman" w:hAnsi="Arial" w:cs="Arial"/>
                <w:b/>
                <w:bCs/>
                <w:sz w:val="24"/>
                <w:szCs w:val="24"/>
                <w:lang w:eastAsia="pt-BR"/>
              </w:rPr>
              <w:t>Junho/19</w:t>
            </w:r>
          </w:p>
        </w:tc>
      </w:tr>
      <w:tr w:rsidR="001C61A3" w:rsidRPr="00486665" w14:paraId="2E7FB3F4" w14:textId="57A6182A" w:rsidTr="00160D26">
        <w:trPr>
          <w:trHeight w:val="562"/>
        </w:trPr>
        <w:tc>
          <w:tcPr>
            <w:tcW w:w="1631" w:type="pct"/>
            <w:tcBorders>
              <w:top w:val="nil"/>
              <w:left w:val="single" w:sz="4" w:space="0" w:color="auto"/>
              <w:bottom w:val="single" w:sz="4" w:space="0" w:color="auto"/>
              <w:right w:val="single" w:sz="4" w:space="0" w:color="auto"/>
            </w:tcBorders>
            <w:shd w:val="clear" w:color="000000" w:fill="FFFFFF"/>
            <w:vAlign w:val="center"/>
            <w:hideMark/>
          </w:tcPr>
          <w:p w14:paraId="6565CDFA" w14:textId="2FD6B3A5" w:rsidR="001C61A3" w:rsidRPr="00486665" w:rsidRDefault="001C61A3" w:rsidP="007C21E3">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Total de coletas de sangue (doações)</w:t>
            </w:r>
          </w:p>
        </w:tc>
        <w:tc>
          <w:tcPr>
            <w:tcW w:w="893" w:type="pct"/>
            <w:tcBorders>
              <w:top w:val="nil"/>
              <w:left w:val="nil"/>
              <w:bottom w:val="single" w:sz="4" w:space="0" w:color="auto"/>
              <w:right w:val="single" w:sz="4" w:space="0" w:color="auto"/>
            </w:tcBorders>
            <w:shd w:val="clear" w:color="auto" w:fill="auto"/>
            <w:noWrap/>
            <w:vAlign w:val="center"/>
            <w:hideMark/>
          </w:tcPr>
          <w:p w14:paraId="0D9BD67A" w14:textId="1F05DED5" w:rsidR="001C61A3" w:rsidRPr="00486665" w:rsidRDefault="001C61A3" w:rsidP="007C21E3">
            <w:pPr>
              <w:spacing w:after="0" w:line="240" w:lineRule="auto"/>
              <w:jc w:val="center"/>
              <w:rPr>
                <w:rFonts w:ascii="Arial" w:eastAsia="Times New Roman" w:hAnsi="Arial" w:cs="Arial"/>
                <w:bCs/>
                <w:lang w:eastAsia="pt-BR"/>
              </w:rPr>
            </w:pPr>
            <w:r w:rsidRPr="00486665">
              <w:rPr>
                <w:rFonts w:ascii="Arial" w:hAnsi="Arial" w:cs="Arial"/>
                <w:color w:val="000000"/>
              </w:rPr>
              <w:t>3168</w:t>
            </w:r>
          </w:p>
        </w:tc>
        <w:tc>
          <w:tcPr>
            <w:tcW w:w="815" w:type="pct"/>
            <w:tcBorders>
              <w:top w:val="single" w:sz="4" w:space="0" w:color="auto"/>
              <w:bottom w:val="single" w:sz="4" w:space="0" w:color="auto"/>
              <w:right w:val="single" w:sz="4" w:space="0" w:color="auto"/>
            </w:tcBorders>
            <w:vAlign w:val="center"/>
          </w:tcPr>
          <w:p w14:paraId="4A154FA9" w14:textId="3B2AF689" w:rsidR="001C61A3" w:rsidRPr="00486665" w:rsidRDefault="001C61A3" w:rsidP="007C21E3">
            <w:pPr>
              <w:spacing w:after="0" w:line="240" w:lineRule="auto"/>
              <w:jc w:val="center"/>
              <w:rPr>
                <w:rFonts w:ascii="Arial" w:hAnsi="Arial" w:cs="Arial"/>
              </w:rPr>
            </w:pPr>
            <w:r w:rsidRPr="00486665">
              <w:rPr>
                <w:rFonts w:ascii="Arial" w:hAnsi="Arial" w:cs="Arial"/>
              </w:rPr>
              <w:t>3583</w:t>
            </w:r>
          </w:p>
        </w:tc>
        <w:tc>
          <w:tcPr>
            <w:tcW w:w="791" w:type="pct"/>
            <w:gridSpan w:val="2"/>
            <w:tcBorders>
              <w:top w:val="single" w:sz="4" w:space="0" w:color="auto"/>
              <w:bottom w:val="single" w:sz="4" w:space="0" w:color="auto"/>
              <w:right w:val="single" w:sz="4" w:space="0" w:color="auto"/>
            </w:tcBorders>
            <w:vAlign w:val="center"/>
          </w:tcPr>
          <w:p w14:paraId="46CC0D18" w14:textId="66CC785A" w:rsidR="001C61A3" w:rsidRPr="00486665" w:rsidRDefault="001C61A3" w:rsidP="007C21E3">
            <w:pPr>
              <w:spacing w:after="0" w:line="240" w:lineRule="auto"/>
              <w:jc w:val="center"/>
              <w:rPr>
                <w:rFonts w:ascii="Arial" w:hAnsi="Arial" w:cs="Arial"/>
              </w:rPr>
            </w:pPr>
            <w:r w:rsidRPr="00486665">
              <w:rPr>
                <w:rFonts w:ascii="Arial" w:hAnsi="Arial" w:cs="Arial"/>
              </w:rPr>
              <w:t>6633</w:t>
            </w:r>
          </w:p>
        </w:tc>
        <w:tc>
          <w:tcPr>
            <w:tcW w:w="869" w:type="pct"/>
            <w:tcBorders>
              <w:top w:val="single" w:sz="4" w:space="0" w:color="auto"/>
              <w:left w:val="single" w:sz="4" w:space="0" w:color="auto"/>
              <w:bottom w:val="single" w:sz="4" w:space="0" w:color="auto"/>
              <w:right w:val="single" w:sz="4" w:space="0" w:color="auto"/>
            </w:tcBorders>
            <w:vAlign w:val="center"/>
          </w:tcPr>
          <w:p w14:paraId="19F9E02C" w14:textId="667FF895" w:rsidR="001C61A3" w:rsidRPr="00486665" w:rsidRDefault="001C61A3" w:rsidP="007C21E3">
            <w:pPr>
              <w:spacing w:after="0" w:line="240" w:lineRule="auto"/>
              <w:jc w:val="center"/>
              <w:rPr>
                <w:rFonts w:ascii="Arial" w:hAnsi="Arial" w:cs="Arial"/>
              </w:rPr>
            </w:pPr>
            <w:r w:rsidRPr="00486665">
              <w:rPr>
                <w:rFonts w:ascii="Arial" w:hAnsi="Arial" w:cs="Arial"/>
              </w:rPr>
              <w:t>2586</w:t>
            </w:r>
          </w:p>
        </w:tc>
      </w:tr>
      <w:tr w:rsidR="001C61A3" w:rsidRPr="00486665" w14:paraId="39B6CCD8" w14:textId="4F2C9005" w:rsidTr="00160D26">
        <w:trPr>
          <w:trHeight w:val="608"/>
        </w:trPr>
        <w:tc>
          <w:tcPr>
            <w:tcW w:w="1631" w:type="pct"/>
            <w:tcBorders>
              <w:top w:val="nil"/>
              <w:left w:val="single" w:sz="4" w:space="0" w:color="auto"/>
              <w:bottom w:val="single" w:sz="4" w:space="0" w:color="auto"/>
              <w:right w:val="single" w:sz="4" w:space="0" w:color="auto"/>
            </w:tcBorders>
            <w:shd w:val="clear" w:color="000000" w:fill="FFFFFF"/>
            <w:vAlign w:val="center"/>
            <w:hideMark/>
          </w:tcPr>
          <w:p w14:paraId="742762DE" w14:textId="389F8588" w:rsidR="001C61A3" w:rsidRPr="00486665" w:rsidRDefault="001C61A3" w:rsidP="007C21E3">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doadores espontâneos (voluntários + campanha)</w:t>
            </w:r>
          </w:p>
        </w:tc>
        <w:tc>
          <w:tcPr>
            <w:tcW w:w="893" w:type="pct"/>
            <w:tcBorders>
              <w:top w:val="nil"/>
              <w:left w:val="nil"/>
              <w:bottom w:val="single" w:sz="4" w:space="0" w:color="auto"/>
              <w:right w:val="single" w:sz="4" w:space="0" w:color="auto"/>
            </w:tcBorders>
            <w:shd w:val="clear" w:color="auto" w:fill="auto"/>
            <w:noWrap/>
            <w:vAlign w:val="center"/>
            <w:hideMark/>
          </w:tcPr>
          <w:p w14:paraId="2608C693" w14:textId="6CE25105" w:rsidR="001C61A3" w:rsidRPr="00486665" w:rsidRDefault="001C61A3" w:rsidP="007C21E3">
            <w:pPr>
              <w:spacing w:after="0" w:line="240" w:lineRule="auto"/>
              <w:jc w:val="center"/>
              <w:rPr>
                <w:rFonts w:ascii="Arial" w:eastAsia="Times New Roman" w:hAnsi="Arial" w:cs="Arial"/>
                <w:bCs/>
                <w:lang w:eastAsia="pt-BR"/>
              </w:rPr>
            </w:pPr>
            <w:r w:rsidRPr="00486665">
              <w:rPr>
                <w:rFonts w:ascii="Arial" w:hAnsi="Arial" w:cs="Arial"/>
                <w:color w:val="000000"/>
              </w:rPr>
              <w:t>2662</w:t>
            </w:r>
          </w:p>
        </w:tc>
        <w:tc>
          <w:tcPr>
            <w:tcW w:w="815" w:type="pct"/>
            <w:tcBorders>
              <w:top w:val="single" w:sz="4" w:space="0" w:color="auto"/>
              <w:bottom w:val="single" w:sz="4" w:space="0" w:color="auto"/>
              <w:right w:val="single" w:sz="4" w:space="0" w:color="auto"/>
            </w:tcBorders>
            <w:vAlign w:val="center"/>
          </w:tcPr>
          <w:p w14:paraId="789C3BE2" w14:textId="7A40A90D" w:rsidR="001C61A3" w:rsidRPr="00486665" w:rsidRDefault="001C61A3" w:rsidP="007C21E3">
            <w:pPr>
              <w:spacing w:after="0" w:line="240" w:lineRule="auto"/>
              <w:jc w:val="center"/>
              <w:rPr>
                <w:rFonts w:ascii="Arial" w:hAnsi="Arial" w:cs="Arial"/>
              </w:rPr>
            </w:pPr>
            <w:r w:rsidRPr="00486665">
              <w:rPr>
                <w:rFonts w:ascii="Arial" w:hAnsi="Arial" w:cs="Arial"/>
              </w:rPr>
              <w:t>3013</w:t>
            </w:r>
          </w:p>
        </w:tc>
        <w:tc>
          <w:tcPr>
            <w:tcW w:w="791" w:type="pct"/>
            <w:gridSpan w:val="2"/>
            <w:tcBorders>
              <w:top w:val="single" w:sz="4" w:space="0" w:color="auto"/>
              <w:bottom w:val="single" w:sz="4" w:space="0" w:color="auto"/>
              <w:right w:val="single" w:sz="4" w:space="0" w:color="auto"/>
            </w:tcBorders>
            <w:vAlign w:val="center"/>
          </w:tcPr>
          <w:p w14:paraId="5212E4E2" w14:textId="4D3213EC" w:rsidR="001C61A3" w:rsidRPr="00486665" w:rsidRDefault="001C61A3" w:rsidP="007C21E3">
            <w:pPr>
              <w:spacing w:after="0" w:line="240" w:lineRule="auto"/>
              <w:jc w:val="center"/>
              <w:rPr>
                <w:rFonts w:ascii="Arial" w:hAnsi="Arial" w:cs="Arial"/>
              </w:rPr>
            </w:pPr>
            <w:r w:rsidRPr="00486665">
              <w:rPr>
                <w:rFonts w:ascii="Arial" w:hAnsi="Arial" w:cs="Arial"/>
              </w:rPr>
              <w:t>4383</w:t>
            </w:r>
          </w:p>
        </w:tc>
        <w:tc>
          <w:tcPr>
            <w:tcW w:w="869" w:type="pct"/>
            <w:tcBorders>
              <w:top w:val="single" w:sz="4" w:space="0" w:color="auto"/>
              <w:left w:val="single" w:sz="4" w:space="0" w:color="auto"/>
              <w:bottom w:val="single" w:sz="4" w:space="0" w:color="auto"/>
              <w:right w:val="single" w:sz="4" w:space="0" w:color="auto"/>
            </w:tcBorders>
            <w:vAlign w:val="center"/>
          </w:tcPr>
          <w:p w14:paraId="7B9DED66" w14:textId="5670490A" w:rsidR="001C61A3" w:rsidRPr="00486665" w:rsidRDefault="001C61A3" w:rsidP="007C21E3">
            <w:pPr>
              <w:spacing w:after="0" w:line="240" w:lineRule="auto"/>
              <w:jc w:val="center"/>
              <w:rPr>
                <w:rFonts w:ascii="Arial" w:hAnsi="Arial" w:cs="Arial"/>
              </w:rPr>
            </w:pPr>
            <w:r w:rsidRPr="00486665">
              <w:rPr>
                <w:rFonts w:ascii="Arial" w:hAnsi="Arial" w:cs="Arial"/>
              </w:rPr>
              <w:t>1800</w:t>
            </w:r>
          </w:p>
        </w:tc>
      </w:tr>
      <w:tr w:rsidR="001C61A3" w:rsidRPr="00486665" w14:paraId="1737B153" w14:textId="206AB851" w:rsidTr="00160D26">
        <w:trPr>
          <w:trHeight w:val="313"/>
        </w:trPr>
        <w:tc>
          <w:tcPr>
            <w:tcW w:w="163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4DD5356" w14:textId="73F917D5" w:rsidR="001C61A3" w:rsidRPr="00486665" w:rsidRDefault="001C61A3" w:rsidP="007C21E3">
            <w:pPr>
              <w:spacing w:after="0" w:line="240" w:lineRule="auto"/>
              <w:rPr>
                <w:rFonts w:ascii="Arial" w:eastAsia="Times New Roman" w:hAnsi="Arial" w:cs="Arial"/>
                <w:b/>
                <w:sz w:val="20"/>
                <w:szCs w:val="20"/>
                <w:lang w:eastAsia="pt-BR"/>
              </w:rPr>
            </w:pPr>
            <w:r w:rsidRPr="00486665">
              <w:rPr>
                <w:rFonts w:ascii="Arial" w:eastAsia="Times New Roman" w:hAnsi="Arial" w:cs="Arial"/>
                <w:b/>
                <w:sz w:val="20"/>
                <w:szCs w:val="20"/>
                <w:lang w:eastAsia="pt-BR"/>
              </w:rPr>
              <w:t>% Realizado</w:t>
            </w:r>
          </w:p>
        </w:tc>
        <w:tc>
          <w:tcPr>
            <w:tcW w:w="893" w:type="pct"/>
            <w:tcBorders>
              <w:top w:val="single" w:sz="4" w:space="0" w:color="auto"/>
              <w:left w:val="nil"/>
              <w:bottom w:val="single" w:sz="4" w:space="0" w:color="auto"/>
              <w:right w:val="single" w:sz="4" w:space="0" w:color="auto"/>
            </w:tcBorders>
            <w:shd w:val="clear" w:color="auto" w:fill="auto"/>
            <w:vAlign w:val="center"/>
            <w:hideMark/>
          </w:tcPr>
          <w:p w14:paraId="29D2CE0E" w14:textId="7B13B5AF" w:rsidR="001C61A3" w:rsidRPr="00486665" w:rsidRDefault="001C61A3" w:rsidP="007C21E3">
            <w:pPr>
              <w:spacing w:after="0" w:line="240" w:lineRule="auto"/>
              <w:jc w:val="center"/>
              <w:rPr>
                <w:rFonts w:ascii="Arial" w:eastAsia="Times New Roman" w:hAnsi="Arial" w:cs="Arial"/>
                <w:bCs/>
                <w:lang w:eastAsia="pt-BR"/>
              </w:rPr>
            </w:pPr>
            <w:r w:rsidRPr="00486665">
              <w:rPr>
                <w:rFonts w:ascii="Arial" w:hAnsi="Arial" w:cs="Arial"/>
                <w:color w:val="000000"/>
              </w:rPr>
              <w:t>84,03%</w:t>
            </w:r>
          </w:p>
        </w:tc>
        <w:tc>
          <w:tcPr>
            <w:tcW w:w="815" w:type="pct"/>
            <w:tcBorders>
              <w:top w:val="single" w:sz="4" w:space="0" w:color="auto"/>
              <w:bottom w:val="single" w:sz="4" w:space="0" w:color="auto"/>
              <w:right w:val="single" w:sz="4" w:space="0" w:color="auto"/>
            </w:tcBorders>
            <w:vAlign w:val="center"/>
          </w:tcPr>
          <w:p w14:paraId="7B476961" w14:textId="1DA25C46" w:rsidR="001C61A3" w:rsidRPr="00486665" w:rsidRDefault="001C61A3" w:rsidP="007C21E3">
            <w:pPr>
              <w:spacing w:after="0" w:line="240" w:lineRule="auto"/>
              <w:jc w:val="center"/>
              <w:rPr>
                <w:rFonts w:ascii="Arial" w:hAnsi="Arial" w:cs="Arial"/>
              </w:rPr>
            </w:pPr>
            <w:r w:rsidRPr="00486665">
              <w:rPr>
                <w:rFonts w:ascii="Arial" w:hAnsi="Arial" w:cs="Arial"/>
              </w:rPr>
              <w:t>84,09%</w:t>
            </w:r>
          </w:p>
        </w:tc>
        <w:tc>
          <w:tcPr>
            <w:tcW w:w="791" w:type="pct"/>
            <w:gridSpan w:val="2"/>
            <w:tcBorders>
              <w:top w:val="single" w:sz="4" w:space="0" w:color="auto"/>
              <w:bottom w:val="single" w:sz="4" w:space="0" w:color="auto"/>
              <w:right w:val="single" w:sz="4" w:space="0" w:color="auto"/>
            </w:tcBorders>
            <w:vAlign w:val="center"/>
          </w:tcPr>
          <w:p w14:paraId="5CAE06E1" w14:textId="2696A71E" w:rsidR="001C61A3" w:rsidRPr="00486665" w:rsidRDefault="001C61A3" w:rsidP="007C21E3">
            <w:pPr>
              <w:spacing w:after="0" w:line="240" w:lineRule="auto"/>
              <w:jc w:val="center"/>
              <w:rPr>
                <w:rFonts w:ascii="Arial" w:hAnsi="Arial" w:cs="Arial"/>
              </w:rPr>
            </w:pPr>
            <w:r w:rsidRPr="00486665">
              <w:rPr>
                <w:rFonts w:ascii="Arial" w:hAnsi="Arial" w:cs="Arial"/>
              </w:rPr>
              <w:t>66,08%</w:t>
            </w:r>
          </w:p>
        </w:tc>
        <w:tc>
          <w:tcPr>
            <w:tcW w:w="869" w:type="pct"/>
            <w:tcBorders>
              <w:top w:val="single" w:sz="4" w:space="0" w:color="auto"/>
              <w:left w:val="single" w:sz="4" w:space="0" w:color="auto"/>
              <w:bottom w:val="single" w:sz="4" w:space="0" w:color="auto"/>
              <w:right w:val="single" w:sz="4" w:space="0" w:color="auto"/>
            </w:tcBorders>
            <w:vAlign w:val="center"/>
          </w:tcPr>
          <w:p w14:paraId="392DB618" w14:textId="2CAEE777" w:rsidR="001C61A3" w:rsidRPr="00486665" w:rsidRDefault="001C61A3" w:rsidP="007C21E3">
            <w:pPr>
              <w:spacing w:after="0" w:line="240" w:lineRule="auto"/>
              <w:jc w:val="center"/>
              <w:rPr>
                <w:rFonts w:ascii="Arial" w:hAnsi="Arial" w:cs="Arial"/>
              </w:rPr>
            </w:pPr>
            <w:r w:rsidRPr="00486665">
              <w:rPr>
                <w:rFonts w:ascii="Arial" w:hAnsi="Arial" w:cs="Arial"/>
              </w:rPr>
              <w:t>69,61%</w:t>
            </w:r>
          </w:p>
        </w:tc>
      </w:tr>
      <w:tr w:rsidR="001C61A3" w:rsidRPr="00486665" w14:paraId="07ADA05D" w14:textId="509420BF" w:rsidTr="00160D26">
        <w:trPr>
          <w:trHeight w:val="404"/>
        </w:trPr>
        <w:tc>
          <w:tcPr>
            <w:tcW w:w="163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E9A8682" w14:textId="77777777" w:rsidR="001C61A3" w:rsidRPr="00486665" w:rsidRDefault="001C61A3" w:rsidP="007C21E3">
            <w:pPr>
              <w:spacing w:after="0" w:line="240" w:lineRule="auto"/>
              <w:rPr>
                <w:rFonts w:ascii="Arial" w:eastAsia="Times New Roman" w:hAnsi="Arial" w:cs="Arial"/>
                <w:b/>
                <w:sz w:val="20"/>
                <w:szCs w:val="20"/>
                <w:lang w:eastAsia="pt-BR"/>
              </w:rPr>
            </w:pPr>
            <w:r w:rsidRPr="00486665">
              <w:rPr>
                <w:rFonts w:ascii="Arial" w:eastAsia="Times New Roman" w:hAnsi="Arial" w:cs="Arial"/>
                <w:b/>
                <w:sz w:val="20"/>
                <w:szCs w:val="20"/>
                <w:lang w:eastAsia="pt-BR"/>
              </w:rPr>
              <w:t>% contratado</w:t>
            </w:r>
          </w:p>
        </w:tc>
        <w:tc>
          <w:tcPr>
            <w:tcW w:w="893" w:type="pct"/>
            <w:tcBorders>
              <w:top w:val="single" w:sz="4" w:space="0" w:color="auto"/>
              <w:left w:val="nil"/>
              <w:bottom w:val="single" w:sz="4" w:space="0" w:color="auto"/>
              <w:right w:val="single" w:sz="4" w:space="0" w:color="auto"/>
            </w:tcBorders>
            <w:shd w:val="clear" w:color="auto" w:fill="auto"/>
            <w:vAlign w:val="center"/>
            <w:hideMark/>
          </w:tcPr>
          <w:p w14:paraId="1926FC66" w14:textId="01937D28" w:rsidR="001C61A3" w:rsidRPr="00486665" w:rsidRDefault="001C61A3" w:rsidP="007C21E3">
            <w:pPr>
              <w:spacing w:after="0" w:line="240" w:lineRule="auto"/>
              <w:jc w:val="center"/>
              <w:rPr>
                <w:rFonts w:ascii="Arial" w:eastAsia="Times New Roman" w:hAnsi="Arial" w:cs="Arial"/>
                <w:bCs/>
                <w:lang w:eastAsia="pt-BR"/>
              </w:rPr>
            </w:pPr>
            <w:r w:rsidRPr="00486665">
              <w:rPr>
                <w:rFonts w:ascii="Arial" w:hAnsi="Arial" w:cs="Arial"/>
                <w:color w:val="000000"/>
              </w:rPr>
              <w:t>75,00%</w:t>
            </w:r>
          </w:p>
        </w:tc>
        <w:tc>
          <w:tcPr>
            <w:tcW w:w="815" w:type="pct"/>
            <w:tcBorders>
              <w:top w:val="single" w:sz="4" w:space="0" w:color="auto"/>
              <w:bottom w:val="single" w:sz="4" w:space="0" w:color="auto"/>
              <w:right w:val="single" w:sz="4" w:space="0" w:color="auto"/>
            </w:tcBorders>
            <w:vAlign w:val="center"/>
          </w:tcPr>
          <w:p w14:paraId="62E5EF6C" w14:textId="78BAA957" w:rsidR="001C61A3" w:rsidRPr="00486665" w:rsidRDefault="001C61A3" w:rsidP="007C21E3">
            <w:pPr>
              <w:spacing w:after="0" w:line="240" w:lineRule="auto"/>
              <w:jc w:val="center"/>
              <w:rPr>
                <w:rFonts w:ascii="Arial" w:hAnsi="Arial" w:cs="Arial"/>
              </w:rPr>
            </w:pPr>
            <w:r w:rsidRPr="00486665">
              <w:rPr>
                <w:rFonts w:ascii="Arial" w:hAnsi="Arial" w:cs="Arial"/>
              </w:rPr>
              <w:t>75,00%</w:t>
            </w:r>
          </w:p>
        </w:tc>
        <w:tc>
          <w:tcPr>
            <w:tcW w:w="791" w:type="pct"/>
            <w:gridSpan w:val="2"/>
            <w:tcBorders>
              <w:top w:val="single" w:sz="4" w:space="0" w:color="auto"/>
              <w:bottom w:val="single" w:sz="4" w:space="0" w:color="auto"/>
              <w:right w:val="single" w:sz="4" w:space="0" w:color="auto"/>
            </w:tcBorders>
            <w:vAlign w:val="center"/>
          </w:tcPr>
          <w:p w14:paraId="1EB29648" w14:textId="7C95EEE7" w:rsidR="001C61A3" w:rsidRPr="00486665" w:rsidRDefault="001C61A3" w:rsidP="007C21E3">
            <w:pPr>
              <w:spacing w:after="0" w:line="240" w:lineRule="auto"/>
              <w:jc w:val="center"/>
              <w:rPr>
                <w:rFonts w:ascii="Arial" w:hAnsi="Arial" w:cs="Arial"/>
              </w:rPr>
            </w:pPr>
            <w:r w:rsidRPr="00486665">
              <w:rPr>
                <w:rFonts w:ascii="Arial" w:hAnsi="Arial" w:cs="Arial"/>
              </w:rPr>
              <w:t>75,00%</w:t>
            </w:r>
          </w:p>
        </w:tc>
        <w:tc>
          <w:tcPr>
            <w:tcW w:w="869" w:type="pct"/>
            <w:tcBorders>
              <w:top w:val="single" w:sz="4" w:space="0" w:color="auto"/>
              <w:left w:val="single" w:sz="4" w:space="0" w:color="auto"/>
              <w:bottom w:val="single" w:sz="4" w:space="0" w:color="auto"/>
              <w:right w:val="single" w:sz="4" w:space="0" w:color="auto"/>
            </w:tcBorders>
            <w:vAlign w:val="center"/>
          </w:tcPr>
          <w:p w14:paraId="5DB93193" w14:textId="4CF28A1C" w:rsidR="001C61A3" w:rsidRPr="00486665" w:rsidRDefault="001C61A3" w:rsidP="007C21E3">
            <w:pPr>
              <w:spacing w:after="0" w:line="240" w:lineRule="auto"/>
              <w:jc w:val="center"/>
              <w:rPr>
                <w:rFonts w:ascii="Arial" w:hAnsi="Arial" w:cs="Arial"/>
              </w:rPr>
            </w:pPr>
            <w:r w:rsidRPr="00486665">
              <w:rPr>
                <w:rFonts w:ascii="Arial" w:hAnsi="Arial" w:cs="Arial"/>
              </w:rPr>
              <w:t>75,00%</w:t>
            </w:r>
          </w:p>
        </w:tc>
      </w:tr>
      <w:tr w:rsidR="001C61A3" w:rsidRPr="00486665" w14:paraId="101EC6BD" w14:textId="07739BE2" w:rsidTr="00160D26">
        <w:trPr>
          <w:trHeight w:val="423"/>
        </w:trPr>
        <w:tc>
          <w:tcPr>
            <w:tcW w:w="163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AEDB1F4" w14:textId="234758D9" w:rsidR="001C61A3" w:rsidRPr="00486665" w:rsidRDefault="001C61A3" w:rsidP="007C21E3">
            <w:pPr>
              <w:spacing w:after="0" w:line="240" w:lineRule="auto"/>
              <w:rPr>
                <w:rFonts w:ascii="Arial" w:eastAsia="Times New Roman" w:hAnsi="Arial" w:cs="Arial"/>
                <w:b/>
                <w:bCs/>
                <w:sz w:val="20"/>
                <w:szCs w:val="20"/>
                <w:lang w:eastAsia="pt-BR"/>
              </w:rPr>
            </w:pPr>
            <w:r w:rsidRPr="00486665">
              <w:rPr>
                <w:rFonts w:ascii="Arial" w:eastAsia="Times New Roman" w:hAnsi="Arial" w:cs="Arial"/>
                <w:b/>
                <w:bCs/>
                <w:sz w:val="20"/>
                <w:szCs w:val="20"/>
                <w:lang w:eastAsia="pt-BR"/>
              </w:rPr>
              <w:t>% alcance</w:t>
            </w:r>
          </w:p>
        </w:tc>
        <w:tc>
          <w:tcPr>
            <w:tcW w:w="893"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7BD0B0E2" w14:textId="17B0AC0D" w:rsidR="001C61A3" w:rsidRPr="00486665" w:rsidRDefault="001C61A3" w:rsidP="007C21E3">
            <w:pPr>
              <w:spacing w:after="0" w:line="240" w:lineRule="auto"/>
              <w:jc w:val="center"/>
              <w:rPr>
                <w:rFonts w:ascii="Arial" w:eastAsia="Times New Roman" w:hAnsi="Arial" w:cs="Arial"/>
                <w:b/>
                <w:bCs/>
                <w:lang w:eastAsia="pt-BR"/>
              </w:rPr>
            </w:pPr>
            <w:r w:rsidRPr="00486665">
              <w:rPr>
                <w:rFonts w:ascii="Arial" w:hAnsi="Arial" w:cs="Arial"/>
                <w:b/>
                <w:bCs/>
                <w:color w:val="000000"/>
              </w:rPr>
              <w:t>112,04%</w:t>
            </w:r>
          </w:p>
        </w:tc>
        <w:tc>
          <w:tcPr>
            <w:tcW w:w="815" w:type="pct"/>
            <w:tcBorders>
              <w:top w:val="single" w:sz="4" w:space="0" w:color="auto"/>
              <w:bottom w:val="single" w:sz="4" w:space="0" w:color="auto"/>
              <w:right w:val="single" w:sz="4" w:space="0" w:color="auto"/>
            </w:tcBorders>
            <w:shd w:val="clear" w:color="auto" w:fill="BFBFBF" w:themeFill="background1" w:themeFillShade="BF"/>
            <w:vAlign w:val="center"/>
          </w:tcPr>
          <w:p w14:paraId="7FD8F4F2" w14:textId="2BFF6C7D" w:rsidR="001C61A3" w:rsidRPr="00486665" w:rsidRDefault="001C61A3" w:rsidP="007C21E3">
            <w:pPr>
              <w:spacing w:after="0" w:line="240" w:lineRule="auto"/>
              <w:jc w:val="center"/>
              <w:rPr>
                <w:rFonts w:ascii="Arial" w:hAnsi="Arial" w:cs="Arial"/>
                <w:b/>
                <w:bCs/>
              </w:rPr>
            </w:pPr>
            <w:r w:rsidRPr="00486665">
              <w:rPr>
                <w:rFonts w:ascii="Arial" w:hAnsi="Arial" w:cs="Arial"/>
                <w:b/>
                <w:bCs/>
              </w:rPr>
              <w:t>112,12%</w:t>
            </w:r>
          </w:p>
        </w:tc>
        <w:tc>
          <w:tcPr>
            <w:tcW w:w="791" w:type="pct"/>
            <w:gridSpan w:val="2"/>
            <w:tcBorders>
              <w:top w:val="single" w:sz="4" w:space="0" w:color="auto"/>
              <w:bottom w:val="single" w:sz="4" w:space="0" w:color="auto"/>
              <w:right w:val="single" w:sz="4" w:space="0" w:color="auto"/>
            </w:tcBorders>
            <w:shd w:val="clear" w:color="auto" w:fill="BFBFBF" w:themeFill="background1" w:themeFillShade="BF"/>
            <w:vAlign w:val="center"/>
          </w:tcPr>
          <w:p w14:paraId="51500C8D" w14:textId="1EFB1F49" w:rsidR="001C61A3" w:rsidRPr="00486665" w:rsidRDefault="001C61A3" w:rsidP="007C21E3">
            <w:pPr>
              <w:spacing w:after="0" w:line="240" w:lineRule="auto"/>
              <w:jc w:val="center"/>
              <w:rPr>
                <w:rFonts w:ascii="Arial" w:hAnsi="Arial" w:cs="Arial"/>
                <w:b/>
                <w:bCs/>
              </w:rPr>
            </w:pPr>
            <w:r w:rsidRPr="00486665">
              <w:rPr>
                <w:rFonts w:ascii="Arial" w:hAnsi="Arial" w:cs="Arial"/>
                <w:b/>
                <w:bCs/>
              </w:rPr>
              <w:t>88,10%</w:t>
            </w:r>
          </w:p>
        </w:tc>
        <w:tc>
          <w:tcPr>
            <w:tcW w:w="86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92FDBA1" w14:textId="0FA931C3" w:rsidR="001C61A3" w:rsidRPr="00486665" w:rsidRDefault="001C61A3" w:rsidP="007C21E3">
            <w:pPr>
              <w:spacing w:after="0" w:line="240" w:lineRule="auto"/>
              <w:jc w:val="center"/>
              <w:rPr>
                <w:rFonts w:ascii="Arial" w:hAnsi="Arial" w:cs="Arial"/>
              </w:rPr>
            </w:pPr>
            <w:r w:rsidRPr="00486665">
              <w:rPr>
                <w:rFonts w:ascii="Arial" w:hAnsi="Arial" w:cs="Arial"/>
                <w:b/>
                <w:bCs/>
              </w:rPr>
              <w:t>92,81%</w:t>
            </w:r>
          </w:p>
        </w:tc>
      </w:tr>
      <w:tr w:rsidR="00F91F21" w:rsidRPr="00486665" w14:paraId="5F57A778" w14:textId="2E0A0555" w:rsidTr="00160D26">
        <w:trPr>
          <w:trHeight w:val="470"/>
        </w:trPr>
        <w:tc>
          <w:tcPr>
            <w:tcW w:w="1631" w:type="pct"/>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2D4E48F3" w14:textId="77777777" w:rsidR="00F91F21" w:rsidRPr="00486665" w:rsidRDefault="00F91F21" w:rsidP="00F91F21">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 xml:space="preserve">Dados </w:t>
            </w:r>
          </w:p>
        </w:tc>
        <w:tc>
          <w:tcPr>
            <w:tcW w:w="893" w:type="pct"/>
            <w:tcBorders>
              <w:top w:val="single" w:sz="4" w:space="0" w:color="auto"/>
              <w:left w:val="nil"/>
              <w:bottom w:val="single" w:sz="4" w:space="0" w:color="auto"/>
              <w:right w:val="single" w:sz="4" w:space="0" w:color="auto"/>
            </w:tcBorders>
            <w:shd w:val="clear" w:color="auto" w:fill="auto"/>
            <w:noWrap/>
            <w:vAlign w:val="center"/>
            <w:hideMark/>
          </w:tcPr>
          <w:p w14:paraId="2F515C88" w14:textId="5ADFC3AD" w:rsidR="00F91F21" w:rsidRPr="00486665" w:rsidRDefault="00F91F21" w:rsidP="00F91F21">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Julho/19</w:t>
            </w:r>
          </w:p>
        </w:tc>
        <w:tc>
          <w:tcPr>
            <w:tcW w:w="815" w:type="pct"/>
            <w:tcBorders>
              <w:top w:val="single" w:sz="4" w:space="0" w:color="auto"/>
              <w:bottom w:val="single" w:sz="4" w:space="0" w:color="auto"/>
              <w:right w:val="single" w:sz="4" w:space="0" w:color="auto"/>
            </w:tcBorders>
            <w:vAlign w:val="center"/>
          </w:tcPr>
          <w:p w14:paraId="3F9AF545" w14:textId="1E7AABCF" w:rsidR="00F91F21" w:rsidRPr="00486665" w:rsidRDefault="00F91F21" w:rsidP="00F91F21">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Agosto/19</w:t>
            </w:r>
          </w:p>
        </w:tc>
        <w:tc>
          <w:tcPr>
            <w:tcW w:w="769" w:type="pct"/>
            <w:tcBorders>
              <w:top w:val="single" w:sz="4" w:space="0" w:color="auto"/>
              <w:bottom w:val="single" w:sz="4" w:space="0" w:color="auto"/>
              <w:right w:val="single" w:sz="4" w:space="0" w:color="auto"/>
            </w:tcBorders>
            <w:vAlign w:val="center"/>
          </w:tcPr>
          <w:p w14:paraId="3C05BDE8" w14:textId="31812AA4" w:rsidR="00F91F21" w:rsidRPr="00486665" w:rsidRDefault="00F91F21" w:rsidP="00F91F21">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Setembro/19</w:t>
            </w:r>
          </w:p>
        </w:tc>
        <w:tc>
          <w:tcPr>
            <w:tcW w:w="891" w:type="pct"/>
            <w:gridSpan w:val="2"/>
            <w:tcBorders>
              <w:top w:val="single" w:sz="4" w:space="0" w:color="auto"/>
              <w:left w:val="single" w:sz="4" w:space="0" w:color="auto"/>
              <w:bottom w:val="single" w:sz="4" w:space="0" w:color="auto"/>
              <w:right w:val="single" w:sz="4" w:space="0" w:color="auto"/>
            </w:tcBorders>
            <w:vAlign w:val="center"/>
          </w:tcPr>
          <w:p w14:paraId="517B519D" w14:textId="33885C02" w:rsidR="00F91F21" w:rsidRPr="00486665" w:rsidRDefault="00F91F21" w:rsidP="00F91F21">
            <w:pPr>
              <w:spacing w:after="0" w:line="240" w:lineRule="auto"/>
              <w:jc w:val="center"/>
              <w:rPr>
                <w:rFonts w:ascii="Arial" w:hAnsi="Arial" w:cs="Arial"/>
              </w:rPr>
            </w:pPr>
            <w:r w:rsidRPr="00486665">
              <w:rPr>
                <w:rFonts w:ascii="Arial" w:eastAsia="Times New Roman" w:hAnsi="Arial" w:cs="Arial"/>
                <w:b/>
                <w:bCs/>
                <w:sz w:val="24"/>
                <w:szCs w:val="24"/>
                <w:lang w:eastAsia="pt-BR"/>
              </w:rPr>
              <w:t>Outubro/19</w:t>
            </w:r>
          </w:p>
        </w:tc>
      </w:tr>
      <w:tr w:rsidR="00F91F21" w:rsidRPr="00486665" w14:paraId="045EA871" w14:textId="526FCE99" w:rsidTr="00160D26">
        <w:trPr>
          <w:trHeight w:val="562"/>
        </w:trPr>
        <w:tc>
          <w:tcPr>
            <w:tcW w:w="163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0C08D2C" w14:textId="77777777" w:rsidR="00F91F21" w:rsidRPr="00486665" w:rsidRDefault="00F91F21" w:rsidP="00F91F21">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Total de coletas de sangue (doações)</w:t>
            </w:r>
          </w:p>
        </w:tc>
        <w:tc>
          <w:tcPr>
            <w:tcW w:w="8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F49E03" w14:textId="4008557D" w:rsidR="00F91F21" w:rsidRPr="00486665" w:rsidRDefault="00F91F21" w:rsidP="00F91F21">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2911</w:t>
            </w:r>
          </w:p>
        </w:tc>
        <w:tc>
          <w:tcPr>
            <w:tcW w:w="815" w:type="pct"/>
            <w:tcBorders>
              <w:top w:val="single" w:sz="4" w:space="0" w:color="auto"/>
              <w:left w:val="single" w:sz="4" w:space="0" w:color="auto"/>
              <w:bottom w:val="single" w:sz="4" w:space="0" w:color="auto"/>
              <w:right w:val="single" w:sz="4" w:space="0" w:color="auto"/>
            </w:tcBorders>
            <w:vAlign w:val="center"/>
          </w:tcPr>
          <w:p w14:paraId="030B8834" w14:textId="631DD906" w:rsidR="00F91F21" w:rsidRPr="00486665" w:rsidRDefault="00F91F21" w:rsidP="00F91F21">
            <w:pPr>
              <w:spacing w:after="0" w:line="240" w:lineRule="auto"/>
              <w:jc w:val="center"/>
              <w:rPr>
                <w:rFonts w:ascii="Arial" w:hAnsi="Arial" w:cs="Arial"/>
              </w:rPr>
            </w:pPr>
            <w:r w:rsidRPr="00486665">
              <w:rPr>
                <w:rFonts w:ascii="Arial" w:hAnsi="Arial" w:cs="Arial"/>
              </w:rPr>
              <w:t>2521</w:t>
            </w:r>
          </w:p>
        </w:tc>
        <w:tc>
          <w:tcPr>
            <w:tcW w:w="769" w:type="pct"/>
            <w:tcBorders>
              <w:top w:val="single" w:sz="4" w:space="0" w:color="auto"/>
              <w:left w:val="single" w:sz="4" w:space="0" w:color="auto"/>
              <w:bottom w:val="single" w:sz="4" w:space="0" w:color="auto"/>
              <w:right w:val="single" w:sz="4" w:space="0" w:color="auto"/>
            </w:tcBorders>
            <w:vAlign w:val="center"/>
          </w:tcPr>
          <w:p w14:paraId="6D9CD944" w14:textId="434D944B" w:rsidR="00F91F21" w:rsidRPr="00486665" w:rsidRDefault="00F91F21" w:rsidP="00F91F21">
            <w:pPr>
              <w:spacing w:after="0" w:line="240" w:lineRule="auto"/>
              <w:jc w:val="center"/>
              <w:rPr>
                <w:rFonts w:ascii="Arial" w:hAnsi="Arial" w:cs="Arial"/>
              </w:rPr>
            </w:pPr>
            <w:r w:rsidRPr="00486665">
              <w:rPr>
                <w:rFonts w:ascii="Arial" w:hAnsi="Arial" w:cs="Arial"/>
              </w:rPr>
              <w:t>2987</w:t>
            </w:r>
          </w:p>
        </w:tc>
        <w:tc>
          <w:tcPr>
            <w:tcW w:w="891" w:type="pct"/>
            <w:gridSpan w:val="2"/>
            <w:tcBorders>
              <w:top w:val="single" w:sz="4" w:space="0" w:color="auto"/>
              <w:left w:val="single" w:sz="4" w:space="0" w:color="auto"/>
              <w:bottom w:val="single" w:sz="4" w:space="0" w:color="auto"/>
              <w:right w:val="single" w:sz="4" w:space="0" w:color="auto"/>
            </w:tcBorders>
            <w:vAlign w:val="center"/>
          </w:tcPr>
          <w:p w14:paraId="26559662" w14:textId="3A8B04B6" w:rsidR="00F91F21" w:rsidRPr="00486665" w:rsidRDefault="00160D26" w:rsidP="00F91F21">
            <w:pPr>
              <w:spacing w:after="0" w:line="240" w:lineRule="auto"/>
              <w:jc w:val="center"/>
              <w:rPr>
                <w:rFonts w:ascii="Arial" w:hAnsi="Arial" w:cs="Arial"/>
              </w:rPr>
            </w:pPr>
            <w:r w:rsidRPr="00486665">
              <w:rPr>
                <w:rFonts w:ascii="Arial" w:hAnsi="Arial" w:cs="Arial"/>
              </w:rPr>
              <w:t>3887</w:t>
            </w:r>
          </w:p>
        </w:tc>
      </w:tr>
      <w:tr w:rsidR="00F91F21" w:rsidRPr="00486665" w14:paraId="3C3ECDDD" w14:textId="3971793F" w:rsidTr="00160D26">
        <w:trPr>
          <w:trHeight w:val="608"/>
        </w:trPr>
        <w:tc>
          <w:tcPr>
            <w:tcW w:w="163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E70B83D" w14:textId="77777777" w:rsidR="00F91F21" w:rsidRPr="00486665" w:rsidRDefault="00F91F21" w:rsidP="00F91F21">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doadores espontâneos (voluntários + campanha)</w:t>
            </w:r>
          </w:p>
        </w:tc>
        <w:tc>
          <w:tcPr>
            <w:tcW w:w="8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58D70D" w14:textId="1EED47A0" w:rsidR="00F91F21" w:rsidRPr="00486665" w:rsidRDefault="00F91F21" w:rsidP="00F91F21">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2175</w:t>
            </w:r>
          </w:p>
        </w:tc>
        <w:tc>
          <w:tcPr>
            <w:tcW w:w="815" w:type="pct"/>
            <w:tcBorders>
              <w:top w:val="single" w:sz="4" w:space="0" w:color="auto"/>
              <w:left w:val="single" w:sz="4" w:space="0" w:color="auto"/>
              <w:bottom w:val="single" w:sz="4" w:space="0" w:color="auto"/>
              <w:right w:val="single" w:sz="4" w:space="0" w:color="auto"/>
            </w:tcBorders>
            <w:vAlign w:val="center"/>
          </w:tcPr>
          <w:p w14:paraId="5B493ABC" w14:textId="0B1B9732" w:rsidR="00F91F21" w:rsidRPr="00486665" w:rsidRDefault="00F91F21" w:rsidP="00F91F21">
            <w:pPr>
              <w:spacing w:after="0" w:line="240" w:lineRule="auto"/>
              <w:jc w:val="center"/>
              <w:rPr>
                <w:rFonts w:ascii="Arial" w:hAnsi="Arial" w:cs="Arial"/>
              </w:rPr>
            </w:pPr>
            <w:r w:rsidRPr="00486665">
              <w:rPr>
                <w:rFonts w:ascii="Arial" w:hAnsi="Arial" w:cs="Arial"/>
              </w:rPr>
              <w:t>2180</w:t>
            </w:r>
          </w:p>
        </w:tc>
        <w:tc>
          <w:tcPr>
            <w:tcW w:w="769" w:type="pct"/>
            <w:tcBorders>
              <w:top w:val="single" w:sz="4" w:space="0" w:color="auto"/>
              <w:left w:val="single" w:sz="4" w:space="0" w:color="auto"/>
              <w:bottom w:val="single" w:sz="4" w:space="0" w:color="auto"/>
              <w:right w:val="single" w:sz="4" w:space="0" w:color="auto"/>
            </w:tcBorders>
            <w:vAlign w:val="center"/>
          </w:tcPr>
          <w:p w14:paraId="25E3D4CB" w14:textId="123EDC5D" w:rsidR="00F91F21" w:rsidRPr="00486665" w:rsidRDefault="00F91F21" w:rsidP="00F91F21">
            <w:pPr>
              <w:spacing w:after="0" w:line="240" w:lineRule="auto"/>
              <w:jc w:val="center"/>
              <w:rPr>
                <w:rFonts w:ascii="Arial" w:hAnsi="Arial" w:cs="Arial"/>
              </w:rPr>
            </w:pPr>
            <w:r w:rsidRPr="00486665">
              <w:rPr>
                <w:rFonts w:ascii="Arial" w:hAnsi="Arial" w:cs="Arial"/>
              </w:rPr>
              <w:t>2551</w:t>
            </w:r>
          </w:p>
        </w:tc>
        <w:tc>
          <w:tcPr>
            <w:tcW w:w="891" w:type="pct"/>
            <w:gridSpan w:val="2"/>
            <w:tcBorders>
              <w:top w:val="single" w:sz="4" w:space="0" w:color="auto"/>
              <w:left w:val="single" w:sz="4" w:space="0" w:color="auto"/>
              <w:bottom w:val="single" w:sz="4" w:space="0" w:color="auto"/>
              <w:right w:val="single" w:sz="4" w:space="0" w:color="auto"/>
            </w:tcBorders>
            <w:vAlign w:val="center"/>
          </w:tcPr>
          <w:p w14:paraId="51453815" w14:textId="76DAF9E6" w:rsidR="00F91F21" w:rsidRPr="00486665" w:rsidRDefault="00160D26" w:rsidP="00F91F21">
            <w:pPr>
              <w:spacing w:after="0" w:line="240" w:lineRule="auto"/>
              <w:jc w:val="center"/>
              <w:rPr>
                <w:rFonts w:ascii="Arial" w:hAnsi="Arial" w:cs="Arial"/>
              </w:rPr>
            </w:pPr>
            <w:r w:rsidRPr="00486665">
              <w:rPr>
                <w:rFonts w:ascii="Arial" w:hAnsi="Arial" w:cs="Arial"/>
              </w:rPr>
              <w:t>3055</w:t>
            </w:r>
          </w:p>
        </w:tc>
      </w:tr>
      <w:tr w:rsidR="00F91F21" w:rsidRPr="00486665" w14:paraId="58C0CBDD" w14:textId="02F7B712" w:rsidTr="00160D26">
        <w:trPr>
          <w:trHeight w:val="507"/>
        </w:trPr>
        <w:tc>
          <w:tcPr>
            <w:tcW w:w="163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06C5D58" w14:textId="77777777" w:rsidR="00F91F21" w:rsidRPr="00486665" w:rsidRDefault="00F91F21" w:rsidP="00F91F21">
            <w:pPr>
              <w:spacing w:after="0" w:line="240" w:lineRule="auto"/>
              <w:rPr>
                <w:rFonts w:ascii="Arial" w:eastAsia="Times New Roman" w:hAnsi="Arial" w:cs="Arial"/>
                <w:b/>
                <w:sz w:val="20"/>
                <w:szCs w:val="20"/>
                <w:lang w:eastAsia="pt-BR"/>
              </w:rPr>
            </w:pPr>
            <w:r w:rsidRPr="00486665">
              <w:rPr>
                <w:rFonts w:ascii="Arial" w:eastAsia="Times New Roman" w:hAnsi="Arial" w:cs="Arial"/>
                <w:b/>
                <w:sz w:val="20"/>
                <w:szCs w:val="20"/>
                <w:lang w:eastAsia="pt-BR"/>
              </w:rPr>
              <w:lastRenderedPageBreak/>
              <w:t>% Realizado</w:t>
            </w: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tcPr>
          <w:p w14:paraId="6845CC70" w14:textId="25E45686" w:rsidR="00F91F21" w:rsidRPr="00486665" w:rsidRDefault="00F91F21" w:rsidP="00F91F21">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75%</w:t>
            </w:r>
          </w:p>
        </w:tc>
        <w:tc>
          <w:tcPr>
            <w:tcW w:w="815" w:type="pct"/>
            <w:tcBorders>
              <w:top w:val="single" w:sz="4" w:space="0" w:color="auto"/>
              <w:left w:val="single" w:sz="4" w:space="0" w:color="auto"/>
              <w:bottom w:val="single" w:sz="4" w:space="0" w:color="auto"/>
              <w:right w:val="single" w:sz="4" w:space="0" w:color="auto"/>
            </w:tcBorders>
            <w:vAlign w:val="center"/>
          </w:tcPr>
          <w:p w14:paraId="160A9BE7" w14:textId="3C840EBD" w:rsidR="00F91F21" w:rsidRPr="00486665" w:rsidRDefault="00F91F21" w:rsidP="00F91F21">
            <w:pPr>
              <w:spacing w:after="0" w:line="240" w:lineRule="auto"/>
              <w:jc w:val="center"/>
              <w:rPr>
                <w:rFonts w:ascii="Arial" w:hAnsi="Arial" w:cs="Arial"/>
              </w:rPr>
            </w:pPr>
            <w:r w:rsidRPr="00486665">
              <w:rPr>
                <w:rFonts w:ascii="Arial" w:hAnsi="Arial" w:cs="Arial"/>
              </w:rPr>
              <w:t>86%</w:t>
            </w:r>
          </w:p>
        </w:tc>
        <w:tc>
          <w:tcPr>
            <w:tcW w:w="769" w:type="pct"/>
            <w:tcBorders>
              <w:top w:val="single" w:sz="4" w:space="0" w:color="auto"/>
              <w:left w:val="single" w:sz="4" w:space="0" w:color="auto"/>
              <w:bottom w:val="single" w:sz="4" w:space="0" w:color="auto"/>
              <w:right w:val="single" w:sz="4" w:space="0" w:color="auto"/>
            </w:tcBorders>
            <w:vAlign w:val="center"/>
          </w:tcPr>
          <w:p w14:paraId="02851371" w14:textId="10988A78" w:rsidR="00F91F21" w:rsidRPr="00486665" w:rsidRDefault="00F91F21" w:rsidP="00F91F21">
            <w:pPr>
              <w:spacing w:after="0" w:line="240" w:lineRule="auto"/>
              <w:jc w:val="center"/>
              <w:rPr>
                <w:rFonts w:ascii="Arial" w:hAnsi="Arial" w:cs="Arial"/>
              </w:rPr>
            </w:pPr>
            <w:r w:rsidRPr="00486665">
              <w:rPr>
                <w:rFonts w:ascii="Arial" w:hAnsi="Arial" w:cs="Arial"/>
              </w:rPr>
              <w:t>85,40%</w:t>
            </w:r>
          </w:p>
        </w:tc>
        <w:tc>
          <w:tcPr>
            <w:tcW w:w="891" w:type="pct"/>
            <w:gridSpan w:val="2"/>
            <w:tcBorders>
              <w:top w:val="single" w:sz="4" w:space="0" w:color="auto"/>
              <w:left w:val="single" w:sz="4" w:space="0" w:color="auto"/>
              <w:bottom w:val="single" w:sz="4" w:space="0" w:color="auto"/>
              <w:right w:val="single" w:sz="4" w:space="0" w:color="auto"/>
            </w:tcBorders>
            <w:vAlign w:val="center"/>
          </w:tcPr>
          <w:p w14:paraId="7436D58C" w14:textId="589673BE" w:rsidR="00F91F21" w:rsidRPr="00486665" w:rsidRDefault="00160D26" w:rsidP="00F91F21">
            <w:pPr>
              <w:spacing w:after="0" w:line="240" w:lineRule="auto"/>
              <w:jc w:val="center"/>
              <w:rPr>
                <w:rFonts w:ascii="Arial" w:hAnsi="Arial" w:cs="Arial"/>
              </w:rPr>
            </w:pPr>
            <w:r w:rsidRPr="00486665">
              <w:rPr>
                <w:rFonts w:ascii="Arial" w:hAnsi="Arial" w:cs="Arial"/>
              </w:rPr>
              <w:t>78,60%</w:t>
            </w:r>
          </w:p>
        </w:tc>
      </w:tr>
      <w:tr w:rsidR="00F91F21" w:rsidRPr="00486665" w14:paraId="4C42250A" w14:textId="26F1FABF" w:rsidTr="00160D26">
        <w:trPr>
          <w:trHeight w:val="404"/>
        </w:trPr>
        <w:tc>
          <w:tcPr>
            <w:tcW w:w="163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69DC194" w14:textId="77777777" w:rsidR="00F91F21" w:rsidRPr="00486665" w:rsidRDefault="00F91F21" w:rsidP="00F91F21">
            <w:pPr>
              <w:spacing w:after="0" w:line="240" w:lineRule="auto"/>
              <w:rPr>
                <w:rFonts w:ascii="Arial" w:eastAsia="Times New Roman" w:hAnsi="Arial" w:cs="Arial"/>
                <w:b/>
                <w:sz w:val="20"/>
                <w:szCs w:val="20"/>
                <w:lang w:eastAsia="pt-BR"/>
              </w:rPr>
            </w:pPr>
            <w:r w:rsidRPr="00486665">
              <w:rPr>
                <w:rFonts w:ascii="Arial" w:eastAsia="Times New Roman" w:hAnsi="Arial" w:cs="Arial"/>
                <w:b/>
                <w:sz w:val="20"/>
                <w:szCs w:val="20"/>
                <w:lang w:eastAsia="pt-BR"/>
              </w:rPr>
              <w:t>% contratado</w:t>
            </w: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tcPr>
          <w:p w14:paraId="6D17FC97" w14:textId="30FBAA29" w:rsidR="00F91F21" w:rsidRPr="00486665" w:rsidRDefault="00F91F21" w:rsidP="00F91F21">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75%</w:t>
            </w:r>
          </w:p>
        </w:tc>
        <w:tc>
          <w:tcPr>
            <w:tcW w:w="815" w:type="pct"/>
            <w:tcBorders>
              <w:top w:val="single" w:sz="4" w:space="0" w:color="auto"/>
              <w:left w:val="single" w:sz="4" w:space="0" w:color="auto"/>
              <w:bottom w:val="single" w:sz="4" w:space="0" w:color="auto"/>
              <w:right w:val="single" w:sz="4" w:space="0" w:color="auto"/>
            </w:tcBorders>
            <w:vAlign w:val="center"/>
          </w:tcPr>
          <w:p w14:paraId="4948D209" w14:textId="31363DA1" w:rsidR="00F91F21" w:rsidRPr="00486665" w:rsidRDefault="00F91F21" w:rsidP="00F91F21">
            <w:pPr>
              <w:spacing w:after="0" w:line="240" w:lineRule="auto"/>
              <w:jc w:val="center"/>
              <w:rPr>
                <w:rFonts w:ascii="Arial" w:hAnsi="Arial" w:cs="Arial"/>
              </w:rPr>
            </w:pPr>
            <w:r w:rsidRPr="00486665">
              <w:rPr>
                <w:rFonts w:ascii="Arial" w:hAnsi="Arial" w:cs="Arial"/>
              </w:rPr>
              <w:t>75,00%</w:t>
            </w:r>
          </w:p>
        </w:tc>
        <w:tc>
          <w:tcPr>
            <w:tcW w:w="769" w:type="pct"/>
            <w:tcBorders>
              <w:top w:val="single" w:sz="4" w:space="0" w:color="auto"/>
              <w:left w:val="single" w:sz="4" w:space="0" w:color="auto"/>
              <w:bottom w:val="single" w:sz="4" w:space="0" w:color="auto"/>
              <w:right w:val="single" w:sz="4" w:space="0" w:color="auto"/>
            </w:tcBorders>
            <w:vAlign w:val="center"/>
          </w:tcPr>
          <w:p w14:paraId="3E51D5CD" w14:textId="4704D74A" w:rsidR="00F91F21" w:rsidRPr="00486665" w:rsidRDefault="00F91F21" w:rsidP="00F91F21">
            <w:pPr>
              <w:spacing w:after="0" w:line="240" w:lineRule="auto"/>
              <w:jc w:val="center"/>
              <w:rPr>
                <w:rFonts w:ascii="Arial" w:hAnsi="Arial" w:cs="Arial"/>
              </w:rPr>
            </w:pPr>
            <w:r w:rsidRPr="00486665">
              <w:rPr>
                <w:rFonts w:ascii="Arial" w:hAnsi="Arial" w:cs="Arial"/>
              </w:rPr>
              <w:t>75,00%</w:t>
            </w:r>
          </w:p>
        </w:tc>
        <w:tc>
          <w:tcPr>
            <w:tcW w:w="891" w:type="pct"/>
            <w:gridSpan w:val="2"/>
            <w:tcBorders>
              <w:top w:val="single" w:sz="4" w:space="0" w:color="auto"/>
              <w:left w:val="single" w:sz="4" w:space="0" w:color="auto"/>
              <w:bottom w:val="single" w:sz="4" w:space="0" w:color="auto"/>
              <w:right w:val="single" w:sz="4" w:space="0" w:color="auto"/>
            </w:tcBorders>
            <w:vAlign w:val="center"/>
          </w:tcPr>
          <w:p w14:paraId="2C2D4A07" w14:textId="5F250590" w:rsidR="00F91F21" w:rsidRPr="00486665" w:rsidRDefault="00160D26" w:rsidP="00F91F21">
            <w:pPr>
              <w:spacing w:after="0" w:line="240" w:lineRule="auto"/>
              <w:jc w:val="center"/>
              <w:rPr>
                <w:rFonts w:ascii="Arial" w:hAnsi="Arial" w:cs="Arial"/>
              </w:rPr>
            </w:pPr>
            <w:r w:rsidRPr="00486665">
              <w:rPr>
                <w:rFonts w:ascii="Arial" w:hAnsi="Arial" w:cs="Arial"/>
              </w:rPr>
              <w:t>75%</w:t>
            </w:r>
          </w:p>
        </w:tc>
      </w:tr>
      <w:tr w:rsidR="00F91F21" w:rsidRPr="00486665" w14:paraId="7D234F32" w14:textId="53CDD129" w:rsidTr="00160D26">
        <w:trPr>
          <w:trHeight w:val="423"/>
        </w:trPr>
        <w:tc>
          <w:tcPr>
            <w:tcW w:w="163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093D7F6" w14:textId="77777777" w:rsidR="00F91F21" w:rsidRPr="00486665" w:rsidRDefault="00F91F21" w:rsidP="00F91F21">
            <w:pPr>
              <w:spacing w:after="0" w:line="240" w:lineRule="auto"/>
              <w:rPr>
                <w:rFonts w:ascii="Arial" w:eastAsia="Times New Roman" w:hAnsi="Arial" w:cs="Arial"/>
                <w:b/>
                <w:bCs/>
                <w:sz w:val="20"/>
                <w:szCs w:val="20"/>
                <w:lang w:eastAsia="pt-BR"/>
              </w:rPr>
            </w:pPr>
            <w:r w:rsidRPr="00486665">
              <w:rPr>
                <w:rFonts w:ascii="Arial" w:eastAsia="Times New Roman" w:hAnsi="Arial" w:cs="Arial"/>
                <w:b/>
                <w:bCs/>
                <w:sz w:val="20"/>
                <w:szCs w:val="20"/>
                <w:lang w:eastAsia="pt-BR"/>
              </w:rPr>
              <w:t>% alcance</w:t>
            </w:r>
          </w:p>
        </w:tc>
        <w:tc>
          <w:tcPr>
            <w:tcW w:w="893"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62D0BE59" w14:textId="60D3AE9B" w:rsidR="00F91F21" w:rsidRPr="00486665" w:rsidRDefault="00F91F21" w:rsidP="00F91F21">
            <w:pPr>
              <w:spacing w:after="0" w:line="240" w:lineRule="auto"/>
              <w:jc w:val="center"/>
              <w:rPr>
                <w:rFonts w:ascii="Arial" w:eastAsia="Times New Roman" w:hAnsi="Arial" w:cs="Arial"/>
                <w:b/>
                <w:bCs/>
                <w:lang w:eastAsia="pt-BR"/>
              </w:rPr>
            </w:pPr>
            <w:r w:rsidRPr="00486665">
              <w:rPr>
                <w:rFonts w:ascii="Arial" w:eastAsia="Times New Roman" w:hAnsi="Arial" w:cs="Arial"/>
                <w:b/>
                <w:bCs/>
                <w:lang w:eastAsia="pt-BR"/>
              </w:rPr>
              <w:t>100%</w:t>
            </w:r>
          </w:p>
        </w:tc>
        <w:tc>
          <w:tcPr>
            <w:tcW w:w="815" w:type="pct"/>
            <w:tcBorders>
              <w:top w:val="single" w:sz="4" w:space="0" w:color="auto"/>
              <w:bottom w:val="single" w:sz="4" w:space="0" w:color="auto"/>
              <w:right w:val="single" w:sz="4" w:space="0" w:color="auto"/>
            </w:tcBorders>
            <w:shd w:val="clear" w:color="auto" w:fill="BFBFBF" w:themeFill="background1" w:themeFillShade="BF"/>
            <w:vAlign w:val="center"/>
          </w:tcPr>
          <w:p w14:paraId="0652E93A" w14:textId="08E72295" w:rsidR="00F91F21" w:rsidRPr="00486665" w:rsidRDefault="00F91F21" w:rsidP="00F91F21">
            <w:pPr>
              <w:spacing w:after="0" w:line="240" w:lineRule="auto"/>
              <w:jc w:val="center"/>
              <w:rPr>
                <w:rFonts w:ascii="Arial" w:hAnsi="Arial" w:cs="Arial"/>
                <w:b/>
                <w:bCs/>
              </w:rPr>
            </w:pPr>
            <w:r w:rsidRPr="00486665">
              <w:rPr>
                <w:rFonts w:ascii="Arial" w:hAnsi="Arial" w:cs="Arial"/>
                <w:b/>
                <w:bCs/>
              </w:rPr>
              <w:t>115%</w:t>
            </w:r>
          </w:p>
        </w:tc>
        <w:tc>
          <w:tcPr>
            <w:tcW w:w="769" w:type="pct"/>
            <w:tcBorders>
              <w:top w:val="single" w:sz="4" w:space="0" w:color="auto"/>
              <w:bottom w:val="single" w:sz="4" w:space="0" w:color="auto"/>
              <w:right w:val="single" w:sz="4" w:space="0" w:color="auto"/>
            </w:tcBorders>
            <w:shd w:val="clear" w:color="auto" w:fill="BFBFBF" w:themeFill="background1" w:themeFillShade="BF"/>
            <w:vAlign w:val="center"/>
          </w:tcPr>
          <w:p w14:paraId="329072F7" w14:textId="1FC4067B" w:rsidR="00F91F21" w:rsidRPr="00486665" w:rsidRDefault="00F91F21" w:rsidP="00F91F21">
            <w:pPr>
              <w:spacing w:after="0" w:line="240" w:lineRule="auto"/>
              <w:jc w:val="center"/>
              <w:rPr>
                <w:rFonts w:ascii="Arial" w:hAnsi="Arial" w:cs="Arial"/>
                <w:b/>
                <w:bCs/>
              </w:rPr>
            </w:pPr>
            <w:r w:rsidRPr="00486665">
              <w:rPr>
                <w:rFonts w:ascii="Arial" w:hAnsi="Arial" w:cs="Arial"/>
                <w:b/>
                <w:bCs/>
              </w:rPr>
              <w:t>114%</w:t>
            </w:r>
          </w:p>
        </w:tc>
        <w:tc>
          <w:tcPr>
            <w:tcW w:w="891"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9DE007E" w14:textId="41B603CD" w:rsidR="00F91F21" w:rsidRPr="00486665" w:rsidRDefault="00160D26" w:rsidP="00F91F21">
            <w:pPr>
              <w:spacing w:after="0" w:line="240" w:lineRule="auto"/>
              <w:jc w:val="center"/>
              <w:rPr>
                <w:rFonts w:ascii="Arial" w:hAnsi="Arial" w:cs="Arial"/>
                <w:b/>
                <w:bCs/>
              </w:rPr>
            </w:pPr>
            <w:r w:rsidRPr="00486665">
              <w:rPr>
                <w:rFonts w:ascii="Arial" w:hAnsi="Arial" w:cs="Arial"/>
                <w:b/>
                <w:bCs/>
              </w:rPr>
              <w:t>104,79%</w:t>
            </w:r>
          </w:p>
        </w:tc>
      </w:tr>
    </w:tbl>
    <w:p w14:paraId="65240635" w14:textId="77777777" w:rsidR="00DA1D13" w:rsidRPr="00486665" w:rsidRDefault="00DA1D13" w:rsidP="00E32E8D">
      <w:pPr>
        <w:spacing w:line="360" w:lineRule="auto"/>
        <w:ind w:firstLine="360"/>
        <w:jc w:val="both"/>
        <w:rPr>
          <w:rFonts w:ascii="Arial" w:hAnsi="Arial" w:cs="Arial"/>
          <w:b/>
          <w:sz w:val="6"/>
          <w:szCs w:val="6"/>
        </w:rPr>
      </w:pPr>
    </w:p>
    <w:tbl>
      <w:tblPr>
        <w:tblpPr w:leftFromText="141" w:rightFromText="141" w:vertAnchor="text" w:tblpX="70" w:tblpY="1"/>
        <w:tblOverlap w:val="never"/>
        <w:tblW w:w="3400" w:type="pct"/>
        <w:tblCellMar>
          <w:left w:w="70" w:type="dxa"/>
          <w:right w:w="70" w:type="dxa"/>
        </w:tblCellMar>
        <w:tblLook w:val="04A0" w:firstRow="1" w:lastRow="0" w:firstColumn="1" w:lastColumn="0" w:noHBand="0" w:noVBand="1"/>
      </w:tblPr>
      <w:tblGrid>
        <w:gridCol w:w="3248"/>
        <w:gridCol w:w="1795"/>
        <w:gridCol w:w="1794"/>
      </w:tblGrid>
      <w:tr w:rsidR="00AE617F" w:rsidRPr="00486665" w14:paraId="48312239" w14:textId="2E8E390B" w:rsidTr="00AE617F">
        <w:trPr>
          <w:trHeight w:val="531"/>
        </w:trPr>
        <w:tc>
          <w:tcPr>
            <w:tcW w:w="2375" w:type="pct"/>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07EB24BF" w14:textId="77777777" w:rsidR="00AE617F" w:rsidRPr="00486665" w:rsidRDefault="00AE617F" w:rsidP="009F3748">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 xml:space="preserve">Dados </w:t>
            </w:r>
          </w:p>
        </w:tc>
        <w:tc>
          <w:tcPr>
            <w:tcW w:w="1313" w:type="pct"/>
            <w:tcBorders>
              <w:top w:val="single" w:sz="4" w:space="0" w:color="auto"/>
              <w:left w:val="nil"/>
              <w:bottom w:val="single" w:sz="4" w:space="0" w:color="auto"/>
              <w:right w:val="single" w:sz="4" w:space="0" w:color="auto"/>
            </w:tcBorders>
            <w:shd w:val="clear" w:color="FFFFCC" w:fill="FFFFFF"/>
            <w:noWrap/>
            <w:vAlign w:val="center"/>
            <w:hideMark/>
          </w:tcPr>
          <w:p w14:paraId="62ED6463" w14:textId="28D30C39" w:rsidR="00AE617F" w:rsidRPr="00486665" w:rsidRDefault="00AE617F" w:rsidP="009F3748">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Novembro/1</w:t>
            </w:r>
            <w:r>
              <w:rPr>
                <w:rFonts w:ascii="Arial" w:eastAsia="Times New Roman" w:hAnsi="Arial" w:cs="Arial"/>
                <w:b/>
                <w:bCs/>
                <w:sz w:val="24"/>
                <w:szCs w:val="24"/>
                <w:lang w:eastAsia="pt-BR"/>
              </w:rPr>
              <w:t>9</w:t>
            </w:r>
          </w:p>
        </w:tc>
        <w:tc>
          <w:tcPr>
            <w:tcW w:w="1313" w:type="pct"/>
            <w:tcBorders>
              <w:top w:val="single" w:sz="4" w:space="0" w:color="auto"/>
              <w:left w:val="nil"/>
              <w:bottom w:val="single" w:sz="4" w:space="0" w:color="auto"/>
              <w:right w:val="single" w:sz="4" w:space="0" w:color="auto"/>
            </w:tcBorders>
            <w:shd w:val="clear" w:color="FFFFCC" w:fill="FFFFFF"/>
            <w:vAlign w:val="center"/>
          </w:tcPr>
          <w:p w14:paraId="212F263A" w14:textId="438B4CE5" w:rsidR="00AE617F" w:rsidRPr="00486665" w:rsidRDefault="00AE617F" w:rsidP="009F3748">
            <w:pPr>
              <w:spacing w:after="0" w:line="240" w:lineRule="auto"/>
              <w:jc w:val="center"/>
              <w:rPr>
                <w:rFonts w:ascii="Arial" w:eastAsia="Times New Roman" w:hAnsi="Arial" w:cs="Arial"/>
                <w:b/>
                <w:bCs/>
                <w:sz w:val="24"/>
                <w:szCs w:val="24"/>
                <w:lang w:eastAsia="pt-BR"/>
              </w:rPr>
            </w:pPr>
            <w:r>
              <w:rPr>
                <w:rFonts w:ascii="Arial" w:eastAsia="Times New Roman" w:hAnsi="Arial" w:cs="Arial"/>
                <w:b/>
                <w:bCs/>
                <w:sz w:val="24"/>
                <w:szCs w:val="24"/>
                <w:lang w:eastAsia="pt-BR"/>
              </w:rPr>
              <w:t>Dezembro/19</w:t>
            </w:r>
          </w:p>
        </w:tc>
      </w:tr>
      <w:tr w:rsidR="00AE617F" w:rsidRPr="00486665" w14:paraId="0FEC70F3" w14:textId="28DA40A2" w:rsidTr="00AE617F">
        <w:trPr>
          <w:trHeight w:val="634"/>
        </w:trPr>
        <w:tc>
          <w:tcPr>
            <w:tcW w:w="2375" w:type="pct"/>
            <w:tcBorders>
              <w:top w:val="nil"/>
              <w:left w:val="single" w:sz="4" w:space="0" w:color="auto"/>
              <w:bottom w:val="single" w:sz="4" w:space="0" w:color="auto"/>
              <w:right w:val="single" w:sz="4" w:space="0" w:color="auto"/>
            </w:tcBorders>
            <w:shd w:val="clear" w:color="000000" w:fill="FFFFFF"/>
            <w:vAlign w:val="center"/>
            <w:hideMark/>
          </w:tcPr>
          <w:p w14:paraId="1FFAD301" w14:textId="77777777" w:rsidR="00AE617F" w:rsidRPr="00486665" w:rsidRDefault="00AE617F" w:rsidP="00AE617F">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Total de coletas de sangue (doações)</w:t>
            </w:r>
          </w:p>
        </w:tc>
        <w:tc>
          <w:tcPr>
            <w:tcW w:w="1313" w:type="pct"/>
            <w:tcBorders>
              <w:top w:val="nil"/>
              <w:left w:val="nil"/>
              <w:bottom w:val="single" w:sz="4" w:space="0" w:color="auto"/>
              <w:right w:val="single" w:sz="4" w:space="0" w:color="auto"/>
            </w:tcBorders>
            <w:shd w:val="clear" w:color="FFFFCC" w:fill="FFFFFF"/>
            <w:noWrap/>
            <w:vAlign w:val="center"/>
          </w:tcPr>
          <w:p w14:paraId="747D8F39" w14:textId="5D6371A0" w:rsidR="00AE617F" w:rsidRPr="00486665" w:rsidRDefault="00AE617F" w:rsidP="00AE617F">
            <w:pPr>
              <w:spacing w:after="0" w:line="240" w:lineRule="auto"/>
              <w:jc w:val="center"/>
              <w:rPr>
                <w:rFonts w:ascii="Arial" w:eastAsia="Times New Roman" w:hAnsi="Arial" w:cs="Arial"/>
                <w:bCs/>
                <w:lang w:eastAsia="pt-BR"/>
              </w:rPr>
            </w:pPr>
            <w:r>
              <w:rPr>
                <w:rFonts w:ascii="Arial" w:eastAsia="Times New Roman" w:hAnsi="Arial" w:cs="Arial"/>
                <w:bCs/>
                <w:lang w:eastAsia="pt-BR"/>
              </w:rPr>
              <w:t>6683</w:t>
            </w:r>
          </w:p>
        </w:tc>
        <w:tc>
          <w:tcPr>
            <w:tcW w:w="1313" w:type="pct"/>
            <w:tcBorders>
              <w:top w:val="nil"/>
              <w:left w:val="nil"/>
              <w:bottom w:val="single" w:sz="4" w:space="0" w:color="auto"/>
              <w:right w:val="single" w:sz="4" w:space="0" w:color="auto"/>
            </w:tcBorders>
            <w:shd w:val="clear" w:color="FFFFCC" w:fill="FFFFFF"/>
            <w:vAlign w:val="center"/>
          </w:tcPr>
          <w:p w14:paraId="57EE5E38" w14:textId="31496329" w:rsidR="00AE617F" w:rsidRDefault="00AE617F" w:rsidP="00AE617F">
            <w:pPr>
              <w:spacing w:after="0" w:line="240" w:lineRule="auto"/>
              <w:jc w:val="center"/>
              <w:rPr>
                <w:rFonts w:ascii="Arial" w:eastAsia="Times New Roman" w:hAnsi="Arial" w:cs="Arial"/>
                <w:bCs/>
                <w:lang w:eastAsia="pt-BR"/>
              </w:rPr>
            </w:pPr>
            <w:r>
              <w:rPr>
                <w:rFonts w:ascii="Arial" w:hAnsi="Arial" w:cs="Arial"/>
                <w:b/>
                <w:bCs/>
              </w:rPr>
              <w:t>2593</w:t>
            </w:r>
          </w:p>
        </w:tc>
      </w:tr>
      <w:tr w:rsidR="00AE617F" w:rsidRPr="00486665" w14:paraId="3D2F5A01" w14:textId="6EA15C3D" w:rsidTr="00AE617F">
        <w:trPr>
          <w:trHeight w:val="686"/>
        </w:trPr>
        <w:tc>
          <w:tcPr>
            <w:tcW w:w="2375" w:type="pct"/>
            <w:tcBorders>
              <w:top w:val="nil"/>
              <w:left w:val="single" w:sz="4" w:space="0" w:color="auto"/>
              <w:bottom w:val="single" w:sz="4" w:space="0" w:color="auto"/>
              <w:right w:val="single" w:sz="4" w:space="0" w:color="auto"/>
            </w:tcBorders>
            <w:shd w:val="clear" w:color="000000" w:fill="FFFFFF"/>
            <w:vAlign w:val="center"/>
            <w:hideMark/>
          </w:tcPr>
          <w:p w14:paraId="7CB5DBD6" w14:textId="77777777" w:rsidR="00AE617F" w:rsidRPr="00486665" w:rsidRDefault="00AE617F" w:rsidP="00AE617F">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doadores espontâneos (voluntários + campanha)</w:t>
            </w:r>
          </w:p>
        </w:tc>
        <w:tc>
          <w:tcPr>
            <w:tcW w:w="1313" w:type="pct"/>
            <w:tcBorders>
              <w:top w:val="nil"/>
              <w:left w:val="nil"/>
              <w:bottom w:val="single" w:sz="4" w:space="0" w:color="auto"/>
              <w:right w:val="single" w:sz="4" w:space="0" w:color="auto"/>
            </w:tcBorders>
            <w:shd w:val="clear" w:color="FFFFCC" w:fill="FFFFFF"/>
            <w:noWrap/>
            <w:vAlign w:val="center"/>
          </w:tcPr>
          <w:p w14:paraId="67BF9E78" w14:textId="4A0FB590" w:rsidR="00AE617F" w:rsidRPr="00486665" w:rsidRDefault="00AE617F" w:rsidP="00AE617F">
            <w:pPr>
              <w:spacing w:after="0" w:line="240" w:lineRule="auto"/>
              <w:jc w:val="center"/>
              <w:rPr>
                <w:rFonts w:ascii="Arial" w:eastAsia="Times New Roman" w:hAnsi="Arial" w:cs="Arial"/>
                <w:bCs/>
                <w:lang w:eastAsia="pt-BR"/>
              </w:rPr>
            </w:pPr>
            <w:r>
              <w:rPr>
                <w:rFonts w:ascii="Arial" w:eastAsia="Times New Roman" w:hAnsi="Arial" w:cs="Arial"/>
                <w:bCs/>
                <w:lang w:eastAsia="pt-BR"/>
              </w:rPr>
              <w:t>4227</w:t>
            </w:r>
          </w:p>
        </w:tc>
        <w:tc>
          <w:tcPr>
            <w:tcW w:w="1313" w:type="pct"/>
            <w:tcBorders>
              <w:top w:val="nil"/>
              <w:left w:val="nil"/>
              <w:bottom w:val="single" w:sz="4" w:space="0" w:color="auto"/>
              <w:right w:val="single" w:sz="4" w:space="0" w:color="auto"/>
            </w:tcBorders>
            <w:shd w:val="clear" w:color="FFFFCC" w:fill="FFFFFF"/>
            <w:vAlign w:val="center"/>
          </w:tcPr>
          <w:p w14:paraId="3F5C7E74" w14:textId="676DDA3C" w:rsidR="00AE617F" w:rsidRDefault="00AE617F" w:rsidP="00AE617F">
            <w:pPr>
              <w:spacing w:after="0" w:line="240" w:lineRule="auto"/>
              <w:jc w:val="center"/>
              <w:rPr>
                <w:rFonts w:ascii="Arial" w:eastAsia="Times New Roman" w:hAnsi="Arial" w:cs="Arial"/>
                <w:bCs/>
                <w:lang w:eastAsia="pt-BR"/>
              </w:rPr>
            </w:pPr>
            <w:r>
              <w:rPr>
                <w:rFonts w:ascii="Arial" w:hAnsi="Arial" w:cs="Arial"/>
                <w:b/>
                <w:bCs/>
              </w:rPr>
              <w:t>2309</w:t>
            </w:r>
          </w:p>
        </w:tc>
      </w:tr>
      <w:tr w:rsidR="00AE617F" w:rsidRPr="00486665" w14:paraId="60A4EF7F" w14:textId="5A6C105D" w:rsidTr="00AE617F">
        <w:trPr>
          <w:trHeight w:val="578"/>
        </w:trPr>
        <w:tc>
          <w:tcPr>
            <w:tcW w:w="2375" w:type="pct"/>
            <w:tcBorders>
              <w:top w:val="nil"/>
              <w:left w:val="single" w:sz="4" w:space="0" w:color="auto"/>
              <w:bottom w:val="single" w:sz="4" w:space="0" w:color="auto"/>
              <w:right w:val="single" w:sz="4" w:space="0" w:color="auto"/>
            </w:tcBorders>
            <w:shd w:val="clear" w:color="000000" w:fill="FFFFFF"/>
            <w:vAlign w:val="center"/>
            <w:hideMark/>
          </w:tcPr>
          <w:p w14:paraId="5C9CAE3B" w14:textId="77777777" w:rsidR="00AE617F" w:rsidRPr="00486665" w:rsidRDefault="00AE617F" w:rsidP="00AE617F">
            <w:pPr>
              <w:spacing w:after="0" w:line="240" w:lineRule="auto"/>
              <w:rPr>
                <w:rFonts w:ascii="Arial" w:eastAsia="Times New Roman" w:hAnsi="Arial" w:cs="Arial"/>
                <w:b/>
                <w:sz w:val="20"/>
                <w:szCs w:val="20"/>
                <w:lang w:eastAsia="pt-BR"/>
              </w:rPr>
            </w:pPr>
            <w:r w:rsidRPr="00486665">
              <w:rPr>
                <w:rFonts w:ascii="Arial" w:eastAsia="Times New Roman" w:hAnsi="Arial" w:cs="Arial"/>
                <w:b/>
                <w:sz w:val="20"/>
                <w:szCs w:val="20"/>
                <w:lang w:eastAsia="pt-BR"/>
              </w:rPr>
              <w:t>% Realizado</w:t>
            </w:r>
          </w:p>
        </w:tc>
        <w:tc>
          <w:tcPr>
            <w:tcW w:w="1313" w:type="pct"/>
            <w:tcBorders>
              <w:top w:val="nil"/>
              <w:left w:val="nil"/>
              <w:bottom w:val="single" w:sz="4" w:space="0" w:color="auto"/>
              <w:right w:val="single" w:sz="4" w:space="0" w:color="auto"/>
            </w:tcBorders>
            <w:shd w:val="clear" w:color="000080" w:fill="FFFFFF"/>
            <w:vAlign w:val="center"/>
          </w:tcPr>
          <w:p w14:paraId="01D4ED6C" w14:textId="14E5E801" w:rsidR="00AE617F" w:rsidRPr="00486665" w:rsidRDefault="00AE617F" w:rsidP="00AE617F">
            <w:pPr>
              <w:spacing w:after="0" w:line="240" w:lineRule="auto"/>
              <w:jc w:val="center"/>
              <w:rPr>
                <w:rFonts w:ascii="Arial" w:eastAsia="Times New Roman" w:hAnsi="Arial" w:cs="Arial"/>
                <w:bCs/>
                <w:lang w:eastAsia="pt-BR"/>
              </w:rPr>
            </w:pPr>
            <w:r>
              <w:rPr>
                <w:rFonts w:ascii="Arial" w:eastAsia="Times New Roman" w:hAnsi="Arial" w:cs="Arial"/>
                <w:bCs/>
                <w:lang w:eastAsia="pt-BR"/>
              </w:rPr>
              <w:t>63,25%</w:t>
            </w:r>
          </w:p>
        </w:tc>
        <w:tc>
          <w:tcPr>
            <w:tcW w:w="1313" w:type="pct"/>
            <w:tcBorders>
              <w:top w:val="nil"/>
              <w:left w:val="nil"/>
              <w:bottom w:val="single" w:sz="4" w:space="0" w:color="auto"/>
              <w:right w:val="single" w:sz="4" w:space="0" w:color="auto"/>
            </w:tcBorders>
            <w:shd w:val="clear" w:color="000080" w:fill="FFFFFF"/>
            <w:vAlign w:val="center"/>
          </w:tcPr>
          <w:p w14:paraId="7EBCB305" w14:textId="7C5A0E6E" w:rsidR="00AE617F" w:rsidRDefault="00AE617F" w:rsidP="00AE617F">
            <w:pPr>
              <w:spacing w:after="0" w:line="240" w:lineRule="auto"/>
              <w:jc w:val="center"/>
              <w:rPr>
                <w:rFonts w:ascii="Arial" w:eastAsia="Times New Roman" w:hAnsi="Arial" w:cs="Arial"/>
                <w:bCs/>
                <w:lang w:eastAsia="pt-BR"/>
              </w:rPr>
            </w:pPr>
            <w:r>
              <w:rPr>
                <w:rFonts w:ascii="Arial" w:hAnsi="Arial" w:cs="Arial"/>
                <w:b/>
                <w:bCs/>
              </w:rPr>
              <w:t>89,05%</w:t>
            </w:r>
          </w:p>
        </w:tc>
      </w:tr>
      <w:tr w:rsidR="00AE617F" w:rsidRPr="00486665" w14:paraId="06E9BD68" w14:textId="282CD4F5" w:rsidTr="00AE617F">
        <w:trPr>
          <w:trHeight w:val="537"/>
        </w:trPr>
        <w:tc>
          <w:tcPr>
            <w:tcW w:w="2375" w:type="pct"/>
            <w:tcBorders>
              <w:top w:val="nil"/>
              <w:left w:val="single" w:sz="4" w:space="0" w:color="auto"/>
              <w:bottom w:val="single" w:sz="4" w:space="0" w:color="auto"/>
              <w:right w:val="single" w:sz="4" w:space="0" w:color="auto"/>
            </w:tcBorders>
            <w:shd w:val="clear" w:color="000000" w:fill="FFFFFF"/>
            <w:vAlign w:val="center"/>
            <w:hideMark/>
          </w:tcPr>
          <w:p w14:paraId="3284BBDF" w14:textId="77777777" w:rsidR="00AE617F" w:rsidRPr="00486665" w:rsidRDefault="00AE617F" w:rsidP="00AE617F">
            <w:pPr>
              <w:spacing w:after="0" w:line="240" w:lineRule="auto"/>
              <w:rPr>
                <w:rFonts w:ascii="Arial" w:eastAsia="Times New Roman" w:hAnsi="Arial" w:cs="Arial"/>
                <w:b/>
                <w:sz w:val="20"/>
                <w:szCs w:val="20"/>
                <w:lang w:eastAsia="pt-BR"/>
              </w:rPr>
            </w:pPr>
            <w:r w:rsidRPr="00486665">
              <w:rPr>
                <w:rFonts w:ascii="Arial" w:eastAsia="Times New Roman" w:hAnsi="Arial" w:cs="Arial"/>
                <w:b/>
                <w:sz w:val="20"/>
                <w:szCs w:val="20"/>
                <w:lang w:eastAsia="pt-BR"/>
              </w:rPr>
              <w:t>% contratado</w:t>
            </w:r>
          </w:p>
        </w:tc>
        <w:tc>
          <w:tcPr>
            <w:tcW w:w="1313" w:type="pct"/>
            <w:tcBorders>
              <w:top w:val="nil"/>
              <w:left w:val="nil"/>
              <w:bottom w:val="single" w:sz="4" w:space="0" w:color="auto"/>
              <w:right w:val="single" w:sz="4" w:space="0" w:color="auto"/>
            </w:tcBorders>
            <w:shd w:val="clear" w:color="000000" w:fill="FFFFFF"/>
            <w:vAlign w:val="center"/>
          </w:tcPr>
          <w:p w14:paraId="29283799" w14:textId="457C559F" w:rsidR="00AE617F" w:rsidRPr="00486665" w:rsidRDefault="00AE617F" w:rsidP="00AE617F">
            <w:pPr>
              <w:spacing w:after="0" w:line="240" w:lineRule="auto"/>
              <w:jc w:val="center"/>
              <w:rPr>
                <w:rFonts w:ascii="Arial" w:eastAsia="Times New Roman" w:hAnsi="Arial" w:cs="Arial"/>
                <w:bCs/>
                <w:lang w:eastAsia="pt-BR"/>
              </w:rPr>
            </w:pPr>
            <w:r>
              <w:rPr>
                <w:rFonts w:ascii="Arial" w:eastAsia="Times New Roman" w:hAnsi="Arial" w:cs="Arial"/>
                <w:bCs/>
                <w:lang w:eastAsia="pt-BR"/>
              </w:rPr>
              <w:t>75,00%</w:t>
            </w:r>
          </w:p>
        </w:tc>
        <w:tc>
          <w:tcPr>
            <w:tcW w:w="1313" w:type="pct"/>
            <w:tcBorders>
              <w:top w:val="nil"/>
              <w:left w:val="nil"/>
              <w:bottom w:val="single" w:sz="4" w:space="0" w:color="auto"/>
              <w:right w:val="single" w:sz="4" w:space="0" w:color="auto"/>
            </w:tcBorders>
            <w:shd w:val="clear" w:color="000000" w:fill="FFFFFF"/>
            <w:vAlign w:val="center"/>
          </w:tcPr>
          <w:p w14:paraId="5AF28482" w14:textId="25E87B9D" w:rsidR="00AE617F" w:rsidRDefault="00AE617F" w:rsidP="00AE617F">
            <w:pPr>
              <w:spacing w:after="0" w:line="240" w:lineRule="auto"/>
              <w:jc w:val="center"/>
              <w:rPr>
                <w:rFonts w:ascii="Arial" w:eastAsia="Times New Roman" w:hAnsi="Arial" w:cs="Arial"/>
                <w:bCs/>
                <w:lang w:eastAsia="pt-BR"/>
              </w:rPr>
            </w:pPr>
            <w:r>
              <w:rPr>
                <w:rFonts w:ascii="Arial" w:hAnsi="Arial" w:cs="Arial"/>
                <w:b/>
                <w:bCs/>
              </w:rPr>
              <w:t>175,00%</w:t>
            </w:r>
          </w:p>
        </w:tc>
      </w:tr>
      <w:tr w:rsidR="00AE617F" w:rsidRPr="00486665" w14:paraId="0AAD6A21" w14:textId="24D25056" w:rsidTr="00AE617F">
        <w:trPr>
          <w:trHeight w:val="465"/>
        </w:trPr>
        <w:tc>
          <w:tcPr>
            <w:tcW w:w="2375" w:type="pct"/>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5013E392" w14:textId="77777777" w:rsidR="00AE617F" w:rsidRPr="00486665" w:rsidRDefault="00AE617F" w:rsidP="00AE617F">
            <w:pPr>
              <w:spacing w:after="0" w:line="240" w:lineRule="auto"/>
              <w:rPr>
                <w:rFonts w:ascii="Arial" w:eastAsia="Times New Roman" w:hAnsi="Arial" w:cs="Arial"/>
                <w:b/>
                <w:bCs/>
                <w:sz w:val="20"/>
                <w:szCs w:val="20"/>
                <w:lang w:eastAsia="pt-BR"/>
              </w:rPr>
            </w:pPr>
            <w:r w:rsidRPr="00486665">
              <w:rPr>
                <w:rFonts w:ascii="Arial" w:eastAsia="Times New Roman" w:hAnsi="Arial" w:cs="Arial"/>
                <w:b/>
                <w:bCs/>
                <w:sz w:val="20"/>
                <w:szCs w:val="20"/>
                <w:lang w:eastAsia="pt-BR"/>
              </w:rPr>
              <w:t>% alcance</w:t>
            </w:r>
          </w:p>
        </w:tc>
        <w:tc>
          <w:tcPr>
            <w:tcW w:w="1313" w:type="pct"/>
            <w:tcBorders>
              <w:top w:val="nil"/>
              <w:left w:val="nil"/>
              <w:bottom w:val="single" w:sz="4" w:space="0" w:color="auto"/>
              <w:right w:val="single" w:sz="4" w:space="0" w:color="auto"/>
            </w:tcBorders>
            <w:shd w:val="clear" w:color="auto" w:fill="BFBFBF" w:themeFill="background1" w:themeFillShade="BF"/>
            <w:vAlign w:val="center"/>
          </w:tcPr>
          <w:p w14:paraId="260E3900" w14:textId="40E028D4" w:rsidR="00AE617F" w:rsidRPr="00486665" w:rsidRDefault="00AE617F" w:rsidP="00AE617F">
            <w:pPr>
              <w:spacing w:after="0" w:line="240" w:lineRule="auto"/>
              <w:jc w:val="center"/>
              <w:rPr>
                <w:rFonts w:ascii="Arial" w:eastAsia="Times New Roman" w:hAnsi="Arial" w:cs="Arial"/>
                <w:b/>
                <w:bCs/>
                <w:lang w:eastAsia="pt-BR"/>
              </w:rPr>
            </w:pPr>
            <w:r>
              <w:rPr>
                <w:rFonts w:ascii="Arial" w:eastAsia="Times New Roman" w:hAnsi="Arial" w:cs="Arial"/>
                <w:b/>
                <w:bCs/>
                <w:lang w:eastAsia="pt-BR"/>
              </w:rPr>
              <w:t>84,33%</w:t>
            </w:r>
          </w:p>
        </w:tc>
        <w:tc>
          <w:tcPr>
            <w:tcW w:w="1313" w:type="pct"/>
            <w:tcBorders>
              <w:top w:val="nil"/>
              <w:left w:val="nil"/>
              <w:bottom w:val="single" w:sz="4" w:space="0" w:color="auto"/>
              <w:right w:val="single" w:sz="4" w:space="0" w:color="auto"/>
            </w:tcBorders>
            <w:shd w:val="clear" w:color="auto" w:fill="BFBFBF" w:themeFill="background1" w:themeFillShade="BF"/>
            <w:vAlign w:val="center"/>
          </w:tcPr>
          <w:p w14:paraId="3360B64E" w14:textId="62DAEE01" w:rsidR="00AE617F" w:rsidRDefault="00AE617F" w:rsidP="00AE617F">
            <w:pPr>
              <w:spacing w:after="0" w:line="240" w:lineRule="auto"/>
              <w:jc w:val="center"/>
              <w:rPr>
                <w:rFonts w:ascii="Arial" w:eastAsia="Times New Roman" w:hAnsi="Arial" w:cs="Arial"/>
                <w:b/>
                <w:bCs/>
                <w:lang w:eastAsia="pt-BR"/>
              </w:rPr>
            </w:pPr>
            <w:r>
              <w:rPr>
                <w:rFonts w:ascii="Arial" w:hAnsi="Arial" w:cs="Arial"/>
                <w:b/>
                <w:bCs/>
              </w:rPr>
              <w:t>50,88%</w:t>
            </w:r>
          </w:p>
        </w:tc>
      </w:tr>
    </w:tbl>
    <w:p w14:paraId="2DFE00B9" w14:textId="4E0E93DF" w:rsidR="000C7D49" w:rsidRPr="00486665" w:rsidRDefault="000C7D49" w:rsidP="00E32E8D">
      <w:pPr>
        <w:spacing w:line="360" w:lineRule="auto"/>
        <w:ind w:firstLine="360"/>
        <w:jc w:val="both"/>
        <w:rPr>
          <w:rFonts w:ascii="Arial" w:hAnsi="Arial" w:cs="Arial"/>
          <w:b/>
          <w:sz w:val="6"/>
          <w:szCs w:val="6"/>
        </w:rPr>
      </w:pPr>
    </w:p>
    <w:p w14:paraId="204BB13F" w14:textId="77777777" w:rsidR="001D502B" w:rsidRPr="00486665" w:rsidRDefault="001D502B" w:rsidP="00E32E8D">
      <w:pPr>
        <w:spacing w:line="360" w:lineRule="auto"/>
        <w:ind w:firstLine="360"/>
        <w:jc w:val="both"/>
        <w:rPr>
          <w:rFonts w:ascii="Arial" w:hAnsi="Arial" w:cs="Arial"/>
          <w:b/>
          <w:sz w:val="6"/>
          <w:szCs w:val="6"/>
        </w:rPr>
      </w:pPr>
    </w:p>
    <w:p w14:paraId="08C2F936" w14:textId="7B85E4A8" w:rsidR="00E32E8D" w:rsidRDefault="00E32E8D" w:rsidP="00EE26B4">
      <w:pPr>
        <w:spacing w:line="360" w:lineRule="auto"/>
        <w:ind w:firstLine="360"/>
        <w:jc w:val="both"/>
        <w:rPr>
          <w:rFonts w:ascii="Arial" w:hAnsi="Arial" w:cs="Arial"/>
          <w:sz w:val="4"/>
          <w:szCs w:val="4"/>
        </w:rPr>
      </w:pPr>
    </w:p>
    <w:p w14:paraId="5AA20355" w14:textId="1466A8ED" w:rsidR="00165E48" w:rsidRDefault="00165E48" w:rsidP="00EE26B4">
      <w:pPr>
        <w:spacing w:line="360" w:lineRule="auto"/>
        <w:ind w:firstLine="360"/>
        <w:jc w:val="both"/>
        <w:rPr>
          <w:rFonts w:ascii="Arial" w:hAnsi="Arial" w:cs="Arial"/>
          <w:sz w:val="4"/>
          <w:szCs w:val="4"/>
        </w:rPr>
      </w:pPr>
    </w:p>
    <w:p w14:paraId="416B45CB" w14:textId="42D7524D" w:rsidR="00165E48" w:rsidRDefault="00165E48" w:rsidP="00EE26B4">
      <w:pPr>
        <w:spacing w:line="360" w:lineRule="auto"/>
        <w:ind w:firstLine="360"/>
        <w:jc w:val="both"/>
        <w:rPr>
          <w:rFonts w:ascii="Arial" w:hAnsi="Arial" w:cs="Arial"/>
          <w:sz w:val="4"/>
          <w:szCs w:val="4"/>
        </w:rPr>
      </w:pPr>
    </w:p>
    <w:p w14:paraId="597D2E69" w14:textId="7E3C2248" w:rsidR="00165E48" w:rsidRDefault="00165E48" w:rsidP="00EE26B4">
      <w:pPr>
        <w:spacing w:line="360" w:lineRule="auto"/>
        <w:ind w:firstLine="360"/>
        <w:jc w:val="both"/>
        <w:rPr>
          <w:rFonts w:ascii="Arial" w:hAnsi="Arial" w:cs="Arial"/>
          <w:sz w:val="4"/>
          <w:szCs w:val="4"/>
        </w:rPr>
      </w:pPr>
    </w:p>
    <w:p w14:paraId="63FC2076" w14:textId="511BF0BE" w:rsidR="00165E48" w:rsidRDefault="00165E48" w:rsidP="00EE26B4">
      <w:pPr>
        <w:spacing w:line="360" w:lineRule="auto"/>
        <w:ind w:firstLine="360"/>
        <w:jc w:val="both"/>
        <w:rPr>
          <w:rFonts w:ascii="Arial" w:hAnsi="Arial" w:cs="Arial"/>
          <w:sz w:val="4"/>
          <w:szCs w:val="4"/>
        </w:rPr>
      </w:pPr>
    </w:p>
    <w:p w14:paraId="37EF92D3" w14:textId="02BD2D42" w:rsidR="00165E48" w:rsidRDefault="00165E48" w:rsidP="00EE26B4">
      <w:pPr>
        <w:spacing w:line="360" w:lineRule="auto"/>
        <w:ind w:firstLine="360"/>
        <w:jc w:val="both"/>
        <w:rPr>
          <w:rFonts w:ascii="Arial" w:hAnsi="Arial" w:cs="Arial"/>
          <w:sz w:val="4"/>
          <w:szCs w:val="4"/>
        </w:rPr>
      </w:pPr>
    </w:p>
    <w:p w14:paraId="2E7E0176" w14:textId="32372431" w:rsidR="00165E48" w:rsidRDefault="00165E48" w:rsidP="00EE26B4">
      <w:pPr>
        <w:spacing w:line="360" w:lineRule="auto"/>
        <w:ind w:firstLine="360"/>
        <w:jc w:val="both"/>
        <w:rPr>
          <w:rFonts w:ascii="Arial" w:hAnsi="Arial" w:cs="Arial"/>
          <w:sz w:val="4"/>
          <w:szCs w:val="4"/>
        </w:rPr>
      </w:pPr>
    </w:p>
    <w:p w14:paraId="08743E9A" w14:textId="370144D2" w:rsidR="00165E48" w:rsidRDefault="00165E48" w:rsidP="00EE26B4">
      <w:pPr>
        <w:spacing w:line="360" w:lineRule="auto"/>
        <w:ind w:firstLine="360"/>
        <w:jc w:val="both"/>
        <w:rPr>
          <w:rFonts w:ascii="Arial" w:hAnsi="Arial" w:cs="Arial"/>
          <w:sz w:val="4"/>
          <w:szCs w:val="4"/>
        </w:rPr>
      </w:pPr>
    </w:p>
    <w:p w14:paraId="46B9F0D9" w14:textId="7D2328A8" w:rsidR="00165E48" w:rsidRDefault="00165E48" w:rsidP="00EE26B4">
      <w:pPr>
        <w:spacing w:line="360" w:lineRule="auto"/>
        <w:ind w:firstLine="360"/>
        <w:jc w:val="both"/>
        <w:rPr>
          <w:rFonts w:ascii="Arial" w:hAnsi="Arial" w:cs="Arial"/>
          <w:sz w:val="4"/>
          <w:szCs w:val="4"/>
        </w:rPr>
      </w:pPr>
    </w:p>
    <w:p w14:paraId="48DBA9D8" w14:textId="117970D8" w:rsidR="00165E48" w:rsidRDefault="00165E48" w:rsidP="00EE26B4">
      <w:pPr>
        <w:spacing w:line="360" w:lineRule="auto"/>
        <w:ind w:firstLine="360"/>
        <w:jc w:val="both"/>
        <w:rPr>
          <w:rFonts w:ascii="Arial" w:hAnsi="Arial" w:cs="Arial"/>
          <w:sz w:val="4"/>
          <w:szCs w:val="4"/>
        </w:rPr>
      </w:pPr>
    </w:p>
    <w:p w14:paraId="7AEAD8CB" w14:textId="44AC830B" w:rsidR="00165E48" w:rsidRDefault="00165E48" w:rsidP="00EE26B4">
      <w:pPr>
        <w:spacing w:line="360" w:lineRule="auto"/>
        <w:ind w:firstLine="360"/>
        <w:jc w:val="both"/>
        <w:rPr>
          <w:rFonts w:ascii="Arial" w:hAnsi="Arial" w:cs="Arial"/>
          <w:sz w:val="4"/>
          <w:szCs w:val="4"/>
        </w:rPr>
      </w:pPr>
    </w:p>
    <w:p w14:paraId="292C04DB" w14:textId="58B7AD1D" w:rsidR="00165E48" w:rsidRDefault="00165E48" w:rsidP="00EE26B4">
      <w:pPr>
        <w:spacing w:line="360" w:lineRule="auto"/>
        <w:ind w:firstLine="360"/>
        <w:jc w:val="both"/>
        <w:rPr>
          <w:rFonts w:ascii="Arial" w:hAnsi="Arial" w:cs="Arial"/>
          <w:sz w:val="4"/>
          <w:szCs w:val="4"/>
        </w:rPr>
      </w:pPr>
    </w:p>
    <w:p w14:paraId="197924DA" w14:textId="27E7F96B" w:rsidR="00165E48" w:rsidRDefault="00165E48" w:rsidP="00EE26B4">
      <w:pPr>
        <w:spacing w:line="360" w:lineRule="auto"/>
        <w:ind w:firstLine="360"/>
        <w:jc w:val="both"/>
        <w:rPr>
          <w:rFonts w:ascii="Arial" w:hAnsi="Arial" w:cs="Arial"/>
          <w:sz w:val="4"/>
          <w:szCs w:val="4"/>
        </w:rPr>
      </w:pPr>
    </w:p>
    <w:p w14:paraId="09584189" w14:textId="0C326624" w:rsidR="00165E48" w:rsidRDefault="00165E48" w:rsidP="00EE26B4">
      <w:pPr>
        <w:spacing w:line="360" w:lineRule="auto"/>
        <w:ind w:firstLine="360"/>
        <w:jc w:val="both"/>
        <w:rPr>
          <w:rFonts w:ascii="Arial" w:hAnsi="Arial" w:cs="Arial"/>
          <w:sz w:val="4"/>
          <w:szCs w:val="4"/>
        </w:rPr>
      </w:pPr>
    </w:p>
    <w:p w14:paraId="04851F11" w14:textId="1820981A" w:rsidR="00165E48" w:rsidRDefault="00165E48" w:rsidP="00EE26B4">
      <w:pPr>
        <w:spacing w:line="360" w:lineRule="auto"/>
        <w:ind w:firstLine="360"/>
        <w:jc w:val="both"/>
        <w:rPr>
          <w:rFonts w:ascii="Arial" w:hAnsi="Arial" w:cs="Arial"/>
          <w:sz w:val="4"/>
          <w:szCs w:val="4"/>
        </w:rPr>
      </w:pPr>
    </w:p>
    <w:p w14:paraId="37BD92EC" w14:textId="77777777" w:rsidR="00165E48" w:rsidRPr="00486665" w:rsidRDefault="00165E48" w:rsidP="00EE26B4">
      <w:pPr>
        <w:spacing w:line="360" w:lineRule="auto"/>
        <w:ind w:firstLine="360"/>
        <w:jc w:val="both"/>
        <w:rPr>
          <w:rFonts w:ascii="Arial" w:hAnsi="Arial" w:cs="Arial"/>
          <w:sz w:val="4"/>
          <w:szCs w:val="4"/>
        </w:rPr>
      </w:pPr>
    </w:p>
    <w:p w14:paraId="3DF0EBED" w14:textId="77777777" w:rsidR="00EE26B4" w:rsidRPr="00486665" w:rsidRDefault="00EE26B4" w:rsidP="00010194">
      <w:pPr>
        <w:pStyle w:val="PargrafodaLista"/>
        <w:numPr>
          <w:ilvl w:val="1"/>
          <w:numId w:val="11"/>
        </w:numPr>
        <w:spacing w:line="360" w:lineRule="auto"/>
        <w:jc w:val="both"/>
        <w:outlineLvl w:val="1"/>
        <w:rPr>
          <w:rFonts w:ascii="Arial" w:hAnsi="Arial" w:cs="Arial"/>
          <w:sz w:val="24"/>
          <w:szCs w:val="24"/>
        </w:rPr>
      </w:pPr>
      <w:bookmarkStart w:id="52" w:name="_Toc31710290"/>
      <w:r w:rsidRPr="00486665">
        <w:rPr>
          <w:rFonts w:ascii="Arial" w:hAnsi="Arial" w:cs="Arial"/>
          <w:b/>
          <w:sz w:val="24"/>
          <w:szCs w:val="24"/>
        </w:rPr>
        <w:t>Doador de Repetição (20%)</w:t>
      </w:r>
      <w:bookmarkEnd w:id="52"/>
    </w:p>
    <w:p w14:paraId="5E97C6E7" w14:textId="77777777" w:rsidR="00EE26B4" w:rsidRPr="00486665" w:rsidRDefault="00EE26B4" w:rsidP="00EE26B4">
      <w:pPr>
        <w:spacing w:line="360" w:lineRule="auto"/>
        <w:ind w:left="360"/>
        <w:jc w:val="both"/>
        <w:rPr>
          <w:rFonts w:ascii="Arial" w:hAnsi="Arial" w:cs="Arial"/>
          <w:sz w:val="2"/>
          <w:szCs w:val="2"/>
        </w:rPr>
      </w:pPr>
    </w:p>
    <w:p w14:paraId="7FB663A8" w14:textId="1BD0FE1D" w:rsidR="00EE26B4" w:rsidRPr="00486665" w:rsidRDefault="00EE26B4" w:rsidP="00EE26B4">
      <w:pPr>
        <w:spacing w:line="360" w:lineRule="auto"/>
        <w:ind w:firstLine="360"/>
        <w:jc w:val="both"/>
        <w:rPr>
          <w:rFonts w:ascii="Arial" w:hAnsi="Arial" w:cs="Arial"/>
          <w:sz w:val="24"/>
          <w:szCs w:val="24"/>
        </w:rPr>
      </w:pPr>
      <w:r w:rsidRPr="00486665">
        <w:rPr>
          <w:rFonts w:ascii="Arial" w:hAnsi="Arial" w:cs="Arial"/>
          <w:sz w:val="24"/>
          <w:szCs w:val="24"/>
        </w:rPr>
        <w:t>Com a finalidade de monitorar a qualidade do serviço e a consequente fidelização do doador, acompanharemos como indicadores a porcentagem de Doações de Repetição na Hemorrede. Doador de Repetição, segundo a Portaria MS 1353/2011, é aquele doador que realiza duas ou mais doações no período de 12 meses. A meta a ser atingida é o alcance de 60% de doações de repetição na Hemorrede em relatório que deverá ser consolidado e enviado mensalmente até o dia 10 do mês subsequente.</w:t>
      </w:r>
    </w:p>
    <w:tbl>
      <w:tblPr>
        <w:tblW w:w="4966" w:type="pct"/>
        <w:tblInd w:w="70" w:type="dxa"/>
        <w:tblCellMar>
          <w:left w:w="70" w:type="dxa"/>
          <w:right w:w="70" w:type="dxa"/>
        </w:tblCellMar>
        <w:tblLook w:val="04A0" w:firstRow="1" w:lastRow="0" w:firstColumn="1" w:lastColumn="0" w:noHBand="0" w:noVBand="1"/>
      </w:tblPr>
      <w:tblGrid>
        <w:gridCol w:w="2106"/>
        <w:gridCol w:w="22"/>
        <w:gridCol w:w="2039"/>
        <w:gridCol w:w="42"/>
        <w:gridCol w:w="2019"/>
        <w:gridCol w:w="44"/>
        <w:gridCol w:w="1813"/>
        <w:gridCol w:w="36"/>
        <w:gridCol w:w="1817"/>
        <w:gridCol w:w="48"/>
      </w:tblGrid>
      <w:tr w:rsidR="00E32E8D" w:rsidRPr="00486665" w14:paraId="64CD55C0" w14:textId="77777777" w:rsidTr="00165E48">
        <w:trPr>
          <w:trHeight w:val="496"/>
        </w:trPr>
        <w:tc>
          <w:tcPr>
            <w:tcW w:w="5000" w:type="pct"/>
            <w:gridSpan w:val="10"/>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5DFD986C" w14:textId="6D8E204D" w:rsidR="00E32E8D" w:rsidRPr="00486665" w:rsidRDefault="00E32E8D" w:rsidP="001D2EAD">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Matriz de Resultados</w:t>
            </w:r>
          </w:p>
        </w:tc>
      </w:tr>
      <w:tr w:rsidR="00E32E8D" w:rsidRPr="00486665" w14:paraId="6DFBFDBB" w14:textId="77777777" w:rsidTr="00AE617F">
        <w:trPr>
          <w:trHeight w:val="481"/>
        </w:trPr>
        <w:tc>
          <w:tcPr>
            <w:tcW w:w="1065" w:type="pct"/>
            <w:gridSpan w:val="2"/>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345FA3E2" w14:textId="77777777" w:rsidR="00E32E8D" w:rsidRPr="00486665" w:rsidRDefault="00E32E8D" w:rsidP="001D2EAD">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Dados</w:t>
            </w:r>
          </w:p>
        </w:tc>
        <w:tc>
          <w:tcPr>
            <w:tcW w:w="1042" w:type="pct"/>
            <w:gridSpan w:val="2"/>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541ED59D" w14:textId="77777777" w:rsidR="00E32E8D" w:rsidRPr="00486665" w:rsidRDefault="00E32E8D" w:rsidP="001D2EAD">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Novembro/2018</w:t>
            </w:r>
          </w:p>
        </w:tc>
        <w:tc>
          <w:tcPr>
            <w:tcW w:w="1033" w:type="pct"/>
            <w:gridSpan w:val="2"/>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3DF5D0EF" w14:textId="77777777" w:rsidR="00E32E8D" w:rsidRPr="00486665" w:rsidRDefault="00E32E8D" w:rsidP="001D2EAD">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Dezembro/2018</w:t>
            </w:r>
          </w:p>
        </w:tc>
        <w:tc>
          <w:tcPr>
            <w:tcW w:w="908" w:type="pct"/>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1A5D460E" w14:textId="77777777" w:rsidR="00E32E8D" w:rsidRPr="00486665" w:rsidRDefault="00E32E8D" w:rsidP="001D2EAD">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Janeiro/2019</w:t>
            </w:r>
          </w:p>
        </w:tc>
        <w:tc>
          <w:tcPr>
            <w:tcW w:w="952" w:type="pct"/>
            <w:gridSpan w:val="3"/>
            <w:tcBorders>
              <w:top w:val="single" w:sz="4" w:space="0" w:color="auto"/>
              <w:left w:val="single" w:sz="4" w:space="0" w:color="auto"/>
              <w:bottom w:val="single" w:sz="4" w:space="0" w:color="auto"/>
              <w:right w:val="single" w:sz="4" w:space="0" w:color="auto"/>
            </w:tcBorders>
            <w:shd w:val="clear" w:color="FFFFCC" w:fill="FFFFFF"/>
            <w:vAlign w:val="center"/>
          </w:tcPr>
          <w:p w14:paraId="075549C7" w14:textId="77777777" w:rsidR="00E32E8D" w:rsidRPr="00486665" w:rsidRDefault="00E32E8D" w:rsidP="001D2EAD">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Fevereiro/2019</w:t>
            </w:r>
          </w:p>
        </w:tc>
      </w:tr>
      <w:tr w:rsidR="00E32E8D" w:rsidRPr="00486665" w14:paraId="21BADAD0" w14:textId="77777777" w:rsidTr="00AE617F">
        <w:trPr>
          <w:trHeight w:val="457"/>
        </w:trPr>
        <w:tc>
          <w:tcPr>
            <w:tcW w:w="1065"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7741CFBD" w14:textId="62C31BBF" w:rsidR="00E32E8D" w:rsidRPr="00486665" w:rsidRDefault="00E32E8D" w:rsidP="001D2EAD">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Total de coletas de sangue (doações)</w:t>
            </w:r>
          </w:p>
        </w:tc>
        <w:tc>
          <w:tcPr>
            <w:tcW w:w="1042" w:type="pct"/>
            <w:gridSpan w:val="2"/>
            <w:tcBorders>
              <w:top w:val="single" w:sz="4" w:space="0" w:color="auto"/>
              <w:left w:val="single" w:sz="4" w:space="0" w:color="auto"/>
              <w:bottom w:val="single" w:sz="4" w:space="0" w:color="auto"/>
              <w:right w:val="single" w:sz="4" w:space="0" w:color="auto"/>
            </w:tcBorders>
            <w:shd w:val="clear" w:color="000080" w:fill="FFFFFF"/>
            <w:vAlign w:val="center"/>
            <w:hideMark/>
          </w:tcPr>
          <w:p w14:paraId="32CB7993" w14:textId="77777777" w:rsidR="00E32E8D" w:rsidRPr="00486665" w:rsidRDefault="00E32E8D" w:rsidP="001D2EAD">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3951</w:t>
            </w:r>
          </w:p>
        </w:tc>
        <w:tc>
          <w:tcPr>
            <w:tcW w:w="1033" w:type="pct"/>
            <w:gridSpan w:val="2"/>
            <w:tcBorders>
              <w:top w:val="single" w:sz="4" w:space="0" w:color="auto"/>
              <w:left w:val="single" w:sz="4" w:space="0" w:color="auto"/>
              <w:bottom w:val="single" w:sz="4" w:space="0" w:color="auto"/>
              <w:right w:val="single" w:sz="4" w:space="0" w:color="auto"/>
            </w:tcBorders>
            <w:shd w:val="clear" w:color="000080" w:fill="FFFFFF"/>
            <w:vAlign w:val="center"/>
            <w:hideMark/>
          </w:tcPr>
          <w:p w14:paraId="4303D63E" w14:textId="77777777" w:rsidR="00E32E8D" w:rsidRPr="00486665" w:rsidRDefault="00E32E8D" w:rsidP="001D2EAD">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2443</w:t>
            </w:r>
          </w:p>
        </w:tc>
        <w:tc>
          <w:tcPr>
            <w:tcW w:w="908" w:type="pct"/>
            <w:tcBorders>
              <w:top w:val="single" w:sz="4" w:space="0" w:color="auto"/>
              <w:left w:val="single" w:sz="4" w:space="0" w:color="auto"/>
              <w:bottom w:val="single" w:sz="4" w:space="0" w:color="auto"/>
              <w:right w:val="single" w:sz="4" w:space="0" w:color="auto"/>
            </w:tcBorders>
            <w:shd w:val="clear" w:color="000080" w:fill="FFFFFF"/>
            <w:vAlign w:val="center"/>
            <w:hideMark/>
          </w:tcPr>
          <w:p w14:paraId="053EDA33" w14:textId="77777777" w:rsidR="00E32E8D" w:rsidRPr="00486665" w:rsidRDefault="00E32E8D" w:rsidP="001D2EAD">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2844</w:t>
            </w:r>
          </w:p>
        </w:tc>
        <w:tc>
          <w:tcPr>
            <w:tcW w:w="952" w:type="pct"/>
            <w:gridSpan w:val="3"/>
            <w:tcBorders>
              <w:top w:val="single" w:sz="4" w:space="0" w:color="auto"/>
              <w:left w:val="single" w:sz="4" w:space="0" w:color="auto"/>
              <w:bottom w:val="single" w:sz="4" w:space="0" w:color="auto"/>
              <w:right w:val="single" w:sz="4" w:space="0" w:color="auto"/>
            </w:tcBorders>
            <w:shd w:val="clear" w:color="000080" w:fill="FFFFFF"/>
            <w:vAlign w:val="center"/>
          </w:tcPr>
          <w:p w14:paraId="5745898D" w14:textId="77777777" w:rsidR="00E32E8D" w:rsidRPr="00486665" w:rsidRDefault="00E32E8D" w:rsidP="001D2EAD">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1420</w:t>
            </w:r>
          </w:p>
        </w:tc>
      </w:tr>
      <w:tr w:rsidR="00E32E8D" w:rsidRPr="00486665" w14:paraId="5F5CC0F3" w14:textId="77777777" w:rsidTr="00AE617F">
        <w:trPr>
          <w:trHeight w:val="472"/>
        </w:trPr>
        <w:tc>
          <w:tcPr>
            <w:tcW w:w="1065"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18692951" w14:textId="0C190669" w:rsidR="00E32E8D" w:rsidRPr="00486665" w:rsidRDefault="00E32E8D" w:rsidP="001D2EAD">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Doadores de repetição (retorno)</w:t>
            </w:r>
          </w:p>
        </w:tc>
        <w:tc>
          <w:tcPr>
            <w:tcW w:w="1042" w:type="pct"/>
            <w:gridSpan w:val="2"/>
            <w:tcBorders>
              <w:top w:val="single" w:sz="4" w:space="0" w:color="auto"/>
              <w:left w:val="single" w:sz="4" w:space="0" w:color="auto"/>
              <w:bottom w:val="single" w:sz="4" w:space="0" w:color="auto"/>
              <w:right w:val="single" w:sz="4" w:space="0" w:color="auto"/>
            </w:tcBorders>
            <w:shd w:val="clear" w:color="000080" w:fill="FFFFFF"/>
            <w:vAlign w:val="center"/>
            <w:hideMark/>
          </w:tcPr>
          <w:p w14:paraId="1562D468" w14:textId="77777777" w:rsidR="00E32E8D" w:rsidRPr="00486665" w:rsidRDefault="00E32E8D" w:rsidP="001D2EAD">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2618</w:t>
            </w:r>
          </w:p>
        </w:tc>
        <w:tc>
          <w:tcPr>
            <w:tcW w:w="1033" w:type="pct"/>
            <w:gridSpan w:val="2"/>
            <w:tcBorders>
              <w:top w:val="single" w:sz="4" w:space="0" w:color="auto"/>
              <w:left w:val="single" w:sz="4" w:space="0" w:color="auto"/>
              <w:bottom w:val="single" w:sz="4" w:space="0" w:color="auto"/>
              <w:right w:val="single" w:sz="4" w:space="0" w:color="auto"/>
            </w:tcBorders>
            <w:shd w:val="clear" w:color="000080" w:fill="FFFFFF"/>
            <w:vAlign w:val="center"/>
            <w:hideMark/>
          </w:tcPr>
          <w:p w14:paraId="0B7B544E" w14:textId="77777777" w:rsidR="00E32E8D" w:rsidRPr="00486665" w:rsidRDefault="00E32E8D" w:rsidP="001D2EAD">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777</w:t>
            </w:r>
          </w:p>
        </w:tc>
        <w:tc>
          <w:tcPr>
            <w:tcW w:w="908" w:type="pct"/>
            <w:tcBorders>
              <w:top w:val="single" w:sz="4" w:space="0" w:color="auto"/>
              <w:left w:val="single" w:sz="4" w:space="0" w:color="auto"/>
              <w:bottom w:val="single" w:sz="4" w:space="0" w:color="auto"/>
              <w:right w:val="single" w:sz="4" w:space="0" w:color="auto"/>
            </w:tcBorders>
            <w:shd w:val="clear" w:color="000080" w:fill="FFFFFF"/>
            <w:vAlign w:val="center"/>
            <w:hideMark/>
          </w:tcPr>
          <w:p w14:paraId="155DE27F" w14:textId="77777777" w:rsidR="00E32E8D" w:rsidRPr="00486665" w:rsidRDefault="00E32E8D" w:rsidP="001D2EAD">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963</w:t>
            </w:r>
          </w:p>
        </w:tc>
        <w:tc>
          <w:tcPr>
            <w:tcW w:w="952" w:type="pct"/>
            <w:gridSpan w:val="3"/>
            <w:tcBorders>
              <w:top w:val="single" w:sz="4" w:space="0" w:color="auto"/>
              <w:left w:val="single" w:sz="4" w:space="0" w:color="auto"/>
              <w:bottom w:val="single" w:sz="4" w:space="0" w:color="auto"/>
              <w:right w:val="single" w:sz="4" w:space="0" w:color="auto"/>
            </w:tcBorders>
            <w:shd w:val="clear" w:color="000080" w:fill="FFFFFF"/>
            <w:vAlign w:val="center"/>
          </w:tcPr>
          <w:p w14:paraId="4DC6D16A" w14:textId="77777777" w:rsidR="00E32E8D" w:rsidRPr="00486665" w:rsidRDefault="00E32E8D" w:rsidP="001D2EAD">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873</w:t>
            </w:r>
          </w:p>
        </w:tc>
      </w:tr>
      <w:tr w:rsidR="00E32E8D" w:rsidRPr="00486665" w14:paraId="1F3D5298" w14:textId="77777777" w:rsidTr="00AE617F">
        <w:trPr>
          <w:trHeight w:val="472"/>
        </w:trPr>
        <w:tc>
          <w:tcPr>
            <w:tcW w:w="1065"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04630445" w14:textId="77777777" w:rsidR="00E32E8D" w:rsidRPr="00486665" w:rsidRDefault="00E32E8D" w:rsidP="001D2EAD">
            <w:pPr>
              <w:spacing w:after="0" w:line="240" w:lineRule="auto"/>
              <w:rPr>
                <w:rFonts w:ascii="Arial" w:eastAsia="Times New Roman" w:hAnsi="Arial" w:cs="Arial"/>
                <w:b/>
                <w:sz w:val="20"/>
                <w:szCs w:val="20"/>
                <w:lang w:eastAsia="pt-BR"/>
              </w:rPr>
            </w:pPr>
            <w:r w:rsidRPr="00486665">
              <w:rPr>
                <w:rFonts w:ascii="Arial" w:eastAsia="Times New Roman" w:hAnsi="Arial" w:cs="Arial"/>
                <w:b/>
                <w:sz w:val="20"/>
                <w:szCs w:val="20"/>
                <w:lang w:eastAsia="pt-BR"/>
              </w:rPr>
              <w:t>% Realizado</w:t>
            </w:r>
          </w:p>
        </w:tc>
        <w:tc>
          <w:tcPr>
            <w:tcW w:w="1042" w:type="pct"/>
            <w:gridSpan w:val="2"/>
            <w:tcBorders>
              <w:top w:val="single" w:sz="4" w:space="0" w:color="auto"/>
              <w:left w:val="single" w:sz="4" w:space="0" w:color="auto"/>
              <w:bottom w:val="single" w:sz="4" w:space="0" w:color="auto"/>
              <w:right w:val="single" w:sz="4" w:space="0" w:color="auto"/>
            </w:tcBorders>
            <w:shd w:val="clear" w:color="000080" w:fill="FFFFFF"/>
            <w:vAlign w:val="center"/>
            <w:hideMark/>
          </w:tcPr>
          <w:p w14:paraId="65A7844F" w14:textId="77777777" w:rsidR="00E32E8D" w:rsidRPr="00486665" w:rsidRDefault="00E32E8D" w:rsidP="001D2EAD">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66,26%</w:t>
            </w:r>
          </w:p>
        </w:tc>
        <w:tc>
          <w:tcPr>
            <w:tcW w:w="1033" w:type="pct"/>
            <w:gridSpan w:val="2"/>
            <w:tcBorders>
              <w:top w:val="single" w:sz="4" w:space="0" w:color="auto"/>
              <w:left w:val="single" w:sz="4" w:space="0" w:color="auto"/>
              <w:bottom w:val="single" w:sz="4" w:space="0" w:color="auto"/>
              <w:right w:val="single" w:sz="4" w:space="0" w:color="auto"/>
            </w:tcBorders>
            <w:shd w:val="clear" w:color="000080" w:fill="FFFFFF"/>
            <w:vAlign w:val="center"/>
            <w:hideMark/>
          </w:tcPr>
          <w:p w14:paraId="668BC235" w14:textId="77777777" w:rsidR="00E32E8D" w:rsidRPr="00486665" w:rsidRDefault="00E32E8D" w:rsidP="001D2EAD">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31,81%</w:t>
            </w:r>
          </w:p>
        </w:tc>
        <w:tc>
          <w:tcPr>
            <w:tcW w:w="908" w:type="pct"/>
            <w:tcBorders>
              <w:top w:val="single" w:sz="4" w:space="0" w:color="auto"/>
              <w:left w:val="single" w:sz="4" w:space="0" w:color="auto"/>
              <w:bottom w:val="single" w:sz="4" w:space="0" w:color="auto"/>
              <w:right w:val="single" w:sz="4" w:space="0" w:color="auto"/>
            </w:tcBorders>
            <w:shd w:val="clear" w:color="000080" w:fill="FFFFFF"/>
            <w:vAlign w:val="center"/>
            <w:hideMark/>
          </w:tcPr>
          <w:p w14:paraId="1AA66098" w14:textId="77777777" w:rsidR="00E32E8D" w:rsidRPr="00486665" w:rsidRDefault="00E32E8D" w:rsidP="001D2EAD">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33,86%</w:t>
            </w:r>
          </w:p>
        </w:tc>
        <w:tc>
          <w:tcPr>
            <w:tcW w:w="952" w:type="pct"/>
            <w:gridSpan w:val="3"/>
            <w:tcBorders>
              <w:top w:val="single" w:sz="4" w:space="0" w:color="auto"/>
              <w:left w:val="single" w:sz="4" w:space="0" w:color="auto"/>
              <w:bottom w:val="single" w:sz="4" w:space="0" w:color="auto"/>
              <w:right w:val="single" w:sz="4" w:space="0" w:color="auto"/>
            </w:tcBorders>
            <w:shd w:val="clear" w:color="000080" w:fill="FFFFFF"/>
            <w:vAlign w:val="center"/>
          </w:tcPr>
          <w:p w14:paraId="7BD46BED" w14:textId="77777777" w:rsidR="00E32E8D" w:rsidRPr="00486665" w:rsidRDefault="00E32E8D" w:rsidP="001D2EAD">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61,48%</w:t>
            </w:r>
          </w:p>
        </w:tc>
      </w:tr>
      <w:tr w:rsidR="00E32E8D" w:rsidRPr="00486665" w14:paraId="556DE852" w14:textId="77777777" w:rsidTr="00AE617F">
        <w:trPr>
          <w:trHeight w:val="472"/>
        </w:trPr>
        <w:tc>
          <w:tcPr>
            <w:tcW w:w="1065"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0E964F7D" w14:textId="0E0E1EBB" w:rsidR="00E32E8D" w:rsidRPr="00486665" w:rsidRDefault="00E32E8D" w:rsidP="001D2EAD">
            <w:pPr>
              <w:spacing w:after="0" w:line="240" w:lineRule="auto"/>
              <w:rPr>
                <w:rFonts w:ascii="Arial" w:eastAsia="Times New Roman" w:hAnsi="Arial" w:cs="Arial"/>
                <w:b/>
                <w:sz w:val="20"/>
                <w:szCs w:val="20"/>
                <w:lang w:eastAsia="pt-BR"/>
              </w:rPr>
            </w:pPr>
            <w:r w:rsidRPr="00486665">
              <w:rPr>
                <w:rFonts w:ascii="Arial" w:eastAsia="Times New Roman" w:hAnsi="Arial" w:cs="Arial"/>
                <w:b/>
                <w:sz w:val="20"/>
                <w:szCs w:val="20"/>
                <w:lang w:eastAsia="pt-BR"/>
              </w:rPr>
              <w:t>% contratado</w:t>
            </w:r>
          </w:p>
        </w:tc>
        <w:tc>
          <w:tcPr>
            <w:tcW w:w="1042" w:type="pct"/>
            <w:gridSpan w:val="2"/>
            <w:tcBorders>
              <w:top w:val="single" w:sz="4" w:space="0" w:color="auto"/>
              <w:left w:val="single" w:sz="4" w:space="0" w:color="auto"/>
              <w:bottom w:val="single" w:sz="4" w:space="0" w:color="auto"/>
              <w:right w:val="single" w:sz="4" w:space="0" w:color="auto"/>
            </w:tcBorders>
            <w:shd w:val="clear" w:color="000080" w:fill="FFFFFF"/>
            <w:vAlign w:val="center"/>
            <w:hideMark/>
          </w:tcPr>
          <w:p w14:paraId="37741FB7" w14:textId="77777777" w:rsidR="00E32E8D" w:rsidRPr="00486665" w:rsidRDefault="00E32E8D" w:rsidP="001D2EAD">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60,00%</w:t>
            </w:r>
          </w:p>
        </w:tc>
        <w:tc>
          <w:tcPr>
            <w:tcW w:w="1033" w:type="pct"/>
            <w:gridSpan w:val="2"/>
            <w:tcBorders>
              <w:top w:val="single" w:sz="4" w:space="0" w:color="auto"/>
              <w:left w:val="single" w:sz="4" w:space="0" w:color="auto"/>
              <w:bottom w:val="single" w:sz="4" w:space="0" w:color="auto"/>
              <w:right w:val="single" w:sz="4" w:space="0" w:color="auto"/>
            </w:tcBorders>
            <w:shd w:val="clear" w:color="000080" w:fill="FFFFFF"/>
            <w:vAlign w:val="center"/>
            <w:hideMark/>
          </w:tcPr>
          <w:p w14:paraId="7CF176E2" w14:textId="77777777" w:rsidR="00E32E8D" w:rsidRPr="00486665" w:rsidRDefault="00E32E8D" w:rsidP="001D2EAD">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60,00%</w:t>
            </w:r>
          </w:p>
        </w:tc>
        <w:tc>
          <w:tcPr>
            <w:tcW w:w="908" w:type="pct"/>
            <w:tcBorders>
              <w:top w:val="single" w:sz="4" w:space="0" w:color="auto"/>
              <w:left w:val="single" w:sz="4" w:space="0" w:color="auto"/>
              <w:bottom w:val="single" w:sz="4" w:space="0" w:color="auto"/>
              <w:right w:val="single" w:sz="4" w:space="0" w:color="auto"/>
            </w:tcBorders>
            <w:shd w:val="clear" w:color="000080" w:fill="FFFFFF"/>
            <w:vAlign w:val="center"/>
            <w:hideMark/>
          </w:tcPr>
          <w:p w14:paraId="566AC046" w14:textId="77777777" w:rsidR="00E32E8D" w:rsidRPr="00486665" w:rsidRDefault="00E32E8D" w:rsidP="001D2EAD">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60,00%</w:t>
            </w:r>
          </w:p>
        </w:tc>
        <w:tc>
          <w:tcPr>
            <w:tcW w:w="952" w:type="pct"/>
            <w:gridSpan w:val="3"/>
            <w:tcBorders>
              <w:top w:val="single" w:sz="4" w:space="0" w:color="auto"/>
              <w:left w:val="single" w:sz="4" w:space="0" w:color="auto"/>
              <w:bottom w:val="single" w:sz="4" w:space="0" w:color="auto"/>
              <w:right w:val="single" w:sz="4" w:space="0" w:color="auto"/>
            </w:tcBorders>
            <w:shd w:val="clear" w:color="000080" w:fill="FFFFFF"/>
            <w:vAlign w:val="center"/>
          </w:tcPr>
          <w:p w14:paraId="585F2727" w14:textId="77777777" w:rsidR="00E32E8D" w:rsidRPr="00486665" w:rsidRDefault="00E32E8D" w:rsidP="001D2EAD">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60,00%</w:t>
            </w:r>
          </w:p>
        </w:tc>
      </w:tr>
      <w:tr w:rsidR="00E32E8D" w:rsidRPr="00486665" w14:paraId="38ACFEA8" w14:textId="77777777" w:rsidTr="00AE617F">
        <w:trPr>
          <w:trHeight w:val="473"/>
        </w:trPr>
        <w:tc>
          <w:tcPr>
            <w:tcW w:w="1065"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47673DE" w14:textId="77777777" w:rsidR="00E32E8D" w:rsidRPr="00486665" w:rsidRDefault="00E32E8D" w:rsidP="001D2EAD">
            <w:pPr>
              <w:spacing w:after="0" w:line="240" w:lineRule="auto"/>
              <w:rPr>
                <w:rFonts w:ascii="Arial" w:eastAsia="Times New Roman" w:hAnsi="Arial" w:cs="Arial"/>
                <w:b/>
                <w:bCs/>
                <w:sz w:val="20"/>
                <w:szCs w:val="20"/>
                <w:lang w:eastAsia="pt-BR"/>
              </w:rPr>
            </w:pPr>
            <w:r w:rsidRPr="00486665">
              <w:rPr>
                <w:rFonts w:ascii="Arial" w:eastAsia="Times New Roman" w:hAnsi="Arial" w:cs="Arial"/>
                <w:b/>
                <w:bCs/>
                <w:sz w:val="20"/>
                <w:szCs w:val="20"/>
                <w:lang w:eastAsia="pt-BR"/>
              </w:rPr>
              <w:t>% alcance</w:t>
            </w:r>
          </w:p>
        </w:tc>
        <w:tc>
          <w:tcPr>
            <w:tcW w:w="1042"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F4802EE" w14:textId="77777777" w:rsidR="00E32E8D" w:rsidRPr="00486665" w:rsidRDefault="00E32E8D" w:rsidP="001D2EAD">
            <w:pPr>
              <w:spacing w:after="0" w:line="240" w:lineRule="auto"/>
              <w:jc w:val="center"/>
              <w:rPr>
                <w:rFonts w:ascii="Arial" w:eastAsia="Times New Roman" w:hAnsi="Arial" w:cs="Arial"/>
                <w:b/>
                <w:bCs/>
                <w:lang w:eastAsia="pt-BR"/>
              </w:rPr>
            </w:pPr>
            <w:r w:rsidRPr="00486665">
              <w:rPr>
                <w:rFonts w:ascii="Arial" w:eastAsia="Times New Roman" w:hAnsi="Arial" w:cs="Arial"/>
                <w:b/>
                <w:bCs/>
                <w:lang w:eastAsia="pt-BR"/>
              </w:rPr>
              <w:t>110,44%</w:t>
            </w:r>
          </w:p>
        </w:tc>
        <w:tc>
          <w:tcPr>
            <w:tcW w:w="1033"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A56B43" w14:textId="77777777" w:rsidR="00E32E8D" w:rsidRPr="00486665" w:rsidRDefault="00E32E8D" w:rsidP="001D2EAD">
            <w:pPr>
              <w:spacing w:after="0" w:line="240" w:lineRule="auto"/>
              <w:jc w:val="center"/>
              <w:rPr>
                <w:rFonts w:ascii="Arial" w:eastAsia="Times New Roman" w:hAnsi="Arial" w:cs="Arial"/>
                <w:b/>
                <w:bCs/>
                <w:lang w:eastAsia="pt-BR"/>
              </w:rPr>
            </w:pPr>
            <w:r w:rsidRPr="00486665">
              <w:rPr>
                <w:rFonts w:ascii="Arial" w:eastAsia="Times New Roman" w:hAnsi="Arial" w:cs="Arial"/>
                <w:b/>
                <w:bCs/>
                <w:lang w:eastAsia="pt-BR"/>
              </w:rPr>
              <w:t>53,01%</w:t>
            </w:r>
          </w:p>
        </w:tc>
        <w:tc>
          <w:tcPr>
            <w:tcW w:w="90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D109420" w14:textId="77777777" w:rsidR="00E32E8D" w:rsidRPr="00486665" w:rsidRDefault="00E32E8D" w:rsidP="001D2EAD">
            <w:pPr>
              <w:spacing w:after="0" w:line="240" w:lineRule="auto"/>
              <w:jc w:val="center"/>
              <w:rPr>
                <w:rFonts w:ascii="Arial" w:eastAsia="Times New Roman" w:hAnsi="Arial" w:cs="Arial"/>
                <w:b/>
                <w:bCs/>
                <w:lang w:eastAsia="pt-BR"/>
              </w:rPr>
            </w:pPr>
            <w:r w:rsidRPr="00486665">
              <w:rPr>
                <w:rFonts w:ascii="Arial" w:eastAsia="Times New Roman" w:hAnsi="Arial" w:cs="Arial"/>
                <w:b/>
                <w:bCs/>
                <w:lang w:eastAsia="pt-BR"/>
              </w:rPr>
              <w:t>56,43%</w:t>
            </w:r>
          </w:p>
        </w:tc>
        <w:tc>
          <w:tcPr>
            <w:tcW w:w="952"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00F5E9A" w14:textId="77777777" w:rsidR="00E32E8D" w:rsidRPr="00486665" w:rsidRDefault="00E32E8D" w:rsidP="001D2EAD">
            <w:pPr>
              <w:spacing w:after="0" w:line="240" w:lineRule="auto"/>
              <w:jc w:val="center"/>
              <w:rPr>
                <w:rFonts w:ascii="Arial" w:eastAsia="Times New Roman" w:hAnsi="Arial" w:cs="Arial"/>
                <w:b/>
                <w:bCs/>
                <w:lang w:eastAsia="pt-BR"/>
              </w:rPr>
            </w:pPr>
            <w:r w:rsidRPr="00486665">
              <w:rPr>
                <w:rFonts w:ascii="Arial" w:eastAsia="Times New Roman" w:hAnsi="Arial" w:cs="Arial"/>
                <w:b/>
                <w:bCs/>
                <w:lang w:eastAsia="pt-BR"/>
              </w:rPr>
              <w:t>102,46%</w:t>
            </w:r>
          </w:p>
        </w:tc>
      </w:tr>
      <w:tr w:rsidR="001C61A3" w:rsidRPr="00486665" w14:paraId="419E4D59" w14:textId="30C3E704" w:rsidTr="00AE617F">
        <w:trPr>
          <w:trHeight w:val="496"/>
        </w:trPr>
        <w:tc>
          <w:tcPr>
            <w:tcW w:w="1065" w:type="pct"/>
            <w:gridSpan w:val="2"/>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5FB23C29" w14:textId="77777777" w:rsidR="001C61A3" w:rsidRPr="00486665" w:rsidRDefault="001C61A3" w:rsidP="001C61A3">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Dados</w:t>
            </w:r>
          </w:p>
        </w:tc>
        <w:tc>
          <w:tcPr>
            <w:tcW w:w="1042" w:type="pct"/>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3BAD586" w14:textId="77777777" w:rsidR="001C61A3" w:rsidRPr="00486665" w:rsidRDefault="001C61A3" w:rsidP="001C61A3">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Março/2019</w:t>
            </w:r>
          </w:p>
        </w:tc>
        <w:tc>
          <w:tcPr>
            <w:tcW w:w="1033" w:type="pct"/>
            <w:gridSpan w:val="2"/>
            <w:tcBorders>
              <w:top w:val="single" w:sz="4" w:space="0" w:color="auto"/>
              <w:left w:val="single" w:sz="4" w:space="0" w:color="auto"/>
              <w:bottom w:val="single" w:sz="4" w:space="0" w:color="auto"/>
              <w:right w:val="single" w:sz="4" w:space="0" w:color="auto"/>
            </w:tcBorders>
            <w:vAlign w:val="center"/>
          </w:tcPr>
          <w:p w14:paraId="4670F3F5" w14:textId="2824482E" w:rsidR="001C61A3" w:rsidRPr="00486665" w:rsidRDefault="001C61A3" w:rsidP="001C61A3">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Abril/2019</w:t>
            </w:r>
          </w:p>
        </w:tc>
        <w:tc>
          <w:tcPr>
            <w:tcW w:w="908" w:type="pct"/>
            <w:tcBorders>
              <w:top w:val="single" w:sz="4" w:space="0" w:color="auto"/>
              <w:left w:val="single" w:sz="4" w:space="0" w:color="auto"/>
              <w:bottom w:val="single" w:sz="4" w:space="0" w:color="auto"/>
              <w:right w:val="single" w:sz="4" w:space="0" w:color="auto"/>
            </w:tcBorders>
            <w:vAlign w:val="center"/>
          </w:tcPr>
          <w:p w14:paraId="28DEF814" w14:textId="5BB16D49" w:rsidR="001C61A3" w:rsidRPr="00486665" w:rsidRDefault="001C61A3" w:rsidP="001C61A3">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Maio/2019</w:t>
            </w:r>
          </w:p>
        </w:tc>
        <w:tc>
          <w:tcPr>
            <w:tcW w:w="952" w:type="pct"/>
            <w:gridSpan w:val="3"/>
            <w:tcBorders>
              <w:top w:val="single" w:sz="4" w:space="0" w:color="auto"/>
              <w:left w:val="single" w:sz="4" w:space="0" w:color="auto"/>
              <w:bottom w:val="single" w:sz="4" w:space="0" w:color="auto"/>
              <w:right w:val="single" w:sz="4" w:space="0" w:color="auto"/>
            </w:tcBorders>
            <w:vAlign w:val="center"/>
          </w:tcPr>
          <w:p w14:paraId="668254A0" w14:textId="642400D3" w:rsidR="001C61A3" w:rsidRPr="00486665" w:rsidRDefault="001C61A3" w:rsidP="001C61A3">
            <w:pPr>
              <w:spacing w:after="0" w:line="240" w:lineRule="auto"/>
              <w:jc w:val="center"/>
              <w:rPr>
                <w:rFonts w:ascii="Arial" w:hAnsi="Arial" w:cs="Arial"/>
              </w:rPr>
            </w:pPr>
            <w:r w:rsidRPr="00486665">
              <w:rPr>
                <w:rFonts w:ascii="Arial" w:eastAsia="Times New Roman" w:hAnsi="Arial" w:cs="Arial"/>
                <w:b/>
                <w:bCs/>
                <w:sz w:val="24"/>
                <w:szCs w:val="24"/>
                <w:lang w:eastAsia="pt-BR"/>
              </w:rPr>
              <w:t>Junho/2019</w:t>
            </w:r>
          </w:p>
        </w:tc>
      </w:tr>
      <w:tr w:rsidR="001C61A3" w:rsidRPr="00486665" w14:paraId="335E9B52" w14:textId="514798DD" w:rsidTr="00AE617F">
        <w:trPr>
          <w:trHeight w:val="472"/>
        </w:trPr>
        <w:tc>
          <w:tcPr>
            <w:tcW w:w="1065"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710A16BC" w14:textId="77777777" w:rsidR="001C61A3" w:rsidRPr="00486665" w:rsidRDefault="001C61A3" w:rsidP="001C61A3">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Total de coletas de sangue (doações)</w:t>
            </w:r>
          </w:p>
        </w:tc>
        <w:tc>
          <w:tcPr>
            <w:tcW w:w="1042"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172E79" w14:textId="77777777" w:rsidR="001C61A3" w:rsidRPr="00486665" w:rsidRDefault="001C61A3" w:rsidP="001C61A3">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3168</w:t>
            </w:r>
          </w:p>
        </w:tc>
        <w:tc>
          <w:tcPr>
            <w:tcW w:w="1033" w:type="pct"/>
            <w:gridSpan w:val="2"/>
            <w:tcBorders>
              <w:top w:val="single" w:sz="4" w:space="0" w:color="auto"/>
              <w:left w:val="single" w:sz="4" w:space="0" w:color="auto"/>
              <w:bottom w:val="single" w:sz="4" w:space="0" w:color="auto"/>
              <w:right w:val="single" w:sz="4" w:space="0" w:color="auto"/>
            </w:tcBorders>
            <w:vAlign w:val="center"/>
          </w:tcPr>
          <w:p w14:paraId="57EEDC44" w14:textId="0B84A3B5" w:rsidR="001C61A3" w:rsidRPr="00486665" w:rsidRDefault="001C61A3" w:rsidP="001C61A3">
            <w:pPr>
              <w:spacing w:after="0" w:line="240" w:lineRule="auto"/>
              <w:jc w:val="center"/>
              <w:rPr>
                <w:rFonts w:ascii="Arial" w:eastAsia="Times New Roman" w:hAnsi="Arial" w:cs="Arial"/>
                <w:lang w:eastAsia="pt-BR"/>
              </w:rPr>
            </w:pPr>
            <w:r w:rsidRPr="00486665">
              <w:rPr>
                <w:rFonts w:ascii="Arial" w:hAnsi="Arial" w:cs="Arial"/>
              </w:rPr>
              <w:t>3583</w:t>
            </w:r>
          </w:p>
        </w:tc>
        <w:tc>
          <w:tcPr>
            <w:tcW w:w="908" w:type="pct"/>
            <w:tcBorders>
              <w:top w:val="single" w:sz="4" w:space="0" w:color="auto"/>
              <w:left w:val="single" w:sz="4" w:space="0" w:color="auto"/>
              <w:bottom w:val="single" w:sz="4" w:space="0" w:color="auto"/>
              <w:right w:val="single" w:sz="4" w:space="0" w:color="auto"/>
            </w:tcBorders>
            <w:vAlign w:val="center"/>
          </w:tcPr>
          <w:p w14:paraId="066AE7E6" w14:textId="5435CF3B" w:rsidR="001C61A3" w:rsidRPr="00486665" w:rsidRDefault="001C61A3" w:rsidP="001C61A3">
            <w:pPr>
              <w:spacing w:after="0" w:line="240" w:lineRule="auto"/>
              <w:jc w:val="center"/>
              <w:rPr>
                <w:rFonts w:ascii="Arial" w:hAnsi="Arial" w:cs="Arial"/>
                <w:b/>
                <w:bCs/>
              </w:rPr>
            </w:pPr>
            <w:r w:rsidRPr="00486665">
              <w:rPr>
                <w:rFonts w:ascii="Arial" w:hAnsi="Arial" w:cs="Arial"/>
                <w:b/>
                <w:bCs/>
              </w:rPr>
              <w:t>6633</w:t>
            </w:r>
          </w:p>
        </w:tc>
        <w:tc>
          <w:tcPr>
            <w:tcW w:w="952" w:type="pct"/>
            <w:gridSpan w:val="3"/>
            <w:tcBorders>
              <w:top w:val="single" w:sz="4" w:space="0" w:color="auto"/>
              <w:left w:val="single" w:sz="4" w:space="0" w:color="auto"/>
              <w:bottom w:val="single" w:sz="4" w:space="0" w:color="auto"/>
              <w:right w:val="single" w:sz="4" w:space="0" w:color="auto"/>
            </w:tcBorders>
            <w:vAlign w:val="center"/>
          </w:tcPr>
          <w:p w14:paraId="42C040E9" w14:textId="30A109B1" w:rsidR="001C61A3" w:rsidRPr="00486665" w:rsidRDefault="001C61A3" w:rsidP="001C61A3">
            <w:pPr>
              <w:spacing w:after="0" w:line="240" w:lineRule="auto"/>
              <w:jc w:val="center"/>
              <w:rPr>
                <w:rFonts w:ascii="Arial" w:hAnsi="Arial" w:cs="Arial"/>
              </w:rPr>
            </w:pPr>
            <w:r w:rsidRPr="00486665">
              <w:rPr>
                <w:rFonts w:ascii="Arial" w:hAnsi="Arial" w:cs="Arial"/>
                <w:b/>
                <w:bCs/>
              </w:rPr>
              <w:t>2586</w:t>
            </w:r>
          </w:p>
        </w:tc>
      </w:tr>
      <w:tr w:rsidR="001C61A3" w:rsidRPr="00486665" w14:paraId="0FA417C2" w14:textId="27BE9D82" w:rsidTr="00AE617F">
        <w:trPr>
          <w:trHeight w:val="472"/>
        </w:trPr>
        <w:tc>
          <w:tcPr>
            <w:tcW w:w="1065"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4F795794" w14:textId="77777777" w:rsidR="001C61A3" w:rsidRPr="00486665" w:rsidRDefault="001C61A3" w:rsidP="001C61A3">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lastRenderedPageBreak/>
              <w:t>Doadores de repetição (retorno)</w:t>
            </w:r>
          </w:p>
        </w:tc>
        <w:tc>
          <w:tcPr>
            <w:tcW w:w="1042"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21AAD8" w14:textId="77777777" w:rsidR="001C61A3" w:rsidRPr="00486665" w:rsidRDefault="001C61A3" w:rsidP="001C61A3">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905</w:t>
            </w:r>
          </w:p>
        </w:tc>
        <w:tc>
          <w:tcPr>
            <w:tcW w:w="1033" w:type="pct"/>
            <w:gridSpan w:val="2"/>
            <w:tcBorders>
              <w:top w:val="single" w:sz="4" w:space="0" w:color="auto"/>
              <w:left w:val="single" w:sz="4" w:space="0" w:color="auto"/>
              <w:bottom w:val="single" w:sz="4" w:space="0" w:color="auto"/>
              <w:right w:val="single" w:sz="4" w:space="0" w:color="auto"/>
            </w:tcBorders>
            <w:vAlign w:val="center"/>
          </w:tcPr>
          <w:p w14:paraId="689C1A01" w14:textId="4FFE8178" w:rsidR="001C61A3" w:rsidRPr="00486665" w:rsidRDefault="001C61A3" w:rsidP="001C61A3">
            <w:pPr>
              <w:spacing w:after="0" w:line="240" w:lineRule="auto"/>
              <w:jc w:val="center"/>
              <w:rPr>
                <w:rFonts w:ascii="Arial" w:eastAsia="Times New Roman" w:hAnsi="Arial" w:cs="Arial"/>
                <w:lang w:eastAsia="pt-BR"/>
              </w:rPr>
            </w:pPr>
            <w:r w:rsidRPr="00486665">
              <w:rPr>
                <w:rFonts w:ascii="Arial" w:hAnsi="Arial" w:cs="Arial"/>
              </w:rPr>
              <w:t>1314</w:t>
            </w:r>
          </w:p>
        </w:tc>
        <w:tc>
          <w:tcPr>
            <w:tcW w:w="908" w:type="pct"/>
            <w:tcBorders>
              <w:top w:val="single" w:sz="4" w:space="0" w:color="auto"/>
              <w:left w:val="single" w:sz="4" w:space="0" w:color="auto"/>
              <w:bottom w:val="single" w:sz="4" w:space="0" w:color="auto"/>
              <w:right w:val="single" w:sz="4" w:space="0" w:color="auto"/>
            </w:tcBorders>
            <w:vAlign w:val="center"/>
          </w:tcPr>
          <w:p w14:paraId="4A214D2F" w14:textId="0B655627" w:rsidR="001C61A3" w:rsidRPr="00486665" w:rsidRDefault="001C61A3" w:rsidP="001C61A3">
            <w:pPr>
              <w:spacing w:after="0" w:line="240" w:lineRule="auto"/>
              <w:jc w:val="center"/>
              <w:rPr>
                <w:rFonts w:ascii="Arial" w:hAnsi="Arial" w:cs="Arial"/>
                <w:b/>
                <w:bCs/>
              </w:rPr>
            </w:pPr>
            <w:r w:rsidRPr="00486665">
              <w:rPr>
                <w:rFonts w:ascii="Arial" w:hAnsi="Arial" w:cs="Arial"/>
                <w:b/>
                <w:bCs/>
              </w:rPr>
              <w:t>1480</w:t>
            </w:r>
          </w:p>
        </w:tc>
        <w:tc>
          <w:tcPr>
            <w:tcW w:w="952" w:type="pct"/>
            <w:gridSpan w:val="3"/>
            <w:tcBorders>
              <w:top w:val="single" w:sz="4" w:space="0" w:color="auto"/>
              <w:left w:val="single" w:sz="4" w:space="0" w:color="auto"/>
              <w:bottom w:val="single" w:sz="4" w:space="0" w:color="auto"/>
              <w:right w:val="single" w:sz="4" w:space="0" w:color="auto"/>
            </w:tcBorders>
            <w:vAlign w:val="center"/>
          </w:tcPr>
          <w:p w14:paraId="56AD59A5" w14:textId="2CFD9FF9" w:rsidR="001C61A3" w:rsidRPr="00486665" w:rsidRDefault="001C61A3" w:rsidP="001C61A3">
            <w:pPr>
              <w:spacing w:after="0" w:line="240" w:lineRule="auto"/>
              <w:jc w:val="center"/>
              <w:rPr>
                <w:rFonts w:ascii="Arial" w:hAnsi="Arial" w:cs="Arial"/>
              </w:rPr>
            </w:pPr>
            <w:r w:rsidRPr="00486665">
              <w:rPr>
                <w:rFonts w:ascii="Arial" w:hAnsi="Arial" w:cs="Arial"/>
                <w:b/>
                <w:bCs/>
              </w:rPr>
              <w:t>1321</w:t>
            </w:r>
          </w:p>
        </w:tc>
      </w:tr>
      <w:tr w:rsidR="001C61A3" w:rsidRPr="00486665" w14:paraId="5332F6D4" w14:textId="7BDA8DAB" w:rsidTr="00AE617F">
        <w:trPr>
          <w:trHeight w:val="472"/>
        </w:trPr>
        <w:tc>
          <w:tcPr>
            <w:tcW w:w="1065"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2530278C" w14:textId="26F94593" w:rsidR="001C61A3" w:rsidRPr="00486665" w:rsidRDefault="001C61A3" w:rsidP="001C61A3">
            <w:pPr>
              <w:spacing w:after="0" w:line="240" w:lineRule="auto"/>
              <w:rPr>
                <w:rFonts w:ascii="Arial" w:eastAsia="Times New Roman" w:hAnsi="Arial" w:cs="Arial"/>
                <w:b/>
                <w:sz w:val="20"/>
                <w:szCs w:val="20"/>
                <w:lang w:eastAsia="pt-BR"/>
              </w:rPr>
            </w:pPr>
            <w:r w:rsidRPr="00486665">
              <w:rPr>
                <w:rFonts w:ascii="Arial" w:eastAsia="Times New Roman" w:hAnsi="Arial" w:cs="Arial"/>
                <w:b/>
                <w:sz w:val="20"/>
                <w:szCs w:val="20"/>
                <w:lang w:eastAsia="pt-BR"/>
              </w:rPr>
              <w:t>% Realizado</w:t>
            </w:r>
          </w:p>
        </w:tc>
        <w:tc>
          <w:tcPr>
            <w:tcW w:w="1042" w:type="pct"/>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4369F6EF" w14:textId="77777777" w:rsidR="001C61A3" w:rsidRPr="00486665" w:rsidRDefault="001C61A3" w:rsidP="001C61A3">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28,5%</w:t>
            </w:r>
          </w:p>
        </w:tc>
        <w:tc>
          <w:tcPr>
            <w:tcW w:w="1033" w:type="pct"/>
            <w:gridSpan w:val="2"/>
            <w:tcBorders>
              <w:top w:val="single" w:sz="4" w:space="0" w:color="auto"/>
              <w:bottom w:val="single" w:sz="4" w:space="0" w:color="auto"/>
              <w:right w:val="single" w:sz="4" w:space="0" w:color="auto"/>
            </w:tcBorders>
            <w:vAlign w:val="center"/>
          </w:tcPr>
          <w:p w14:paraId="2A21D1E2" w14:textId="65C76F4C" w:rsidR="001C61A3" w:rsidRPr="00486665" w:rsidRDefault="001C61A3" w:rsidP="001C61A3">
            <w:pPr>
              <w:spacing w:after="0" w:line="240" w:lineRule="auto"/>
              <w:jc w:val="center"/>
              <w:rPr>
                <w:rFonts w:ascii="Arial" w:eastAsia="Times New Roman" w:hAnsi="Arial" w:cs="Arial"/>
                <w:lang w:eastAsia="pt-BR"/>
              </w:rPr>
            </w:pPr>
            <w:r w:rsidRPr="00486665">
              <w:rPr>
                <w:rFonts w:ascii="Arial" w:hAnsi="Arial" w:cs="Arial"/>
              </w:rPr>
              <w:t>36,67%</w:t>
            </w:r>
          </w:p>
        </w:tc>
        <w:tc>
          <w:tcPr>
            <w:tcW w:w="908" w:type="pct"/>
            <w:tcBorders>
              <w:top w:val="single" w:sz="4" w:space="0" w:color="auto"/>
              <w:bottom w:val="single" w:sz="4" w:space="0" w:color="auto"/>
              <w:right w:val="single" w:sz="4" w:space="0" w:color="auto"/>
            </w:tcBorders>
            <w:vAlign w:val="center"/>
          </w:tcPr>
          <w:p w14:paraId="21153922" w14:textId="49A6D316" w:rsidR="001C61A3" w:rsidRPr="00486665" w:rsidRDefault="001C61A3" w:rsidP="001C61A3">
            <w:pPr>
              <w:spacing w:after="0" w:line="240" w:lineRule="auto"/>
              <w:jc w:val="center"/>
              <w:rPr>
                <w:rFonts w:ascii="Arial" w:hAnsi="Arial" w:cs="Arial"/>
                <w:b/>
                <w:bCs/>
              </w:rPr>
            </w:pPr>
            <w:r w:rsidRPr="00486665">
              <w:rPr>
                <w:rFonts w:ascii="Arial" w:hAnsi="Arial" w:cs="Arial"/>
                <w:b/>
                <w:bCs/>
              </w:rPr>
              <w:t>22,31%</w:t>
            </w:r>
          </w:p>
        </w:tc>
        <w:tc>
          <w:tcPr>
            <w:tcW w:w="952" w:type="pct"/>
            <w:gridSpan w:val="3"/>
            <w:tcBorders>
              <w:top w:val="single" w:sz="4" w:space="0" w:color="auto"/>
              <w:left w:val="single" w:sz="4" w:space="0" w:color="auto"/>
              <w:bottom w:val="single" w:sz="4" w:space="0" w:color="auto"/>
              <w:right w:val="single" w:sz="4" w:space="0" w:color="auto"/>
            </w:tcBorders>
            <w:vAlign w:val="center"/>
          </w:tcPr>
          <w:p w14:paraId="0A79DDF9" w14:textId="18EED0AD" w:rsidR="001C61A3" w:rsidRPr="00486665" w:rsidRDefault="001C61A3" w:rsidP="001C61A3">
            <w:pPr>
              <w:spacing w:after="0" w:line="240" w:lineRule="auto"/>
              <w:jc w:val="center"/>
              <w:rPr>
                <w:rFonts w:ascii="Arial" w:hAnsi="Arial" w:cs="Arial"/>
              </w:rPr>
            </w:pPr>
            <w:r w:rsidRPr="00486665">
              <w:rPr>
                <w:rFonts w:ascii="Arial" w:hAnsi="Arial" w:cs="Arial"/>
                <w:b/>
                <w:bCs/>
              </w:rPr>
              <w:t>51,08%</w:t>
            </w:r>
          </w:p>
        </w:tc>
      </w:tr>
      <w:tr w:rsidR="001C61A3" w:rsidRPr="00486665" w14:paraId="601CA6A9" w14:textId="7DEFFB21" w:rsidTr="00AE617F">
        <w:trPr>
          <w:trHeight w:val="472"/>
        </w:trPr>
        <w:tc>
          <w:tcPr>
            <w:tcW w:w="1065"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65341235" w14:textId="7F640021" w:rsidR="001C61A3" w:rsidRPr="00486665" w:rsidRDefault="001C61A3" w:rsidP="001C61A3">
            <w:pPr>
              <w:spacing w:after="0" w:line="240" w:lineRule="auto"/>
              <w:rPr>
                <w:rFonts w:ascii="Arial" w:eastAsia="Times New Roman" w:hAnsi="Arial" w:cs="Arial"/>
                <w:b/>
                <w:sz w:val="20"/>
                <w:szCs w:val="20"/>
                <w:lang w:eastAsia="pt-BR"/>
              </w:rPr>
            </w:pPr>
            <w:r w:rsidRPr="00486665">
              <w:rPr>
                <w:rFonts w:ascii="Arial" w:eastAsia="Times New Roman" w:hAnsi="Arial" w:cs="Arial"/>
                <w:b/>
                <w:sz w:val="20"/>
                <w:szCs w:val="20"/>
                <w:lang w:eastAsia="pt-BR"/>
              </w:rPr>
              <w:t>% contratado</w:t>
            </w:r>
          </w:p>
        </w:tc>
        <w:tc>
          <w:tcPr>
            <w:tcW w:w="1042" w:type="pct"/>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19AB6A60" w14:textId="77777777" w:rsidR="001C61A3" w:rsidRPr="00486665" w:rsidRDefault="001C61A3" w:rsidP="001C61A3">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60,00%</w:t>
            </w:r>
          </w:p>
        </w:tc>
        <w:tc>
          <w:tcPr>
            <w:tcW w:w="1033" w:type="pct"/>
            <w:gridSpan w:val="2"/>
            <w:tcBorders>
              <w:top w:val="single" w:sz="4" w:space="0" w:color="auto"/>
              <w:bottom w:val="single" w:sz="4" w:space="0" w:color="auto"/>
              <w:right w:val="single" w:sz="4" w:space="0" w:color="auto"/>
            </w:tcBorders>
            <w:vAlign w:val="center"/>
          </w:tcPr>
          <w:p w14:paraId="624AC475" w14:textId="1A42114E" w:rsidR="001C61A3" w:rsidRPr="00486665" w:rsidRDefault="001C61A3" w:rsidP="001C61A3">
            <w:pPr>
              <w:spacing w:after="0" w:line="240" w:lineRule="auto"/>
              <w:jc w:val="center"/>
              <w:rPr>
                <w:rFonts w:ascii="Arial" w:eastAsia="Times New Roman" w:hAnsi="Arial" w:cs="Arial"/>
                <w:lang w:eastAsia="pt-BR"/>
              </w:rPr>
            </w:pPr>
            <w:r w:rsidRPr="00486665">
              <w:rPr>
                <w:rFonts w:ascii="Arial" w:hAnsi="Arial" w:cs="Arial"/>
              </w:rPr>
              <w:t>60,00%</w:t>
            </w:r>
          </w:p>
        </w:tc>
        <w:tc>
          <w:tcPr>
            <w:tcW w:w="908" w:type="pct"/>
            <w:tcBorders>
              <w:top w:val="single" w:sz="4" w:space="0" w:color="auto"/>
              <w:bottom w:val="single" w:sz="4" w:space="0" w:color="auto"/>
              <w:right w:val="single" w:sz="4" w:space="0" w:color="auto"/>
            </w:tcBorders>
            <w:vAlign w:val="center"/>
          </w:tcPr>
          <w:p w14:paraId="41758BD3" w14:textId="1FFCC052" w:rsidR="001C61A3" w:rsidRPr="00486665" w:rsidRDefault="001C61A3" w:rsidP="001C61A3">
            <w:pPr>
              <w:spacing w:after="0" w:line="240" w:lineRule="auto"/>
              <w:jc w:val="center"/>
              <w:rPr>
                <w:rFonts w:ascii="Arial" w:hAnsi="Arial" w:cs="Arial"/>
                <w:b/>
                <w:bCs/>
              </w:rPr>
            </w:pPr>
            <w:r w:rsidRPr="00486665">
              <w:rPr>
                <w:rFonts w:ascii="Arial" w:hAnsi="Arial" w:cs="Arial"/>
                <w:b/>
                <w:bCs/>
              </w:rPr>
              <w:t>60,00%</w:t>
            </w:r>
          </w:p>
        </w:tc>
        <w:tc>
          <w:tcPr>
            <w:tcW w:w="952" w:type="pct"/>
            <w:gridSpan w:val="3"/>
            <w:tcBorders>
              <w:top w:val="single" w:sz="4" w:space="0" w:color="auto"/>
              <w:left w:val="single" w:sz="4" w:space="0" w:color="auto"/>
              <w:bottom w:val="single" w:sz="4" w:space="0" w:color="auto"/>
              <w:right w:val="single" w:sz="4" w:space="0" w:color="auto"/>
            </w:tcBorders>
            <w:vAlign w:val="center"/>
          </w:tcPr>
          <w:p w14:paraId="7A8228AE" w14:textId="1CC83FB0" w:rsidR="001C61A3" w:rsidRPr="00486665" w:rsidRDefault="001C61A3" w:rsidP="001C61A3">
            <w:pPr>
              <w:spacing w:after="0" w:line="240" w:lineRule="auto"/>
              <w:jc w:val="center"/>
              <w:rPr>
                <w:rFonts w:ascii="Arial" w:hAnsi="Arial" w:cs="Arial"/>
              </w:rPr>
            </w:pPr>
            <w:r w:rsidRPr="00486665">
              <w:rPr>
                <w:rFonts w:ascii="Arial" w:hAnsi="Arial" w:cs="Arial"/>
                <w:b/>
                <w:bCs/>
              </w:rPr>
              <w:t>60,00%</w:t>
            </w:r>
          </w:p>
        </w:tc>
      </w:tr>
      <w:tr w:rsidR="001C61A3" w:rsidRPr="00486665" w14:paraId="4DE05C16" w14:textId="66BCED87" w:rsidTr="00AE617F">
        <w:trPr>
          <w:trHeight w:val="473"/>
        </w:trPr>
        <w:tc>
          <w:tcPr>
            <w:tcW w:w="1065"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6328DAA" w14:textId="66ECBF93" w:rsidR="001C61A3" w:rsidRPr="00486665" w:rsidRDefault="001C61A3" w:rsidP="001C61A3">
            <w:pPr>
              <w:spacing w:after="0" w:line="240" w:lineRule="auto"/>
              <w:rPr>
                <w:rFonts w:ascii="Arial" w:eastAsia="Times New Roman" w:hAnsi="Arial" w:cs="Arial"/>
                <w:b/>
                <w:bCs/>
                <w:sz w:val="20"/>
                <w:szCs w:val="20"/>
                <w:lang w:eastAsia="pt-BR"/>
              </w:rPr>
            </w:pPr>
            <w:r w:rsidRPr="00486665">
              <w:rPr>
                <w:rFonts w:ascii="Arial" w:eastAsia="Times New Roman" w:hAnsi="Arial" w:cs="Arial"/>
                <w:b/>
                <w:bCs/>
                <w:sz w:val="20"/>
                <w:szCs w:val="20"/>
                <w:lang w:eastAsia="pt-BR"/>
              </w:rPr>
              <w:t>% alcance</w:t>
            </w:r>
          </w:p>
        </w:tc>
        <w:tc>
          <w:tcPr>
            <w:tcW w:w="1042" w:type="pct"/>
            <w:gridSpan w:val="2"/>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C719EA8" w14:textId="77777777" w:rsidR="001C61A3" w:rsidRPr="00486665" w:rsidRDefault="001C61A3" w:rsidP="001C61A3">
            <w:pPr>
              <w:spacing w:after="0" w:line="240" w:lineRule="auto"/>
              <w:jc w:val="center"/>
              <w:rPr>
                <w:rFonts w:ascii="Arial" w:eastAsia="Times New Roman" w:hAnsi="Arial" w:cs="Arial"/>
                <w:b/>
                <w:bCs/>
                <w:lang w:eastAsia="pt-BR"/>
              </w:rPr>
            </w:pPr>
            <w:r w:rsidRPr="00486665">
              <w:rPr>
                <w:rFonts w:ascii="Arial" w:eastAsia="Times New Roman" w:hAnsi="Arial" w:cs="Arial"/>
                <w:b/>
                <w:bCs/>
                <w:lang w:eastAsia="pt-BR"/>
              </w:rPr>
              <w:t>47,61%</w:t>
            </w:r>
          </w:p>
        </w:tc>
        <w:tc>
          <w:tcPr>
            <w:tcW w:w="1033" w:type="pct"/>
            <w:gridSpan w:val="2"/>
            <w:tcBorders>
              <w:top w:val="single" w:sz="4" w:space="0" w:color="auto"/>
              <w:bottom w:val="single" w:sz="4" w:space="0" w:color="auto"/>
              <w:right w:val="single" w:sz="4" w:space="0" w:color="auto"/>
            </w:tcBorders>
            <w:shd w:val="clear" w:color="auto" w:fill="BFBFBF" w:themeFill="background1" w:themeFillShade="BF"/>
            <w:vAlign w:val="center"/>
          </w:tcPr>
          <w:p w14:paraId="16871812" w14:textId="063622D9" w:rsidR="001C61A3" w:rsidRPr="00486665" w:rsidRDefault="001C61A3" w:rsidP="001C61A3">
            <w:pPr>
              <w:spacing w:after="0" w:line="240" w:lineRule="auto"/>
              <w:jc w:val="center"/>
              <w:rPr>
                <w:rFonts w:ascii="Arial" w:eastAsia="Times New Roman" w:hAnsi="Arial" w:cs="Arial"/>
                <w:b/>
                <w:bCs/>
                <w:lang w:eastAsia="pt-BR"/>
              </w:rPr>
            </w:pPr>
            <w:r w:rsidRPr="00486665">
              <w:rPr>
                <w:rFonts w:ascii="Arial" w:hAnsi="Arial" w:cs="Arial"/>
                <w:b/>
                <w:bCs/>
              </w:rPr>
              <w:t>61,12%</w:t>
            </w:r>
          </w:p>
        </w:tc>
        <w:tc>
          <w:tcPr>
            <w:tcW w:w="908" w:type="pct"/>
            <w:tcBorders>
              <w:top w:val="single" w:sz="4" w:space="0" w:color="auto"/>
              <w:bottom w:val="single" w:sz="4" w:space="0" w:color="auto"/>
              <w:right w:val="single" w:sz="4" w:space="0" w:color="auto"/>
            </w:tcBorders>
            <w:shd w:val="clear" w:color="auto" w:fill="BFBFBF" w:themeFill="background1" w:themeFillShade="BF"/>
            <w:vAlign w:val="center"/>
          </w:tcPr>
          <w:p w14:paraId="75CCB0C5" w14:textId="778F3862" w:rsidR="001C61A3" w:rsidRPr="00486665" w:rsidRDefault="001C61A3" w:rsidP="001C61A3">
            <w:pPr>
              <w:spacing w:after="0" w:line="240" w:lineRule="auto"/>
              <w:jc w:val="center"/>
              <w:rPr>
                <w:rFonts w:ascii="Arial" w:hAnsi="Arial" w:cs="Arial"/>
                <w:b/>
                <w:bCs/>
              </w:rPr>
            </w:pPr>
            <w:r w:rsidRPr="00486665">
              <w:rPr>
                <w:rFonts w:ascii="Arial" w:hAnsi="Arial" w:cs="Arial"/>
                <w:b/>
                <w:bCs/>
              </w:rPr>
              <w:t>37,19%</w:t>
            </w:r>
          </w:p>
        </w:tc>
        <w:tc>
          <w:tcPr>
            <w:tcW w:w="952"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8F132AD" w14:textId="493FF750" w:rsidR="001C61A3" w:rsidRPr="00486665" w:rsidRDefault="001C61A3" w:rsidP="001C61A3">
            <w:pPr>
              <w:spacing w:after="0" w:line="240" w:lineRule="auto"/>
              <w:jc w:val="center"/>
              <w:rPr>
                <w:rFonts w:ascii="Arial" w:hAnsi="Arial" w:cs="Arial"/>
              </w:rPr>
            </w:pPr>
            <w:r w:rsidRPr="00486665">
              <w:rPr>
                <w:rFonts w:ascii="Arial" w:hAnsi="Arial" w:cs="Arial"/>
                <w:b/>
                <w:bCs/>
              </w:rPr>
              <w:t>85,14%</w:t>
            </w:r>
          </w:p>
        </w:tc>
      </w:tr>
      <w:tr w:rsidR="00160D26" w:rsidRPr="00486665" w14:paraId="1D56F263" w14:textId="71358479" w:rsidTr="00AE617F">
        <w:trPr>
          <w:gridAfter w:val="1"/>
          <w:wAfter w:w="24" w:type="pct"/>
          <w:trHeight w:val="496"/>
        </w:trPr>
        <w:tc>
          <w:tcPr>
            <w:tcW w:w="1065" w:type="pct"/>
            <w:gridSpan w:val="2"/>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5BDAA63D" w14:textId="77777777" w:rsidR="00160D26" w:rsidRPr="00486665" w:rsidRDefault="00160D26" w:rsidP="00160D26">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Dados</w:t>
            </w:r>
          </w:p>
        </w:tc>
        <w:tc>
          <w:tcPr>
            <w:tcW w:w="1042" w:type="pct"/>
            <w:gridSpan w:val="2"/>
            <w:tcBorders>
              <w:top w:val="single" w:sz="4" w:space="0" w:color="auto"/>
              <w:left w:val="nil"/>
              <w:bottom w:val="single" w:sz="4" w:space="0" w:color="auto"/>
              <w:right w:val="single" w:sz="4" w:space="0" w:color="auto"/>
            </w:tcBorders>
            <w:shd w:val="clear" w:color="auto" w:fill="FFFFFF" w:themeFill="background1"/>
            <w:noWrap/>
            <w:vAlign w:val="center"/>
            <w:hideMark/>
          </w:tcPr>
          <w:p w14:paraId="6E285BCE" w14:textId="6B057B32" w:rsidR="00160D26" w:rsidRPr="00486665" w:rsidRDefault="00160D26" w:rsidP="00160D26">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Julho/2019</w:t>
            </w:r>
          </w:p>
        </w:tc>
        <w:tc>
          <w:tcPr>
            <w:tcW w:w="1033" w:type="pct"/>
            <w:gridSpan w:val="2"/>
            <w:tcBorders>
              <w:top w:val="single" w:sz="4" w:space="0" w:color="auto"/>
              <w:bottom w:val="single" w:sz="4" w:space="0" w:color="auto"/>
              <w:right w:val="single" w:sz="4" w:space="0" w:color="auto"/>
            </w:tcBorders>
            <w:vAlign w:val="center"/>
          </w:tcPr>
          <w:p w14:paraId="5BE589E7" w14:textId="2156570F" w:rsidR="00160D26" w:rsidRPr="00486665" w:rsidRDefault="00160D26" w:rsidP="00160D26">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Agosto/2019</w:t>
            </w:r>
          </w:p>
        </w:tc>
        <w:tc>
          <w:tcPr>
            <w:tcW w:w="926" w:type="pct"/>
            <w:gridSpan w:val="2"/>
            <w:tcBorders>
              <w:top w:val="single" w:sz="4" w:space="0" w:color="auto"/>
              <w:bottom w:val="single" w:sz="4" w:space="0" w:color="auto"/>
              <w:right w:val="single" w:sz="4" w:space="0" w:color="auto"/>
            </w:tcBorders>
            <w:vAlign w:val="center"/>
          </w:tcPr>
          <w:p w14:paraId="38746336" w14:textId="1DD22E5C" w:rsidR="00160D26" w:rsidRPr="00486665" w:rsidRDefault="00160D26" w:rsidP="00160D26">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Setembro/2019</w:t>
            </w:r>
          </w:p>
        </w:tc>
        <w:tc>
          <w:tcPr>
            <w:tcW w:w="910" w:type="pct"/>
            <w:tcBorders>
              <w:top w:val="single" w:sz="4" w:space="0" w:color="auto"/>
              <w:left w:val="single" w:sz="4" w:space="0" w:color="auto"/>
              <w:bottom w:val="single" w:sz="4" w:space="0" w:color="auto"/>
              <w:right w:val="single" w:sz="4" w:space="0" w:color="auto"/>
            </w:tcBorders>
            <w:vAlign w:val="center"/>
          </w:tcPr>
          <w:p w14:paraId="2D28059A" w14:textId="58070DC1" w:rsidR="00160D26" w:rsidRPr="00486665" w:rsidRDefault="00160D26" w:rsidP="00160D26">
            <w:pPr>
              <w:spacing w:after="0" w:line="240" w:lineRule="auto"/>
              <w:jc w:val="center"/>
              <w:rPr>
                <w:rFonts w:ascii="Arial" w:hAnsi="Arial" w:cs="Arial"/>
              </w:rPr>
            </w:pPr>
            <w:r w:rsidRPr="00486665">
              <w:rPr>
                <w:rFonts w:ascii="Arial" w:eastAsia="Times New Roman" w:hAnsi="Arial" w:cs="Arial"/>
                <w:b/>
                <w:bCs/>
                <w:sz w:val="24"/>
                <w:szCs w:val="24"/>
                <w:lang w:eastAsia="pt-BR"/>
              </w:rPr>
              <w:t>Outubro/2019</w:t>
            </w:r>
          </w:p>
        </w:tc>
      </w:tr>
      <w:tr w:rsidR="00160D26" w:rsidRPr="00486665" w14:paraId="2AA64773" w14:textId="079FB567" w:rsidTr="00AE617F">
        <w:trPr>
          <w:gridAfter w:val="1"/>
          <w:wAfter w:w="24" w:type="pct"/>
          <w:trHeight w:val="472"/>
        </w:trPr>
        <w:tc>
          <w:tcPr>
            <w:tcW w:w="1065"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2B9D7FE1" w14:textId="77777777" w:rsidR="00160D26" w:rsidRPr="00486665" w:rsidRDefault="00160D26" w:rsidP="00160D26">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Total de coletas de sangue (doações)</w:t>
            </w:r>
          </w:p>
        </w:tc>
        <w:tc>
          <w:tcPr>
            <w:tcW w:w="1042"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3FB241" w14:textId="36D21B53" w:rsidR="00160D26" w:rsidRPr="00486665" w:rsidRDefault="00160D26" w:rsidP="00160D26">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2911</w:t>
            </w:r>
          </w:p>
        </w:tc>
        <w:tc>
          <w:tcPr>
            <w:tcW w:w="1033" w:type="pct"/>
            <w:gridSpan w:val="2"/>
            <w:tcBorders>
              <w:top w:val="single" w:sz="4" w:space="0" w:color="auto"/>
              <w:left w:val="single" w:sz="4" w:space="0" w:color="auto"/>
              <w:bottom w:val="single" w:sz="4" w:space="0" w:color="auto"/>
              <w:right w:val="single" w:sz="4" w:space="0" w:color="auto"/>
            </w:tcBorders>
            <w:vAlign w:val="center"/>
          </w:tcPr>
          <w:p w14:paraId="5E1051E2" w14:textId="08569B57" w:rsidR="00160D26" w:rsidRPr="00486665" w:rsidRDefault="00160D26" w:rsidP="00160D26">
            <w:pPr>
              <w:spacing w:after="0" w:line="240" w:lineRule="auto"/>
              <w:jc w:val="center"/>
              <w:rPr>
                <w:rFonts w:ascii="Arial" w:hAnsi="Arial" w:cs="Arial"/>
              </w:rPr>
            </w:pPr>
            <w:r w:rsidRPr="00486665">
              <w:rPr>
                <w:rFonts w:ascii="Arial" w:hAnsi="Arial" w:cs="Arial"/>
              </w:rPr>
              <w:t>2521</w:t>
            </w:r>
          </w:p>
        </w:tc>
        <w:tc>
          <w:tcPr>
            <w:tcW w:w="926" w:type="pct"/>
            <w:gridSpan w:val="2"/>
            <w:tcBorders>
              <w:top w:val="single" w:sz="4" w:space="0" w:color="auto"/>
              <w:left w:val="single" w:sz="4" w:space="0" w:color="auto"/>
              <w:bottom w:val="single" w:sz="4" w:space="0" w:color="auto"/>
              <w:right w:val="single" w:sz="4" w:space="0" w:color="auto"/>
            </w:tcBorders>
            <w:vAlign w:val="center"/>
          </w:tcPr>
          <w:p w14:paraId="2BD31859" w14:textId="234951C5" w:rsidR="00160D26" w:rsidRPr="00486665" w:rsidRDefault="00160D26" w:rsidP="00160D26">
            <w:pPr>
              <w:spacing w:after="0" w:line="240" w:lineRule="auto"/>
              <w:jc w:val="center"/>
              <w:rPr>
                <w:rFonts w:ascii="Arial" w:hAnsi="Arial" w:cs="Arial"/>
              </w:rPr>
            </w:pPr>
            <w:r w:rsidRPr="00486665">
              <w:rPr>
                <w:rFonts w:ascii="Arial" w:hAnsi="Arial" w:cs="Arial"/>
              </w:rPr>
              <w:t>2987</w:t>
            </w:r>
          </w:p>
        </w:tc>
        <w:tc>
          <w:tcPr>
            <w:tcW w:w="910" w:type="pct"/>
            <w:tcBorders>
              <w:top w:val="single" w:sz="4" w:space="0" w:color="auto"/>
              <w:left w:val="single" w:sz="4" w:space="0" w:color="auto"/>
              <w:bottom w:val="single" w:sz="4" w:space="0" w:color="auto"/>
              <w:right w:val="single" w:sz="4" w:space="0" w:color="auto"/>
            </w:tcBorders>
            <w:vAlign w:val="center"/>
          </w:tcPr>
          <w:p w14:paraId="14FEE09A" w14:textId="6B183B06" w:rsidR="00160D26" w:rsidRPr="00486665" w:rsidRDefault="00C040E1" w:rsidP="00160D26">
            <w:pPr>
              <w:spacing w:after="0" w:line="240" w:lineRule="auto"/>
              <w:jc w:val="center"/>
              <w:rPr>
                <w:rFonts w:ascii="Arial" w:hAnsi="Arial" w:cs="Arial"/>
              </w:rPr>
            </w:pPr>
            <w:r w:rsidRPr="00486665">
              <w:rPr>
                <w:rFonts w:ascii="Arial" w:hAnsi="Arial" w:cs="Arial"/>
              </w:rPr>
              <w:t>3887</w:t>
            </w:r>
          </w:p>
        </w:tc>
      </w:tr>
      <w:tr w:rsidR="00160D26" w:rsidRPr="00486665" w14:paraId="79043315" w14:textId="0CF6597D" w:rsidTr="00AE617F">
        <w:trPr>
          <w:gridAfter w:val="1"/>
          <w:wAfter w:w="24" w:type="pct"/>
          <w:trHeight w:val="472"/>
        </w:trPr>
        <w:tc>
          <w:tcPr>
            <w:tcW w:w="1065"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480FC677" w14:textId="77777777" w:rsidR="00160D26" w:rsidRPr="00486665" w:rsidRDefault="00160D26" w:rsidP="00160D26">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Doadores de repetição (retorno)</w:t>
            </w:r>
          </w:p>
        </w:tc>
        <w:tc>
          <w:tcPr>
            <w:tcW w:w="1042"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3DAC35" w14:textId="67B35E9A" w:rsidR="00160D26" w:rsidRPr="00486665" w:rsidRDefault="00160D26" w:rsidP="00160D26">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736</w:t>
            </w:r>
          </w:p>
        </w:tc>
        <w:tc>
          <w:tcPr>
            <w:tcW w:w="1033" w:type="pct"/>
            <w:gridSpan w:val="2"/>
            <w:tcBorders>
              <w:top w:val="single" w:sz="4" w:space="0" w:color="auto"/>
              <w:left w:val="single" w:sz="4" w:space="0" w:color="auto"/>
              <w:bottom w:val="single" w:sz="4" w:space="0" w:color="auto"/>
              <w:right w:val="single" w:sz="4" w:space="0" w:color="auto"/>
            </w:tcBorders>
            <w:vAlign w:val="center"/>
          </w:tcPr>
          <w:p w14:paraId="44D54AD6" w14:textId="7D92179E" w:rsidR="00160D26" w:rsidRPr="00486665" w:rsidRDefault="00160D26" w:rsidP="00160D26">
            <w:pPr>
              <w:spacing w:after="0" w:line="240" w:lineRule="auto"/>
              <w:jc w:val="center"/>
              <w:rPr>
                <w:rFonts w:ascii="Arial" w:hAnsi="Arial" w:cs="Arial"/>
              </w:rPr>
            </w:pPr>
            <w:r w:rsidRPr="00486665">
              <w:rPr>
                <w:rFonts w:ascii="Arial" w:hAnsi="Arial" w:cs="Arial"/>
              </w:rPr>
              <w:t>907</w:t>
            </w:r>
          </w:p>
        </w:tc>
        <w:tc>
          <w:tcPr>
            <w:tcW w:w="926" w:type="pct"/>
            <w:gridSpan w:val="2"/>
            <w:tcBorders>
              <w:top w:val="single" w:sz="4" w:space="0" w:color="auto"/>
              <w:left w:val="single" w:sz="4" w:space="0" w:color="auto"/>
              <w:bottom w:val="single" w:sz="4" w:space="0" w:color="auto"/>
              <w:right w:val="single" w:sz="4" w:space="0" w:color="auto"/>
            </w:tcBorders>
            <w:vAlign w:val="center"/>
          </w:tcPr>
          <w:p w14:paraId="7F29FD4B" w14:textId="4ED2BDF2" w:rsidR="00160D26" w:rsidRPr="00486665" w:rsidRDefault="00160D26" w:rsidP="00160D26">
            <w:pPr>
              <w:spacing w:after="0" w:line="240" w:lineRule="auto"/>
              <w:jc w:val="center"/>
              <w:rPr>
                <w:rFonts w:ascii="Arial" w:hAnsi="Arial" w:cs="Arial"/>
              </w:rPr>
            </w:pPr>
            <w:r w:rsidRPr="00486665">
              <w:rPr>
                <w:rFonts w:ascii="Arial" w:hAnsi="Arial" w:cs="Arial"/>
              </w:rPr>
              <w:t>852</w:t>
            </w:r>
          </w:p>
        </w:tc>
        <w:tc>
          <w:tcPr>
            <w:tcW w:w="910" w:type="pct"/>
            <w:tcBorders>
              <w:top w:val="single" w:sz="4" w:space="0" w:color="auto"/>
              <w:left w:val="single" w:sz="4" w:space="0" w:color="auto"/>
              <w:bottom w:val="single" w:sz="4" w:space="0" w:color="auto"/>
              <w:right w:val="single" w:sz="4" w:space="0" w:color="auto"/>
            </w:tcBorders>
            <w:vAlign w:val="center"/>
          </w:tcPr>
          <w:p w14:paraId="61D3CE26" w14:textId="180A076A" w:rsidR="00160D26" w:rsidRPr="00486665" w:rsidRDefault="00C040E1" w:rsidP="00160D26">
            <w:pPr>
              <w:spacing w:after="0" w:line="240" w:lineRule="auto"/>
              <w:jc w:val="center"/>
              <w:rPr>
                <w:rFonts w:ascii="Arial" w:hAnsi="Arial" w:cs="Arial"/>
              </w:rPr>
            </w:pPr>
            <w:r w:rsidRPr="00486665">
              <w:rPr>
                <w:rFonts w:ascii="Arial" w:hAnsi="Arial" w:cs="Arial"/>
              </w:rPr>
              <w:t>2377</w:t>
            </w:r>
          </w:p>
        </w:tc>
      </w:tr>
      <w:tr w:rsidR="00160D26" w:rsidRPr="00486665" w14:paraId="530098CD" w14:textId="15C39C21" w:rsidTr="00AE617F">
        <w:trPr>
          <w:gridAfter w:val="1"/>
          <w:wAfter w:w="24" w:type="pct"/>
          <w:trHeight w:val="472"/>
        </w:trPr>
        <w:tc>
          <w:tcPr>
            <w:tcW w:w="1065"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3128B7EC" w14:textId="77777777" w:rsidR="00160D26" w:rsidRPr="00486665" w:rsidRDefault="00160D26" w:rsidP="00160D26">
            <w:pPr>
              <w:spacing w:after="0" w:line="240" w:lineRule="auto"/>
              <w:rPr>
                <w:rFonts w:ascii="Arial" w:eastAsia="Times New Roman" w:hAnsi="Arial" w:cs="Arial"/>
                <w:b/>
                <w:sz w:val="20"/>
                <w:szCs w:val="20"/>
                <w:lang w:eastAsia="pt-BR"/>
              </w:rPr>
            </w:pPr>
            <w:r w:rsidRPr="00486665">
              <w:rPr>
                <w:rFonts w:ascii="Arial" w:eastAsia="Times New Roman" w:hAnsi="Arial" w:cs="Arial"/>
                <w:b/>
                <w:sz w:val="20"/>
                <w:szCs w:val="20"/>
                <w:lang w:eastAsia="pt-BR"/>
              </w:rPr>
              <w:t>% Realizado</w:t>
            </w:r>
          </w:p>
        </w:tc>
        <w:tc>
          <w:tcPr>
            <w:tcW w:w="1042" w:type="pct"/>
            <w:gridSpan w:val="2"/>
            <w:tcBorders>
              <w:top w:val="single" w:sz="4" w:space="0" w:color="auto"/>
              <w:left w:val="nil"/>
              <w:bottom w:val="single" w:sz="4" w:space="0" w:color="auto"/>
              <w:right w:val="single" w:sz="4" w:space="0" w:color="auto"/>
            </w:tcBorders>
            <w:shd w:val="clear" w:color="auto" w:fill="FFFFFF" w:themeFill="background1"/>
            <w:vAlign w:val="center"/>
          </w:tcPr>
          <w:p w14:paraId="0224A5FD" w14:textId="683FCA02" w:rsidR="00160D26" w:rsidRPr="00486665" w:rsidRDefault="00160D26" w:rsidP="00160D26">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25,28%</w:t>
            </w:r>
          </w:p>
        </w:tc>
        <w:tc>
          <w:tcPr>
            <w:tcW w:w="1033" w:type="pct"/>
            <w:gridSpan w:val="2"/>
            <w:tcBorders>
              <w:top w:val="single" w:sz="4" w:space="0" w:color="auto"/>
              <w:bottom w:val="single" w:sz="4" w:space="0" w:color="auto"/>
              <w:right w:val="single" w:sz="4" w:space="0" w:color="auto"/>
            </w:tcBorders>
            <w:vAlign w:val="center"/>
          </w:tcPr>
          <w:p w14:paraId="5F4FD4B6" w14:textId="68A0FF62" w:rsidR="00160D26" w:rsidRPr="00486665" w:rsidRDefault="00160D26" w:rsidP="00160D26">
            <w:pPr>
              <w:spacing w:after="0" w:line="240" w:lineRule="auto"/>
              <w:jc w:val="center"/>
              <w:rPr>
                <w:rFonts w:ascii="Arial" w:hAnsi="Arial" w:cs="Arial"/>
              </w:rPr>
            </w:pPr>
            <w:r w:rsidRPr="00486665">
              <w:rPr>
                <w:rFonts w:ascii="Arial" w:hAnsi="Arial" w:cs="Arial"/>
              </w:rPr>
              <w:t>35,98%</w:t>
            </w:r>
          </w:p>
        </w:tc>
        <w:tc>
          <w:tcPr>
            <w:tcW w:w="926" w:type="pct"/>
            <w:gridSpan w:val="2"/>
            <w:tcBorders>
              <w:top w:val="single" w:sz="4" w:space="0" w:color="auto"/>
              <w:bottom w:val="single" w:sz="4" w:space="0" w:color="auto"/>
              <w:right w:val="single" w:sz="4" w:space="0" w:color="auto"/>
            </w:tcBorders>
            <w:vAlign w:val="center"/>
          </w:tcPr>
          <w:p w14:paraId="24C0F24A" w14:textId="05CDBC6B" w:rsidR="00160D26" w:rsidRPr="00486665" w:rsidRDefault="00160D26" w:rsidP="00160D26">
            <w:pPr>
              <w:spacing w:after="0" w:line="240" w:lineRule="auto"/>
              <w:jc w:val="center"/>
              <w:rPr>
                <w:rFonts w:ascii="Arial" w:hAnsi="Arial" w:cs="Arial"/>
              </w:rPr>
            </w:pPr>
            <w:r w:rsidRPr="00486665">
              <w:rPr>
                <w:rFonts w:ascii="Arial" w:hAnsi="Arial" w:cs="Arial"/>
              </w:rPr>
              <w:t>28,52%</w:t>
            </w:r>
          </w:p>
        </w:tc>
        <w:tc>
          <w:tcPr>
            <w:tcW w:w="910" w:type="pct"/>
            <w:tcBorders>
              <w:top w:val="single" w:sz="4" w:space="0" w:color="auto"/>
              <w:left w:val="single" w:sz="4" w:space="0" w:color="auto"/>
              <w:bottom w:val="single" w:sz="4" w:space="0" w:color="auto"/>
              <w:right w:val="single" w:sz="4" w:space="0" w:color="auto"/>
            </w:tcBorders>
            <w:vAlign w:val="center"/>
          </w:tcPr>
          <w:p w14:paraId="0C4952D1" w14:textId="4B6890AF" w:rsidR="00160D26" w:rsidRPr="00486665" w:rsidRDefault="00C040E1" w:rsidP="00160D26">
            <w:pPr>
              <w:spacing w:after="0" w:line="240" w:lineRule="auto"/>
              <w:jc w:val="center"/>
              <w:rPr>
                <w:rFonts w:ascii="Arial" w:hAnsi="Arial" w:cs="Arial"/>
              </w:rPr>
            </w:pPr>
            <w:r w:rsidRPr="00486665">
              <w:rPr>
                <w:rFonts w:ascii="Arial" w:hAnsi="Arial" w:cs="Arial"/>
              </w:rPr>
              <w:t>61,15%</w:t>
            </w:r>
          </w:p>
        </w:tc>
      </w:tr>
      <w:tr w:rsidR="00160D26" w:rsidRPr="00486665" w14:paraId="31E86004" w14:textId="7846D056" w:rsidTr="00AE617F">
        <w:trPr>
          <w:gridAfter w:val="1"/>
          <w:wAfter w:w="24" w:type="pct"/>
          <w:trHeight w:val="472"/>
        </w:trPr>
        <w:tc>
          <w:tcPr>
            <w:tcW w:w="1065"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58F2CBA9" w14:textId="77777777" w:rsidR="00160D26" w:rsidRPr="00486665" w:rsidRDefault="00160D26" w:rsidP="00160D26">
            <w:pPr>
              <w:spacing w:after="0" w:line="240" w:lineRule="auto"/>
              <w:rPr>
                <w:rFonts w:ascii="Arial" w:eastAsia="Times New Roman" w:hAnsi="Arial" w:cs="Arial"/>
                <w:b/>
                <w:sz w:val="20"/>
                <w:szCs w:val="20"/>
                <w:lang w:eastAsia="pt-BR"/>
              </w:rPr>
            </w:pPr>
            <w:r w:rsidRPr="00486665">
              <w:rPr>
                <w:rFonts w:ascii="Arial" w:eastAsia="Times New Roman" w:hAnsi="Arial" w:cs="Arial"/>
                <w:b/>
                <w:sz w:val="20"/>
                <w:szCs w:val="20"/>
                <w:lang w:eastAsia="pt-BR"/>
              </w:rPr>
              <w:t>% contratado</w:t>
            </w:r>
          </w:p>
        </w:tc>
        <w:tc>
          <w:tcPr>
            <w:tcW w:w="1042" w:type="pct"/>
            <w:gridSpan w:val="2"/>
            <w:tcBorders>
              <w:top w:val="single" w:sz="4" w:space="0" w:color="auto"/>
              <w:left w:val="nil"/>
              <w:bottom w:val="single" w:sz="4" w:space="0" w:color="auto"/>
              <w:right w:val="single" w:sz="4" w:space="0" w:color="auto"/>
            </w:tcBorders>
            <w:shd w:val="clear" w:color="auto" w:fill="FFFFFF" w:themeFill="background1"/>
            <w:vAlign w:val="center"/>
          </w:tcPr>
          <w:p w14:paraId="757C0568" w14:textId="7DE748D8" w:rsidR="00160D26" w:rsidRPr="00486665" w:rsidRDefault="00160D26" w:rsidP="00160D26">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60,00%</w:t>
            </w:r>
          </w:p>
        </w:tc>
        <w:tc>
          <w:tcPr>
            <w:tcW w:w="1033" w:type="pct"/>
            <w:gridSpan w:val="2"/>
            <w:tcBorders>
              <w:top w:val="single" w:sz="4" w:space="0" w:color="auto"/>
              <w:bottom w:val="single" w:sz="4" w:space="0" w:color="auto"/>
              <w:right w:val="single" w:sz="4" w:space="0" w:color="auto"/>
            </w:tcBorders>
            <w:vAlign w:val="center"/>
          </w:tcPr>
          <w:p w14:paraId="62111753" w14:textId="03723D87" w:rsidR="00160D26" w:rsidRPr="00486665" w:rsidRDefault="00160D26" w:rsidP="00160D26">
            <w:pPr>
              <w:spacing w:after="0" w:line="240" w:lineRule="auto"/>
              <w:jc w:val="center"/>
              <w:rPr>
                <w:rFonts w:ascii="Arial" w:hAnsi="Arial" w:cs="Arial"/>
              </w:rPr>
            </w:pPr>
            <w:r w:rsidRPr="00486665">
              <w:rPr>
                <w:rFonts w:ascii="Arial" w:hAnsi="Arial" w:cs="Arial"/>
              </w:rPr>
              <w:t>60,00%</w:t>
            </w:r>
          </w:p>
        </w:tc>
        <w:tc>
          <w:tcPr>
            <w:tcW w:w="926" w:type="pct"/>
            <w:gridSpan w:val="2"/>
            <w:tcBorders>
              <w:top w:val="single" w:sz="4" w:space="0" w:color="auto"/>
              <w:bottom w:val="single" w:sz="4" w:space="0" w:color="auto"/>
              <w:right w:val="single" w:sz="4" w:space="0" w:color="auto"/>
            </w:tcBorders>
            <w:vAlign w:val="center"/>
          </w:tcPr>
          <w:p w14:paraId="57531A0D" w14:textId="40C1FDA2" w:rsidR="00160D26" w:rsidRPr="00486665" w:rsidRDefault="00160D26" w:rsidP="00160D26">
            <w:pPr>
              <w:spacing w:after="0" w:line="240" w:lineRule="auto"/>
              <w:jc w:val="center"/>
              <w:rPr>
                <w:rFonts w:ascii="Arial" w:hAnsi="Arial" w:cs="Arial"/>
              </w:rPr>
            </w:pPr>
            <w:r w:rsidRPr="00486665">
              <w:rPr>
                <w:rFonts w:ascii="Arial" w:hAnsi="Arial" w:cs="Arial"/>
              </w:rPr>
              <w:t>60,00%</w:t>
            </w:r>
          </w:p>
        </w:tc>
        <w:tc>
          <w:tcPr>
            <w:tcW w:w="910" w:type="pct"/>
            <w:tcBorders>
              <w:top w:val="single" w:sz="4" w:space="0" w:color="auto"/>
              <w:left w:val="single" w:sz="4" w:space="0" w:color="auto"/>
              <w:bottom w:val="single" w:sz="4" w:space="0" w:color="auto"/>
              <w:right w:val="single" w:sz="4" w:space="0" w:color="auto"/>
            </w:tcBorders>
            <w:vAlign w:val="center"/>
          </w:tcPr>
          <w:p w14:paraId="4FB36EA6" w14:textId="04B061C9" w:rsidR="00160D26" w:rsidRPr="00486665" w:rsidRDefault="00C040E1" w:rsidP="00160D26">
            <w:pPr>
              <w:spacing w:after="0" w:line="240" w:lineRule="auto"/>
              <w:jc w:val="center"/>
              <w:rPr>
                <w:rFonts w:ascii="Arial" w:hAnsi="Arial" w:cs="Arial"/>
              </w:rPr>
            </w:pPr>
            <w:r w:rsidRPr="00486665">
              <w:rPr>
                <w:rFonts w:ascii="Arial" w:hAnsi="Arial" w:cs="Arial"/>
              </w:rPr>
              <w:t>60,00%</w:t>
            </w:r>
          </w:p>
        </w:tc>
      </w:tr>
      <w:tr w:rsidR="00160D26" w:rsidRPr="00486665" w14:paraId="3BB3CF72" w14:textId="306BC240" w:rsidTr="00AE617F">
        <w:trPr>
          <w:gridAfter w:val="1"/>
          <w:wAfter w:w="24" w:type="pct"/>
          <w:trHeight w:val="473"/>
        </w:trPr>
        <w:tc>
          <w:tcPr>
            <w:tcW w:w="1065"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AB84F66" w14:textId="5935F53F" w:rsidR="00160D26" w:rsidRPr="00486665" w:rsidRDefault="00160D26" w:rsidP="00160D26">
            <w:pPr>
              <w:spacing w:after="0" w:line="240" w:lineRule="auto"/>
              <w:rPr>
                <w:rFonts w:ascii="Arial" w:eastAsia="Times New Roman" w:hAnsi="Arial" w:cs="Arial"/>
                <w:b/>
                <w:bCs/>
                <w:sz w:val="20"/>
                <w:szCs w:val="20"/>
                <w:lang w:eastAsia="pt-BR"/>
              </w:rPr>
            </w:pPr>
            <w:r w:rsidRPr="00486665">
              <w:rPr>
                <w:rFonts w:ascii="Arial" w:eastAsia="Times New Roman" w:hAnsi="Arial" w:cs="Arial"/>
                <w:b/>
                <w:bCs/>
                <w:sz w:val="20"/>
                <w:szCs w:val="20"/>
                <w:lang w:eastAsia="pt-BR"/>
              </w:rPr>
              <w:t>% alcance</w:t>
            </w:r>
          </w:p>
        </w:tc>
        <w:tc>
          <w:tcPr>
            <w:tcW w:w="1042" w:type="pct"/>
            <w:gridSpan w:val="2"/>
            <w:tcBorders>
              <w:top w:val="single" w:sz="4" w:space="0" w:color="auto"/>
              <w:left w:val="nil"/>
              <w:bottom w:val="single" w:sz="4" w:space="0" w:color="auto"/>
              <w:right w:val="single" w:sz="4" w:space="0" w:color="auto"/>
            </w:tcBorders>
            <w:shd w:val="clear" w:color="auto" w:fill="BFBFBF" w:themeFill="background1" w:themeFillShade="BF"/>
            <w:vAlign w:val="center"/>
          </w:tcPr>
          <w:p w14:paraId="4BCABCA4" w14:textId="28C2FFE2" w:rsidR="00160D26" w:rsidRPr="00486665" w:rsidRDefault="00160D26" w:rsidP="00160D26">
            <w:pPr>
              <w:spacing w:after="0" w:line="240" w:lineRule="auto"/>
              <w:jc w:val="center"/>
              <w:rPr>
                <w:rFonts w:ascii="Arial" w:eastAsia="Times New Roman" w:hAnsi="Arial" w:cs="Arial"/>
                <w:b/>
                <w:bCs/>
                <w:lang w:eastAsia="pt-BR"/>
              </w:rPr>
            </w:pPr>
            <w:r w:rsidRPr="00486665">
              <w:rPr>
                <w:rFonts w:ascii="Arial" w:eastAsia="Times New Roman" w:hAnsi="Arial" w:cs="Arial"/>
                <w:b/>
                <w:bCs/>
                <w:lang w:eastAsia="pt-BR"/>
              </w:rPr>
              <w:t>42,14%</w:t>
            </w:r>
          </w:p>
        </w:tc>
        <w:tc>
          <w:tcPr>
            <w:tcW w:w="1033" w:type="pct"/>
            <w:gridSpan w:val="2"/>
            <w:tcBorders>
              <w:top w:val="single" w:sz="4" w:space="0" w:color="auto"/>
              <w:bottom w:val="single" w:sz="4" w:space="0" w:color="auto"/>
              <w:right w:val="single" w:sz="4" w:space="0" w:color="auto"/>
            </w:tcBorders>
            <w:shd w:val="clear" w:color="auto" w:fill="BFBFBF" w:themeFill="background1" w:themeFillShade="BF"/>
            <w:vAlign w:val="center"/>
          </w:tcPr>
          <w:p w14:paraId="7D5616A5" w14:textId="50AF1F3C" w:rsidR="00160D26" w:rsidRPr="00486665" w:rsidRDefault="00160D26" w:rsidP="00160D26">
            <w:pPr>
              <w:spacing w:after="0" w:line="240" w:lineRule="auto"/>
              <w:jc w:val="center"/>
              <w:rPr>
                <w:rFonts w:ascii="Arial" w:hAnsi="Arial" w:cs="Arial"/>
                <w:b/>
                <w:bCs/>
              </w:rPr>
            </w:pPr>
            <w:r w:rsidRPr="00486665">
              <w:rPr>
                <w:rFonts w:ascii="Arial" w:hAnsi="Arial" w:cs="Arial"/>
                <w:b/>
                <w:bCs/>
              </w:rPr>
              <w:t>59,96%</w:t>
            </w:r>
          </w:p>
        </w:tc>
        <w:tc>
          <w:tcPr>
            <w:tcW w:w="926" w:type="pct"/>
            <w:gridSpan w:val="2"/>
            <w:tcBorders>
              <w:top w:val="single" w:sz="4" w:space="0" w:color="auto"/>
              <w:bottom w:val="single" w:sz="4" w:space="0" w:color="auto"/>
              <w:right w:val="single" w:sz="4" w:space="0" w:color="auto"/>
            </w:tcBorders>
            <w:shd w:val="clear" w:color="auto" w:fill="BFBFBF" w:themeFill="background1" w:themeFillShade="BF"/>
            <w:vAlign w:val="center"/>
          </w:tcPr>
          <w:p w14:paraId="7113D94D" w14:textId="6D2C027F" w:rsidR="00160D26" w:rsidRPr="00486665" w:rsidRDefault="00160D26" w:rsidP="00160D26">
            <w:pPr>
              <w:spacing w:after="0" w:line="240" w:lineRule="auto"/>
              <w:jc w:val="center"/>
              <w:rPr>
                <w:rFonts w:ascii="Arial" w:hAnsi="Arial" w:cs="Arial"/>
                <w:b/>
                <w:bCs/>
              </w:rPr>
            </w:pPr>
            <w:r w:rsidRPr="00486665">
              <w:rPr>
                <w:rFonts w:ascii="Arial" w:hAnsi="Arial" w:cs="Arial"/>
                <w:b/>
                <w:bCs/>
              </w:rPr>
              <w:t>47,54%</w:t>
            </w:r>
          </w:p>
        </w:tc>
        <w:tc>
          <w:tcPr>
            <w:tcW w:w="91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107E9BE" w14:textId="1E802984" w:rsidR="00160D26" w:rsidRPr="00486665" w:rsidRDefault="00C040E1" w:rsidP="00160D26">
            <w:pPr>
              <w:spacing w:after="0" w:line="240" w:lineRule="auto"/>
              <w:jc w:val="center"/>
              <w:rPr>
                <w:rFonts w:ascii="Arial" w:hAnsi="Arial" w:cs="Arial"/>
                <w:b/>
                <w:bCs/>
              </w:rPr>
            </w:pPr>
            <w:r w:rsidRPr="00486665">
              <w:rPr>
                <w:rFonts w:ascii="Arial" w:hAnsi="Arial" w:cs="Arial"/>
                <w:b/>
                <w:bCs/>
              </w:rPr>
              <w:t>101,92%</w:t>
            </w:r>
          </w:p>
        </w:tc>
      </w:tr>
      <w:tr w:rsidR="00AE617F" w:rsidRPr="00486665" w14:paraId="1D6FBEFC" w14:textId="0D7BE594" w:rsidTr="00AE617F">
        <w:trPr>
          <w:gridAfter w:val="5"/>
          <w:wAfter w:w="1882" w:type="pct"/>
          <w:trHeight w:val="556"/>
        </w:trPr>
        <w:tc>
          <w:tcPr>
            <w:tcW w:w="1054" w:type="pct"/>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709D2D90" w14:textId="77777777" w:rsidR="00AE617F" w:rsidRPr="00486665" w:rsidRDefault="00AE617F" w:rsidP="00AE617F">
            <w:pPr>
              <w:spacing w:after="0" w:line="240" w:lineRule="auto"/>
              <w:jc w:val="center"/>
              <w:rPr>
                <w:rFonts w:ascii="Arial" w:eastAsia="Times New Roman" w:hAnsi="Arial" w:cs="Arial"/>
                <w:b/>
                <w:bCs/>
                <w:sz w:val="24"/>
                <w:szCs w:val="24"/>
                <w:lang w:eastAsia="pt-BR"/>
              </w:rPr>
            </w:pPr>
            <w:r w:rsidRPr="00486665">
              <w:rPr>
                <w:rFonts w:ascii="Arial" w:eastAsia="Times New Roman" w:hAnsi="Arial" w:cs="Arial"/>
                <w:b/>
                <w:bCs/>
                <w:sz w:val="24"/>
                <w:szCs w:val="24"/>
                <w:lang w:eastAsia="pt-BR"/>
              </w:rPr>
              <w:t>Dados</w:t>
            </w:r>
          </w:p>
        </w:tc>
        <w:tc>
          <w:tcPr>
            <w:tcW w:w="1032" w:type="pct"/>
            <w:gridSpan w:val="2"/>
            <w:tcBorders>
              <w:top w:val="single" w:sz="4" w:space="0" w:color="auto"/>
              <w:left w:val="nil"/>
              <w:bottom w:val="single" w:sz="4" w:space="0" w:color="auto"/>
              <w:right w:val="single" w:sz="4" w:space="0" w:color="auto"/>
            </w:tcBorders>
            <w:shd w:val="clear" w:color="auto" w:fill="FFFFFF" w:themeFill="background1"/>
            <w:noWrap/>
            <w:vAlign w:val="center"/>
            <w:hideMark/>
          </w:tcPr>
          <w:p w14:paraId="58E9D3D0" w14:textId="338A006F" w:rsidR="00AE617F" w:rsidRPr="00486665" w:rsidRDefault="00AE617F" w:rsidP="00AE617F">
            <w:pPr>
              <w:spacing w:after="0" w:line="240" w:lineRule="auto"/>
              <w:jc w:val="center"/>
              <w:rPr>
                <w:rFonts w:ascii="Arial" w:eastAsia="Times New Roman" w:hAnsi="Arial" w:cs="Arial"/>
                <w:b/>
                <w:bCs/>
                <w:sz w:val="24"/>
                <w:szCs w:val="24"/>
                <w:lang w:eastAsia="pt-BR"/>
              </w:rPr>
            </w:pPr>
            <w:r>
              <w:rPr>
                <w:rFonts w:ascii="Arial" w:eastAsia="Times New Roman" w:hAnsi="Arial" w:cs="Arial"/>
                <w:b/>
                <w:bCs/>
                <w:sz w:val="24"/>
                <w:szCs w:val="24"/>
                <w:lang w:eastAsia="pt-BR"/>
              </w:rPr>
              <w:t>Novembro</w:t>
            </w:r>
            <w:r w:rsidRPr="00486665">
              <w:rPr>
                <w:rFonts w:ascii="Arial" w:eastAsia="Times New Roman" w:hAnsi="Arial" w:cs="Arial"/>
                <w:b/>
                <w:bCs/>
                <w:sz w:val="24"/>
                <w:szCs w:val="24"/>
                <w:lang w:eastAsia="pt-BR"/>
              </w:rPr>
              <w:t>/2019</w:t>
            </w:r>
          </w:p>
        </w:tc>
        <w:tc>
          <w:tcPr>
            <w:tcW w:w="1032" w:type="pct"/>
            <w:gridSpan w:val="2"/>
            <w:tcBorders>
              <w:top w:val="single" w:sz="4" w:space="0" w:color="auto"/>
              <w:bottom w:val="single" w:sz="4" w:space="0" w:color="auto"/>
              <w:right w:val="single" w:sz="4" w:space="0" w:color="auto"/>
            </w:tcBorders>
            <w:vAlign w:val="center"/>
          </w:tcPr>
          <w:p w14:paraId="652320A0" w14:textId="460F61A6" w:rsidR="00AE617F" w:rsidRPr="00486665" w:rsidRDefault="00AE617F" w:rsidP="00AE617F">
            <w:pPr>
              <w:spacing w:after="0" w:line="240" w:lineRule="auto"/>
              <w:jc w:val="center"/>
            </w:pPr>
            <w:r>
              <w:rPr>
                <w:rFonts w:ascii="Arial" w:eastAsia="Times New Roman" w:hAnsi="Arial" w:cs="Arial"/>
                <w:b/>
                <w:bCs/>
                <w:sz w:val="24"/>
                <w:szCs w:val="24"/>
                <w:lang w:eastAsia="pt-BR"/>
              </w:rPr>
              <w:t>Dezembro</w:t>
            </w:r>
            <w:r w:rsidRPr="00486665">
              <w:rPr>
                <w:rFonts w:ascii="Arial" w:eastAsia="Times New Roman" w:hAnsi="Arial" w:cs="Arial"/>
                <w:b/>
                <w:bCs/>
                <w:sz w:val="24"/>
                <w:szCs w:val="24"/>
                <w:lang w:eastAsia="pt-BR"/>
              </w:rPr>
              <w:t>/2019</w:t>
            </w:r>
          </w:p>
        </w:tc>
      </w:tr>
      <w:tr w:rsidR="00AE617F" w:rsidRPr="00486665" w14:paraId="46DEC3E6" w14:textId="29E71090" w:rsidTr="00AE617F">
        <w:trPr>
          <w:gridAfter w:val="5"/>
          <w:wAfter w:w="1882" w:type="pct"/>
          <w:trHeight w:val="529"/>
        </w:trPr>
        <w:tc>
          <w:tcPr>
            <w:tcW w:w="105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2FE9D04" w14:textId="77777777" w:rsidR="00AE617F" w:rsidRPr="00486665" w:rsidRDefault="00AE617F" w:rsidP="00AE617F">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Total de coletas de sangue (doações)</w:t>
            </w:r>
          </w:p>
        </w:tc>
        <w:tc>
          <w:tcPr>
            <w:tcW w:w="1032"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DA89A1" w14:textId="61DEB3E6" w:rsidR="00AE617F" w:rsidRPr="00486665" w:rsidRDefault="00AE617F" w:rsidP="00AE617F">
            <w:pPr>
              <w:spacing w:after="0" w:line="240" w:lineRule="auto"/>
              <w:jc w:val="center"/>
              <w:rPr>
                <w:rFonts w:ascii="Arial" w:eastAsia="Times New Roman" w:hAnsi="Arial" w:cs="Arial"/>
                <w:bCs/>
                <w:lang w:eastAsia="pt-BR"/>
              </w:rPr>
            </w:pPr>
            <w:r>
              <w:rPr>
                <w:rFonts w:ascii="Arial" w:eastAsia="Times New Roman" w:hAnsi="Arial" w:cs="Arial"/>
                <w:bCs/>
                <w:lang w:eastAsia="pt-BR"/>
              </w:rPr>
              <w:t>6683</w:t>
            </w:r>
          </w:p>
        </w:tc>
        <w:tc>
          <w:tcPr>
            <w:tcW w:w="1032" w:type="pct"/>
            <w:gridSpan w:val="2"/>
            <w:tcBorders>
              <w:top w:val="single" w:sz="4" w:space="0" w:color="auto"/>
              <w:bottom w:val="single" w:sz="4" w:space="0" w:color="auto"/>
              <w:right w:val="single" w:sz="4" w:space="0" w:color="auto"/>
            </w:tcBorders>
            <w:vAlign w:val="center"/>
          </w:tcPr>
          <w:p w14:paraId="20732DBF" w14:textId="6E18A375" w:rsidR="00AE617F" w:rsidRPr="00486665" w:rsidRDefault="00AE617F" w:rsidP="00AE617F">
            <w:pPr>
              <w:spacing w:after="0" w:line="240" w:lineRule="auto"/>
              <w:jc w:val="center"/>
            </w:pPr>
            <w:r>
              <w:rPr>
                <w:rFonts w:ascii="Arial" w:hAnsi="Arial" w:cs="Arial"/>
                <w:b/>
                <w:bCs/>
              </w:rPr>
              <w:t>2593</w:t>
            </w:r>
          </w:p>
        </w:tc>
      </w:tr>
      <w:tr w:rsidR="00AE617F" w:rsidRPr="00486665" w14:paraId="296BB4C3" w14:textId="310F8E71" w:rsidTr="00AE617F">
        <w:trPr>
          <w:gridAfter w:val="5"/>
          <w:wAfter w:w="1882" w:type="pct"/>
          <w:trHeight w:val="529"/>
        </w:trPr>
        <w:tc>
          <w:tcPr>
            <w:tcW w:w="105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B0E234C" w14:textId="77777777" w:rsidR="00AE617F" w:rsidRPr="00486665" w:rsidRDefault="00AE617F" w:rsidP="00AE617F">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Doadores de repetição (retorno)</w:t>
            </w:r>
          </w:p>
        </w:tc>
        <w:tc>
          <w:tcPr>
            <w:tcW w:w="1032"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6D0529" w14:textId="3C933795" w:rsidR="00AE617F" w:rsidRPr="00486665" w:rsidRDefault="00AE617F" w:rsidP="00AE617F">
            <w:pPr>
              <w:spacing w:after="0" w:line="240" w:lineRule="auto"/>
              <w:jc w:val="center"/>
              <w:rPr>
                <w:rFonts w:ascii="Arial" w:eastAsia="Times New Roman" w:hAnsi="Arial" w:cs="Arial"/>
                <w:bCs/>
                <w:lang w:eastAsia="pt-BR"/>
              </w:rPr>
            </w:pPr>
            <w:r>
              <w:rPr>
                <w:rFonts w:ascii="Arial" w:eastAsia="Times New Roman" w:hAnsi="Arial" w:cs="Arial"/>
                <w:bCs/>
                <w:lang w:eastAsia="pt-BR"/>
              </w:rPr>
              <w:t>2546</w:t>
            </w:r>
          </w:p>
        </w:tc>
        <w:tc>
          <w:tcPr>
            <w:tcW w:w="1032" w:type="pct"/>
            <w:gridSpan w:val="2"/>
            <w:tcBorders>
              <w:top w:val="single" w:sz="4" w:space="0" w:color="auto"/>
              <w:bottom w:val="single" w:sz="4" w:space="0" w:color="auto"/>
              <w:right w:val="single" w:sz="4" w:space="0" w:color="auto"/>
            </w:tcBorders>
            <w:vAlign w:val="center"/>
          </w:tcPr>
          <w:p w14:paraId="3CD84E1B" w14:textId="4243B092" w:rsidR="00AE617F" w:rsidRPr="00486665" w:rsidRDefault="00AE617F" w:rsidP="00AE617F">
            <w:pPr>
              <w:spacing w:after="0" w:line="240" w:lineRule="auto"/>
              <w:jc w:val="center"/>
            </w:pPr>
            <w:r>
              <w:rPr>
                <w:rFonts w:ascii="Arial" w:hAnsi="Arial" w:cs="Arial"/>
                <w:b/>
                <w:bCs/>
              </w:rPr>
              <w:t>2309</w:t>
            </w:r>
          </w:p>
        </w:tc>
      </w:tr>
      <w:tr w:rsidR="00AE617F" w:rsidRPr="00486665" w14:paraId="44366147" w14:textId="1C44BA62" w:rsidTr="00AE617F">
        <w:trPr>
          <w:gridAfter w:val="5"/>
          <w:wAfter w:w="1882" w:type="pct"/>
          <w:trHeight w:val="529"/>
        </w:trPr>
        <w:tc>
          <w:tcPr>
            <w:tcW w:w="105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4025F87" w14:textId="77777777" w:rsidR="00AE617F" w:rsidRPr="00486665" w:rsidRDefault="00AE617F" w:rsidP="00AE617F">
            <w:pPr>
              <w:spacing w:after="0" w:line="240" w:lineRule="auto"/>
              <w:rPr>
                <w:rFonts w:ascii="Arial" w:eastAsia="Times New Roman" w:hAnsi="Arial" w:cs="Arial"/>
                <w:b/>
                <w:sz w:val="20"/>
                <w:szCs w:val="20"/>
                <w:lang w:eastAsia="pt-BR"/>
              </w:rPr>
            </w:pPr>
            <w:r w:rsidRPr="00486665">
              <w:rPr>
                <w:rFonts w:ascii="Arial" w:eastAsia="Times New Roman" w:hAnsi="Arial" w:cs="Arial"/>
                <w:b/>
                <w:sz w:val="20"/>
                <w:szCs w:val="20"/>
                <w:lang w:eastAsia="pt-BR"/>
              </w:rPr>
              <w:t>% Realizado</w:t>
            </w:r>
          </w:p>
        </w:tc>
        <w:tc>
          <w:tcPr>
            <w:tcW w:w="1032" w:type="pct"/>
            <w:gridSpan w:val="2"/>
            <w:tcBorders>
              <w:top w:val="single" w:sz="4" w:space="0" w:color="auto"/>
              <w:left w:val="nil"/>
              <w:bottom w:val="single" w:sz="4" w:space="0" w:color="auto"/>
              <w:right w:val="single" w:sz="4" w:space="0" w:color="auto"/>
            </w:tcBorders>
            <w:shd w:val="clear" w:color="auto" w:fill="FFFFFF" w:themeFill="background1"/>
            <w:vAlign w:val="center"/>
          </w:tcPr>
          <w:p w14:paraId="0A178AD9" w14:textId="3BF3AC51" w:rsidR="00AE617F" w:rsidRPr="00486665" w:rsidRDefault="00AE617F" w:rsidP="00AE617F">
            <w:pPr>
              <w:spacing w:after="0" w:line="240" w:lineRule="auto"/>
              <w:jc w:val="center"/>
              <w:rPr>
                <w:rFonts w:ascii="Arial" w:eastAsia="Times New Roman" w:hAnsi="Arial" w:cs="Arial"/>
                <w:bCs/>
                <w:lang w:eastAsia="pt-BR"/>
              </w:rPr>
            </w:pPr>
            <w:r>
              <w:rPr>
                <w:rFonts w:ascii="Arial" w:eastAsia="Times New Roman" w:hAnsi="Arial" w:cs="Arial"/>
                <w:bCs/>
                <w:lang w:eastAsia="pt-BR"/>
              </w:rPr>
              <w:t>38,10%</w:t>
            </w:r>
          </w:p>
        </w:tc>
        <w:tc>
          <w:tcPr>
            <w:tcW w:w="1032" w:type="pct"/>
            <w:gridSpan w:val="2"/>
            <w:tcBorders>
              <w:top w:val="single" w:sz="4" w:space="0" w:color="auto"/>
              <w:bottom w:val="single" w:sz="4" w:space="0" w:color="auto"/>
              <w:right w:val="single" w:sz="4" w:space="0" w:color="auto"/>
            </w:tcBorders>
            <w:vAlign w:val="center"/>
          </w:tcPr>
          <w:p w14:paraId="13AF08A3" w14:textId="39D9AEA0" w:rsidR="00AE617F" w:rsidRPr="00486665" w:rsidRDefault="00AE617F" w:rsidP="00AE617F">
            <w:pPr>
              <w:spacing w:after="0" w:line="240" w:lineRule="auto"/>
              <w:jc w:val="center"/>
            </w:pPr>
            <w:r>
              <w:rPr>
                <w:rFonts w:ascii="Arial" w:hAnsi="Arial" w:cs="Arial"/>
                <w:b/>
                <w:bCs/>
              </w:rPr>
              <w:t>89,05%</w:t>
            </w:r>
          </w:p>
        </w:tc>
      </w:tr>
      <w:tr w:rsidR="00AE617F" w:rsidRPr="00486665" w14:paraId="77A0DA26" w14:textId="20D8B30B" w:rsidTr="00AE617F">
        <w:trPr>
          <w:gridAfter w:val="5"/>
          <w:wAfter w:w="1882" w:type="pct"/>
          <w:trHeight w:val="529"/>
        </w:trPr>
        <w:tc>
          <w:tcPr>
            <w:tcW w:w="105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53EAE57" w14:textId="77777777" w:rsidR="00AE617F" w:rsidRPr="00486665" w:rsidRDefault="00AE617F" w:rsidP="00AE617F">
            <w:pPr>
              <w:spacing w:after="0" w:line="240" w:lineRule="auto"/>
              <w:rPr>
                <w:rFonts w:ascii="Arial" w:eastAsia="Times New Roman" w:hAnsi="Arial" w:cs="Arial"/>
                <w:b/>
                <w:sz w:val="20"/>
                <w:szCs w:val="20"/>
                <w:lang w:eastAsia="pt-BR"/>
              </w:rPr>
            </w:pPr>
            <w:r w:rsidRPr="00486665">
              <w:rPr>
                <w:rFonts w:ascii="Arial" w:eastAsia="Times New Roman" w:hAnsi="Arial" w:cs="Arial"/>
                <w:b/>
                <w:sz w:val="20"/>
                <w:szCs w:val="20"/>
                <w:lang w:eastAsia="pt-BR"/>
              </w:rPr>
              <w:t>% contratado</w:t>
            </w:r>
          </w:p>
        </w:tc>
        <w:tc>
          <w:tcPr>
            <w:tcW w:w="1032" w:type="pct"/>
            <w:gridSpan w:val="2"/>
            <w:tcBorders>
              <w:top w:val="single" w:sz="4" w:space="0" w:color="auto"/>
              <w:left w:val="nil"/>
              <w:bottom w:val="single" w:sz="4" w:space="0" w:color="auto"/>
              <w:right w:val="single" w:sz="4" w:space="0" w:color="auto"/>
            </w:tcBorders>
            <w:shd w:val="clear" w:color="auto" w:fill="FFFFFF" w:themeFill="background1"/>
            <w:vAlign w:val="center"/>
          </w:tcPr>
          <w:p w14:paraId="00B33FBD" w14:textId="77777777" w:rsidR="00AE617F" w:rsidRPr="00486665" w:rsidRDefault="00AE617F" w:rsidP="00AE617F">
            <w:pPr>
              <w:spacing w:after="0" w:line="240" w:lineRule="auto"/>
              <w:jc w:val="center"/>
              <w:rPr>
                <w:rFonts w:ascii="Arial" w:eastAsia="Times New Roman" w:hAnsi="Arial" w:cs="Arial"/>
                <w:bCs/>
                <w:lang w:eastAsia="pt-BR"/>
              </w:rPr>
            </w:pPr>
            <w:r w:rsidRPr="00486665">
              <w:rPr>
                <w:rFonts w:ascii="Arial" w:eastAsia="Times New Roman" w:hAnsi="Arial" w:cs="Arial"/>
                <w:bCs/>
                <w:lang w:eastAsia="pt-BR"/>
              </w:rPr>
              <w:t>60,00%</w:t>
            </w:r>
          </w:p>
        </w:tc>
        <w:tc>
          <w:tcPr>
            <w:tcW w:w="1032" w:type="pct"/>
            <w:gridSpan w:val="2"/>
            <w:tcBorders>
              <w:top w:val="single" w:sz="4" w:space="0" w:color="auto"/>
              <w:bottom w:val="single" w:sz="4" w:space="0" w:color="auto"/>
              <w:right w:val="single" w:sz="4" w:space="0" w:color="auto"/>
            </w:tcBorders>
            <w:vAlign w:val="center"/>
          </w:tcPr>
          <w:p w14:paraId="345969EA" w14:textId="6F0D04F1" w:rsidR="00AE617F" w:rsidRPr="00486665" w:rsidRDefault="00AE617F" w:rsidP="00AE617F">
            <w:pPr>
              <w:spacing w:after="0" w:line="240" w:lineRule="auto"/>
              <w:jc w:val="center"/>
            </w:pPr>
            <w:r>
              <w:rPr>
                <w:rFonts w:ascii="Arial" w:hAnsi="Arial" w:cs="Arial"/>
                <w:b/>
                <w:bCs/>
              </w:rPr>
              <w:t>175,00%</w:t>
            </w:r>
          </w:p>
        </w:tc>
      </w:tr>
      <w:tr w:rsidR="00AE617F" w:rsidRPr="00486665" w14:paraId="1C6A24E4" w14:textId="0A29BF1B" w:rsidTr="00AE617F">
        <w:trPr>
          <w:gridAfter w:val="5"/>
          <w:wAfter w:w="1882" w:type="pct"/>
          <w:trHeight w:val="530"/>
        </w:trPr>
        <w:tc>
          <w:tcPr>
            <w:tcW w:w="105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DDCF40" w14:textId="77777777" w:rsidR="00AE617F" w:rsidRPr="00486665" w:rsidRDefault="00AE617F" w:rsidP="00AE617F">
            <w:pPr>
              <w:spacing w:after="0" w:line="240" w:lineRule="auto"/>
              <w:rPr>
                <w:rFonts w:ascii="Arial" w:eastAsia="Times New Roman" w:hAnsi="Arial" w:cs="Arial"/>
                <w:b/>
                <w:bCs/>
                <w:sz w:val="20"/>
                <w:szCs w:val="20"/>
                <w:lang w:eastAsia="pt-BR"/>
              </w:rPr>
            </w:pPr>
            <w:r w:rsidRPr="00486665">
              <w:rPr>
                <w:rFonts w:ascii="Arial" w:eastAsia="Times New Roman" w:hAnsi="Arial" w:cs="Arial"/>
                <w:b/>
                <w:bCs/>
                <w:sz w:val="20"/>
                <w:szCs w:val="20"/>
                <w:lang w:eastAsia="pt-BR"/>
              </w:rPr>
              <w:t>% alcance</w:t>
            </w:r>
          </w:p>
        </w:tc>
        <w:tc>
          <w:tcPr>
            <w:tcW w:w="1032" w:type="pct"/>
            <w:gridSpan w:val="2"/>
            <w:tcBorders>
              <w:top w:val="single" w:sz="4" w:space="0" w:color="auto"/>
              <w:left w:val="nil"/>
              <w:bottom w:val="single" w:sz="4" w:space="0" w:color="auto"/>
              <w:right w:val="single" w:sz="4" w:space="0" w:color="auto"/>
            </w:tcBorders>
            <w:shd w:val="clear" w:color="auto" w:fill="BFBFBF" w:themeFill="background1" w:themeFillShade="BF"/>
            <w:vAlign w:val="center"/>
          </w:tcPr>
          <w:p w14:paraId="0864C1C4" w14:textId="521728DB" w:rsidR="00AE617F" w:rsidRPr="00486665" w:rsidRDefault="00AE617F" w:rsidP="00AE617F">
            <w:pPr>
              <w:spacing w:after="0" w:line="240" w:lineRule="auto"/>
              <w:jc w:val="center"/>
              <w:rPr>
                <w:rFonts w:ascii="Arial" w:eastAsia="Times New Roman" w:hAnsi="Arial" w:cs="Arial"/>
                <w:b/>
                <w:bCs/>
                <w:lang w:eastAsia="pt-BR"/>
              </w:rPr>
            </w:pPr>
            <w:r>
              <w:rPr>
                <w:rFonts w:ascii="Arial" w:eastAsia="Times New Roman" w:hAnsi="Arial" w:cs="Arial"/>
                <w:b/>
                <w:bCs/>
                <w:lang w:eastAsia="pt-BR"/>
              </w:rPr>
              <w:t>63,49</w:t>
            </w:r>
            <w:r w:rsidRPr="00486665">
              <w:rPr>
                <w:rFonts w:ascii="Arial" w:eastAsia="Times New Roman" w:hAnsi="Arial" w:cs="Arial"/>
                <w:b/>
                <w:bCs/>
                <w:lang w:eastAsia="pt-BR"/>
              </w:rPr>
              <w:t>%</w:t>
            </w:r>
          </w:p>
        </w:tc>
        <w:tc>
          <w:tcPr>
            <w:tcW w:w="1032" w:type="pct"/>
            <w:gridSpan w:val="2"/>
            <w:tcBorders>
              <w:top w:val="single" w:sz="4" w:space="0" w:color="auto"/>
              <w:bottom w:val="single" w:sz="4" w:space="0" w:color="auto"/>
              <w:right w:val="single" w:sz="4" w:space="0" w:color="auto"/>
            </w:tcBorders>
            <w:shd w:val="clear" w:color="auto" w:fill="BFBFBF" w:themeFill="background1" w:themeFillShade="BF"/>
            <w:vAlign w:val="center"/>
          </w:tcPr>
          <w:p w14:paraId="7E951F82" w14:textId="61838311" w:rsidR="00AE617F" w:rsidRPr="00486665" w:rsidRDefault="00AE617F" w:rsidP="00AE617F">
            <w:pPr>
              <w:spacing w:after="0" w:line="240" w:lineRule="auto"/>
              <w:jc w:val="center"/>
            </w:pPr>
            <w:r>
              <w:rPr>
                <w:rFonts w:ascii="Arial" w:hAnsi="Arial" w:cs="Arial"/>
                <w:b/>
                <w:bCs/>
              </w:rPr>
              <w:t>50,88%</w:t>
            </w:r>
          </w:p>
        </w:tc>
      </w:tr>
    </w:tbl>
    <w:p w14:paraId="50512BDA" w14:textId="77777777" w:rsidR="005A1A96" w:rsidRPr="00486665" w:rsidRDefault="005A1A96" w:rsidP="00EE26B4">
      <w:pPr>
        <w:spacing w:line="360" w:lineRule="auto"/>
        <w:ind w:firstLine="360"/>
        <w:jc w:val="both"/>
        <w:rPr>
          <w:rFonts w:ascii="Arial" w:hAnsi="Arial" w:cs="Arial"/>
          <w:sz w:val="24"/>
          <w:szCs w:val="24"/>
        </w:rPr>
      </w:pPr>
    </w:p>
    <w:p w14:paraId="363CE1D9" w14:textId="77777777" w:rsidR="000C041E" w:rsidRPr="00486665" w:rsidRDefault="000C041E" w:rsidP="00EE26B4">
      <w:pPr>
        <w:spacing w:line="360" w:lineRule="auto"/>
        <w:ind w:firstLine="360"/>
        <w:jc w:val="both"/>
        <w:rPr>
          <w:rFonts w:ascii="Arial" w:hAnsi="Arial" w:cs="Arial"/>
          <w:sz w:val="4"/>
          <w:szCs w:val="4"/>
        </w:rPr>
      </w:pPr>
    </w:p>
    <w:p w14:paraId="6266CF09" w14:textId="1C4EF83E" w:rsidR="00EE26B4" w:rsidRPr="00486665" w:rsidRDefault="00EE26B4" w:rsidP="00010194">
      <w:pPr>
        <w:pStyle w:val="PargrafodaLista"/>
        <w:numPr>
          <w:ilvl w:val="1"/>
          <w:numId w:val="11"/>
        </w:numPr>
        <w:spacing w:line="360" w:lineRule="auto"/>
        <w:outlineLvl w:val="1"/>
        <w:rPr>
          <w:rFonts w:ascii="Arial" w:hAnsi="Arial" w:cs="Arial"/>
          <w:sz w:val="24"/>
          <w:szCs w:val="24"/>
        </w:rPr>
      </w:pPr>
      <w:bookmarkStart w:id="53" w:name="_Toc31710291"/>
      <w:r w:rsidRPr="00486665">
        <w:rPr>
          <w:rFonts w:ascii="Arial" w:hAnsi="Arial" w:cs="Arial"/>
          <w:b/>
          <w:sz w:val="24"/>
          <w:szCs w:val="24"/>
        </w:rPr>
        <w:t>Qualidade dos Hemocomponentes (20%)</w:t>
      </w:r>
      <w:bookmarkEnd w:id="53"/>
    </w:p>
    <w:p w14:paraId="251AB490" w14:textId="0E834897" w:rsidR="00B91409" w:rsidRPr="00486665" w:rsidRDefault="00EE26B4" w:rsidP="00FB28FA">
      <w:pPr>
        <w:spacing w:line="360" w:lineRule="auto"/>
        <w:ind w:firstLine="360"/>
        <w:jc w:val="both"/>
        <w:rPr>
          <w:rFonts w:ascii="Arial" w:hAnsi="Arial" w:cs="Arial"/>
          <w:sz w:val="24"/>
          <w:szCs w:val="24"/>
        </w:rPr>
      </w:pPr>
      <w:r w:rsidRPr="00486665">
        <w:rPr>
          <w:rFonts w:ascii="Arial" w:hAnsi="Arial" w:cs="Arial"/>
          <w:sz w:val="24"/>
          <w:szCs w:val="24"/>
        </w:rPr>
        <w:t xml:space="preserve">Mede o alcance da Hemorrede dos parâmetros de qualidade dos hemocomponentes de acordo com a legislação vigente. Assim a meta é o alcance de 90% de conformidade em cada um dos parâmetros avaliados por tipo de hemocomponente produzido. Caso o percentual de conformidade estabelecido pela legislação seja maior que 90%, </w:t>
      </w:r>
      <w:r w:rsidR="00D90819" w:rsidRPr="00486665">
        <w:rPr>
          <w:rFonts w:ascii="Arial" w:hAnsi="Arial" w:cs="Arial"/>
          <w:sz w:val="24"/>
          <w:szCs w:val="24"/>
        </w:rPr>
        <w:t>devem-se</w:t>
      </w:r>
      <w:r w:rsidRPr="00486665">
        <w:rPr>
          <w:rFonts w:ascii="Arial" w:hAnsi="Arial" w:cs="Arial"/>
          <w:sz w:val="24"/>
          <w:szCs w:val="24"/>
        </w:rPr>
        <w:t xml:space="preserve"> atender à Portaria MS 158/2016. Os parâmetros avaliados devem corresponder integralmente ao que exige a legislação vigente e deverão ser consolidados e enviados mensalmente até o dia 10 do mês subsequente.</w:t>
      </w:r>
    </w:p>
    <w:tbl>
      <w:tblPr>
        <w:tblW w:w="99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719"/>
        <w:gridCol w:w="2260"/>
      </w:tblGrid>
      <w:tr w:rsidR="007D16EB" w:rsidRPr="007D16EB" w14:paraId="5B91C9B4" w14:textId="77777777" w:rsidTr="000A7054">
        <w:trPr>
          <w:trHeight w:val="326"/>
        </w:trPr>
        <w:tc>
          <w:tcPr>
            <w:tcW w:w="7719" w:type="dxa"/>
            <w:shd w:val="clear" w:color="9999FF" w:fill="A6A6A6"/>
            <w:noWrap/>
            <w:vAlign w:val="center"/>
            <w:hideMark/>
          </w:tcPr>
          <w:p w14:paraId="00379429"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 xml:space="preserve">QUALIDADE DOS HEMOCOMPONENTES </w:t>
            </w:r>
          </w:p>
        </w:tc>
        <w:tc>
          <w:tcPr>
            <w:tcW w:w="2260" w:type="dxa"/>
            <w:shd w:val="clear" w:color="FFFFCC" w:fill="FFFFFF"/>
            <w:noWrap/>
            <w:vAlign w:val="center"/>
            <w:hideMark/>
          </w:tcPr>
          <w:p w14:paraId="6F3B9360"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GERAL</w:t>
            </w:r>
          </w:p>
        </w:tc>
      </w:tr>
      <w:tr w:rsidR="007D16EB" w:rsidRPr="007D16EB" w14:paraId="28B3A7FD" w14:textId="77777777" w:rsidTr="000A7054">
        <w:trPr>
          <w:trHeight w:val="326"/>
        </w:trPr>
        <w:tc>
          <w:tcPr>
            <w:tcW w:w="7719" w:type="dxa"/>
            <w:shd w:val="clear" w:color="FFFFCC" w:fill="FFFFFF"/>
            <w:vAlign w:val="center"/>
            <w:hideMark/>
          </w:tcPr>
          <w:p w14:paraId="02F3E1F9"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Concentrado de Hemácias - CPDA -1 </w:t>
            </w:r>
          </w:p>
        </w:tc>
        <w:tc>
          <w:tcPr>
            <w:tcW w:w="2260" w:type="dxa"/>
            <w:shd w:val="clear" w:color="FFFFCC" w:fill="FFFFFF"/>
            <w:noWrap/>
            <w:vAlign w:val="center"/>
            <w:hideMark/>
          </w:tcPr>
          <w:p w14:paraId="6130D04B"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 </w:t>
            </w:r>
          </w:p>
        </w:tc>
      </w:tr>
      <w:tr w:rsidR="007D16EB" w:rsidRPr="007D16EB" w14:paraId="215F6DE6" w14:textId="77777777" w:rsidTr="000A7054">
        <w:trPr>
          <w:trHeight w:val="326"/>
        </w:trPr>
        <w:tc>
          <w:tcPr>
            <w:tcW w:w="7719" w:type="dxa"/>
            <w:shd w:val="clear" w:color="FFFFCC" w:fill="FFFFFF"/>
            <w:vAlign w:val="center"/>
            <w:hideMark/>
          </w:tcPr>
          <w:p w14:paraId="0F405E1E"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Hemoglobina (</w:t>
            </w:r>
            <w:proofErr w:type="spellStart"/>
            <w:r w:rsidRPr="007D16EB">
              <w:rPr>
                <w:rFonts w:ascii="Arial" w:eastAsia="Times New Roman" w:hAnsi="Arial" w:cs="Arial"/>
                <w:b/>
                <w:bCs/>
                <w:color w:val="FF0000"/>
                <w:sz w:val="20"/>
                <w:szCs w:val="20"/>
                <w:lang w:eastAsia="pt-BR"/>
              </w:rPr>
              <w:t>Hb</w:t>
            </w:r>
            <w:proofErr w:type="spellEnd"/>
            <w:r w:rsidRPr="007D16EB">
              <w:rPr>
                <w:rFonts w:ascii="Arial" w:eastAsia="Times New Roman" w:hAnsi="Arial" w:cs="Arial"/>
                <w:b/>
                <w:bCs/>
                <w:color w:val="FF0000"/>
                <w:sz w:val="20"/>
                <w:szCs w:val="20"/>
                <w:lang w:eastAsia="pt-BR"/>
              </w:rPr>
              <w:t xml:space="preserve">) </w:t>
            </w:r>
          </w:p>
        </w:tc>
        <w:tc>
          <w:tcPr>
            <w:tcW w:w="2260" w:type="dxa"/>
            <w:shd w:val="clear" w:color="FFFFCC" w:fill="FFFFFF"/>
            <w:noWrap/>
            <w:vAlign w:val="center"/>
            <w:hideMark/>
          </w:tcPr>
          <w:p w14:paraId="33676A22"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0B297787" w14:textId="77777777" w:rsidTr="000A7054">
        <w:trPr>
          <w:trHeight w:val="326"/>
        </w:trPr>
        <w:tc>
          <w:tcPr>
            <w:tcW w:w="7719" w:type="dxa"/>
            <w:shd w:val="clear" w:color="FFFFCC" w:fill="FFFFFF"/>
            <w:vAlign w:val="center"/>
            <w:hideMark/>
          </w:tcPr>
          <w:p w14:paraId="6507D856"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79033587"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0333240F" w14:textId="77777777" w:rsidTr="000A7054">
        <w:trPr>
          <w:trHeight w:val="326"/>
        </w:trPr>
        <w:tc>
          <w:tcPr>
            <w:tcW w:w="7719" w:type="dxa"/>
            <w:shd w:val="clear" w:color="FFFFCC" w:fill="FFFFFF"/>
            <w:vAlign w:val="center"/>
            <w:hideMark/>
          </w:tcPr>
          <w:p w14:paraId="50DB36B5"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lastRenderedPageBreak/>
              <w:t xml:space="preserve"> % alcance </w:t>
            </w:r>
          </w:p>
        </w:tc>
        <w:tc>
          <w:tcPr>
            <w:tcW w:w="2260" w:type="dxa"/>
            <w:shd w:val="clear" w:color="FFFFCC" w:fill="FFFFFF"/>
            <w:noWrap/>
            <w:vAlign w:val="center"/>
            <w:hideMark/>
          </w:tcPr>
          <w:p w14:paraId="04CE8E3B"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6E7327AB" w14:textId="77777777" w:rsidTr="000A7054">
        <w:trPr>
          <w:trHeight w:val="326"/>
        </w:trPr>
        <w:tc>
          <w:tcPr>
            <w:tcW w:w="7719" w:type="dxa"/>
            <w:shd w:val="clear" w:color="FFFFCC" w:fill="FFFFFF"/>
            <w:vAlign w:val="center"/>
            <w:hideMark/>
          </w:tcPr>
          <w:p w14:paraId="5BFB16E2"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Hematócrito (</w:t>
            </w:r>
            <w:proofErr w:type="spellStart"/>
            <w:r w:rsidRPr="007D16EB">
              <w:rPr>
                <w:rFonts w:ascii="Arial" w:eastAsia="Times New Roman" w:hAnsi="Arial" w:cs="Arial"/>
                <w:b/>
                <w:bCs/>
                <w:color w:val="FF0000"/>
                <w:sz w:val="20"/>
                <w:szCs w:val="20"/>
                <w:lang w:eastAsia="pt-BR"/>
              </w:rPr>
              <w:t>Ht</w:t>
            </w:r>
            <w:proofErr w:type="spellEnd"/>
            <w:r w:rsidRPr="007D16EB">
              <w:rPr>
                <w:rFonts w:ascii="Arial" w:eastAsia="Times New Roman" w:hAnsi="Arial" w:cs="Arial"/>
                <w:b/>
                <w:bCs/>
                <w:color w:val="FF0000"/>
                <w:sz w:val="20"/>
                <w:szCs w:val="20"/>
                <w:lang w:eastAsia="pt-BR"/>
              </w:rPr>
              <w:t xml:space="preserve">) </w:t>
            </w:r>
          </w:p>
        </w:tc>
        <w:tc>
          <w:tcPr>
            <w:tcW w:w="2260" w:type="dxa"/>
            <w:shd w:val="clear" w:color="FFFFCC" w:fill="FFFFFF"/>
            <w:noWrap/>
            <w:vAlign w:val="center"/>
            <w:hideMark/>
          </w:tcPr>
          <w:p w14:paraId="4AA9C83A"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77%</w:t>
            </w:r>
          </w:p>
        </w:tc>
      </w:tr>
      <w:tr w:rsidR="007D16EB" w:rsidRPr="007D16EB" w14:paraId="718743BC" w14:textId="77777777" w:rsidTr="000A7054">
        <w:trPr>
          <w:trHeight w:val="326"/>
        </w:trPr>
        <w:tc>
          <w:tcPr>
            <w:tcW w:w="7719" w:type="dxa"/>
            <w:shd w:val="clear" w:color="FFFFCC" w:fill="FFFFFF"/>
            <w:vAlign w:val="center"/>
            <w:hideMark/>
          </w:tcPr>
          <w:p w14:paraId="52C5B9B7"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06727F38"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70%</w:t>
            </w:r>
          </w:p>
        </w:tc>
      </w:tr>
      <w:tr w:rsidR="007D16EB" w:rsidRPr="007D16EB" w14:paraId="0F5799C8" w14:textId="77777777" w:rsidTr="000A7054">
        <w:trPr>
          <w:trHeight w:val="326"/>
        </w:trPr>
        <w:tc>
          <w:tcPr>
            <w:tcW w:w="7719" w:type="dxa"/>
            <w:shd w:val="clear" w:color="FFFFCC" w:fill="FFFFFF"/>
            <w:vAlign w:val="center"/>
            <w:hideMark/>
          </w:tcPr>
          <w:p w14:paraId="6D3E6C92"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0ED7FED3"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110%</w:t>
            </w:r>
          </w:p>
        </w:tc>
      </w:tr>
      <w:tr w:rsidR="007D16EB" w:rsidRPr="007D16EB" w14:paraId="497EE0B5" w14:textId="77777777" w:rsidTr="000A7054">
        <w:trPr>
          <w:trHeight w:val="326"/>
        </w:trPr>
        <w:tc>
          <w:tcPr>
            <w:tcW w:w="7719" w:type="dxa"/>
            <w:shd w:val="clear" w:color="FFFFCC" w:fill="FFFFFF"/>
            <w:vAlign w:val="center"/>
            <w:hideMark/>
          </w:tcPr>
          <w:p w14:paraId="2EB338D1"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Hemólise </w:t>
            </w:r>
          </w:p>
        </w:tc>
        <w:tc>
          <w:tcPr>
            <w:tcW w:w="2260" w:type="dxa"/>
            <w:shd w:val="clear" w:color="FFFFCC" w:fill="FFFFFF"/>
            <w:noWrap/>
            <w:vAlign w:val="center"/>
            <w:hideMark/>
          </w:tcPr>
          <w:p w14:paraId="2C977561"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3FE936DE" w14:textId="77777777" w:rsidTr="000A7054">
        <w:trPr>
          <w:trHeight w:val="326"/>
        </w:trPr>
        <w:tc>
          <w:tcPr>
            <w:tcW w:w="7719" w:type="dxa"/>
            <w:shd w:val="clear" w:color="FFFFCC" w:fill="FFFFFF"/>
            <w:vAlign w:val="center"/>
            <w:hideMark/>
          </w:tcPr>
          <w:p w14:paraId="237F4AC2"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6563C77F"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3E45C753" w14:textId="77777777" w:rsidTr="000A7054">
        <w:trPr>
          <w:trHeight w:val="326"/>
        </w:trPr>
        <w:tc>
          <w:tcPr>
            <w:tcW w:w="7719" w:type="dxa"/>
            <w:shd w:val="clear" w:color="FFFFCC" w:fill="FFFFFF"/>
            <w:vAlign w:val="center"/>
            <w:hideMark/>
          </w:tcPr>
          <w:p w14:paraId="70EAB36B"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76F208BA"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5C4B5B24" w14:textId="77777777" w:rsidTr="000A7054">
        <w:trPr>
          <w:trHeight w:val="326"/>
        </w:trPr>
        <w:tc>
          <w:tcPr>
            <w:tcW w:w="7719" w:type="dxa"/>
            <w:shd w:val="clear" w:color="FFFFCC" w:fill="FFFFFF"/>
            <w:vAlign w:val="center"/>
            <w:hideMark/>
          </w:tcPr>
          <w:p w14:paraId="15FC8975"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Microbiológico </w:t>
            </w:r>
          </w:p>
        </w:tc>
        <w:tc>
          <w:tcPr>
            <w:tcW w:w="2260" w:type="dxa"/>
            <w:shd w:val="clear" w:color="FFFFCC" w:fill="FFFFFF"/>
            <w:vAlign w:val="center"/>
            <w:hideMark/>
          </w:tcPr>
          <w:p w14:paraId="1431F9DD"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6ABC2C8F" w14:textId="77777777" w:rsidTr="000A7054">
        <w:trPr>
          <w:trHeight w:val="326"/>
        </w:trPr>
        <w:tc>
          <w:tcPr>
            <w:tcW w:w="7719" w:type="dxa"/>
            <w:shd w:val="clear" w:color="FFFFCC" w:fill="FFFFFF"/>
            <w:vAlign w:val="center"/>
            <w:hideMark/>
          </w:tcPr>
          <w:p w14:paraId="51F45556"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257A953E"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46068B4D" w14:textId="77777777" w:rsidTr="000A7054">
        <w:trPr>
          <w:trHeight w:val="326"/>
        </w:trPr>
        <w:tc>
          <w:tcPr>
            <w:tcW w:w="7719" w:type="dxa"/>
            <w:shd w:val="clear" w:color="FFFFCC" w:fill="FFFFFF"/>
            <w:vAlign w:val="center"/>
            <w:hideMark/>
          </w:tcPr>
          <w:p w14:paraId="50065D43"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1F34C216"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120DEB35" w14:textId="77777777" w:rsidTr="000A7054">
        <w:trPr>
          <w:trHeight w:val="326"/>
        </w:trPr>
        <w:tc>
          <w:tcPr>
            <w:tcW w:w="7719" w:type="dxa"/>
            <w:shd w:val="clear" w:color="FFFFCC" w:fill="FFFFFF"/>
            <w:vAlign w:val="center"/>
            <w:hideMark/>
          </w:tcPr>
          <w:p w14:paraId="041AE37D"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Concentrado de Hemácias - SAGM </w:t>
            </w:r>
          </w:p>
        </w:tc>
        <w:tc>
          <w:tcPr>
            <w:tcW w:w="2260" w:type="dxa"/>
            <w:shd w:val="clear" w:color="FFFFCC" w:fill="FFFFFF"/>
            <w:noWrap/>
            <w:vAlign w:val="center"/>
            <w:hideMark/>
          </w:tcPr>
          <w:p w14:paraId="1695F613"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 </w:t>
            </w:r>
          </w:p>
        </w:tc>
      </w:tr>
      <w:tr w:rsidR="007D16EB" w:rsidRPr="007D16EB" w14:paraId="6DC909B9" w14:textId="77777777" w:rsidTr="000A7054">
        <w:trPr>
          <w:trHeight w:val="326"/>
        </w:trPr>
        <w:tc>
          <w:tcPr>
            <w:tcW w:w="7719" w:type="dxa"/>
            <w:shd w:val="clear" w:color="FFFFCC" w:fill="FFFFFF"/>
            <w:vAlign w:val="center"/>
            <w:hideMark/>
          </w:tcPr>
          <w:p w14:paraId="3B04FB7D"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Hemoglobina (</w:t>
            </w:r>
            <w:proofErr w:type="spellStart"/>
            <w:r w:rsidRPr="007D16EB">
              <w:rPr>
                <w:rFonts w:ascii="Arial" w:eastAsia="Times New Roman" w:hAnsi="Arial" w:cs="Arial"/>
                <w:b/>
                <w:bCs/>
                <w:color w:val="FF0000"/>
                <w:sz w:val="20"/>
                <w:szCs w:val="20"/>
                <w:lang w:eastAsia="pt-BR"/>
              </w:rPr>
              <w:t>Hb</w:t>
            </w:r>
            <w:proofErr w:type="spellEnd"/>
            <w:r w:rsidRPr="007D16EB">
              <w:rPr>
                <w:rFonts w:ascii="Arial" w:eastAsia="Times New Roman" w:hAnsi="Arial" w:cs="Arial"/>
                <w:b/>
                <w:bCs/>
                <w:color w:val="FF0000"/>
                <w:sz w:val="20"/>
                <w:szCs w:val="20"/>
                <w:lang w:eastAsia="pt-BR"/>
              </w:rPr>
              <w:t xml:space="preserve">) </w:t>
            </w:r>
          </w:p>
        </w:tc>
        <w:tc>
          <w:tcPr>
            <w:tcW w:w="2260" w:type="dxa"/>
            <w:shd w:val="clear" w:color="FFFFCC" w:fill="FFFFFF"/>
            <w:vAlign w:val="center"/>
            <w:hideMark/>
          </w:tcPr>
          <w:p w14:paraId="4930BCD5"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17ECBD29" w14:textId="77777777" w:rsidTr="000A7054">
        <w:trPr>
          <w:trHeight w:val="326"/>
        </w:trPr>
        <w:tc>
          <w:tcPr>
            <w:tcW w:w="7719" w:type="dxa"/>
            <w:shd w:val="clear" w:color="FFFFCC" w:fill="FFFFFF"/>
            <w:vAlign w:val="center"/>
            <w:hideMark/>
          </w:tcPr>
          <w:p w14:paraId="5486EFF2"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57B00CED"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4DB1D602" w14:textId="77777777" w:rsidTr="000A7054">
        <w:trPr>
          <w:trHeight w:val="326"/>
        </w:trPr>
        <w:tc>
          <w:tcPr>
            <w:tcW w:w="7719" w:type="dxa"/>
            <w:shd w:val="clear" w:color="FFFFCC" w:fill="FFFFFF"/>
            <w:vAlign w:val="center"/>
            <w:hideMark/>
          </w:tcPr>
          <w:p w14:paraId="7021984C"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53DC839C"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5F307753" w14:textId="77777777" w:rsidTr="000A7054">
        <w:trPr>
          <w:trHeight w:val="326"/>
        </w:trPr>
        <w:tc>
          <w:tcPr>
            <w:tcW w:w="7719" w:type="dxa"/>
            <w:shd w:val="clear" w:color="FFFFCC" w:fill="FFFFFF"/>
            <w:vAlign w:val="center"/>
            <w:hideMark/>
          </w:tcPr>
          <w:p w14:paraId="3A6BD881"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Hematócrito (</w:t>
            </w:r>
            <w:proofErr w:type="spellStart"/>
            <w:r w:rsidRPr="007D16EB">
              <w:rPr>
                <w:rFonts w:ascii="Arial" w:eastAsia="Times New Roman" w:hAnsi="Arial" w:cs="Arial"/>
                <w:b/>
                <w:bCs/>
                <w:color w:val="FF0000"/>
                <w:sz w:val="20"/>
                <w:szCs w:val="20"/>
                <w:lang w:eastAsia="pt-BR"/>
              </w:rPr>
              <w:t>Ht</w:t>
            </w:r>
            <w:proofErr w:type="spellEnd"/>
            <w:r w:rsidRPr="007D16EB">
              <w:rPr>
                <w:rFonts w:ascii="Arial" w:eastAsia="Times New Roman" w:hAnsi="Arial" w:cs="Arial"/>
                <w:b/>
                <w:bCs/>
                <w:color w:val="FF0000"/>
                <w:sz w:val="20"/>
                <w:szCs w:val="20"/>
                <w:lang w:eastAsia="pt-BR"/>
              </w:rPr>
              <w:t xml:space="preserve">) </w:t>
            </w:r>
          </w:p>
        </w:tc>
        <w:tc>
          <w:tcPr>
            <w:tcW w:w="2260" w:type="dxa"/>
            <w:shd w:val="clear" w:color="FFFFCC" w:fill="FFFFFF"/>
            <w:vAlign w:val="center"/>
            <w:hideMark/>
          </w:tcPr>
          <w:p w14:paraId="565D952B"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5256F74E" w14:textId="77777777" w:rsidTr="000A7054">
        <w:trPr>
          <w:trHeight w:val="326"/>
        </w:trPr>
        <w:tc>
          <w:tcPr>
            <w:tcW w:w="7719" w:type="dxa"/>
            <w:shd w:val="clear" w:color="FFFFCC" w:fill="FFFFFF"/>
            <w:vAlign w:val="center"/>
            <w:hideMark/>
          </w:tcPr>
          <w:p w14:paraId="615E89C9"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02D8CDAC"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90%</w:t>
            </w:r>
          </w:p>
        </w:tc>
      </w:tr>
      <w:tr w:rsidR="007D16EB" w:rsidRPr="007D16EB" w14:paraId="6B2ECE9C" w14:textId="77777777" w:rsidTr="000A7054">
        <w:trPr>
          <w:trHeight w:val="326"/>
        </w:trPr>
        <w:tc>
          <w:tcPr>
            <w:tcW w:w="7719" w:type="dxa"/>
            <w:shd w:val="clear" w:color="FFFFCC" w:fill="FFFFFF"/>
            <w:vAlign w:val="center"/>
            <w:hideMark/>
          </w:tcPr>
          <w:p w14:paraId="6D5A518A"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3CF702AF"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111%</w:t>
            </w:r>
          </w:p>
        </w:tc>
      </w:tr>
      <w:tr w:rsidR="007D16EB" w:rsidRPr="007D16EB" w14:paraId="79BAD1BA" w14:textId="77777777" w:rsidTr="000A7054">
        <w:trPr>
          <w:trHeight w:val="326"/>
        </w:trPr>
        <w:tc>
          <w:tcPr>
            <w:tcW w:w="7719" w:type="dxa"/>
            <w:shd w:val="clear" w:color="FFFFCC" w:fill="FFFFFF"/>
            <w:vAlign w:val="center"/>
            <w:hideMark/>
          </w:tcPr>
          <w:p w14:paraId="7DB92B1B"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Hemólise </w:t>
            </w:r>
          </w:p>
        </w:tc>
        <w:tc>
          <w:tcPr>
            <w:tcW w:w="2260" w:type="dxa"/>
            <w:shd w:val="clear" w:color="FFFFCC" w:fill="FFFFFF"/>
            <w:vAlign w:val="center"/>
            <w:hideMark/>
          </w:tcPr>
          <w:p w14:paraId="43B7B580"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1C3CF8C1" w14:textId="77777777" w:rsidTr="000A7054">
        <w:trPr>
          <w:trHeight w:val="326"/>
        </w:trPr>
        <w:tc>
          <w:tcPr>
            <w:tcW w:w="7719" w:type="dxa"/>
            <w:shd w:val="clear" w:color="FFFFCC" w:fill="FFFFFF"/>
            <w:vAlign w:val="center"/>
            <w:hideMark/>
          </w:tcPr>
          <w:p w14:paraId="0F0CD1CC"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79D93115"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90%</w:t>
            </w:r>
          </w:p>
        </w:tc>
      </w:tr>
      <w:tr w:rsidR="007D16EB" w:rsidRPr="007D16EB" w14:paraId="03BCF590" w14:textId="77777777" w:rsidTr="000A7054">
        <w:trPr>
          <w:trHeight w:val="326"/>
        </w:trPr>
        <w:tc>
          <w:tcPr>
            <w:tcW w:w="7719" w:type="dxa"/>
            <w:shd w:val="clear" w:color="FFFFCC" w:fill="FFFFFF"/>
            <w:vAlign w:val="center"/>
            <w:hideMark/>
          </w:tcPr>
          <w:p w14:paraId="6A1FBCFB"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5EA1E437"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111%</w:t>
            </w:r>
          </w:p>
        </w:tc>
      </w:tr>
      <w:tr w:rsidR="007D16EB" w:rsidRPr="007D16EB" w14:paraId="63F0A110" w14:textId="77777777" w:rsidTr="000A7054">
        <w:trPr>
          <w:trHeight w:val="326"/>
        </w:trPr>
        <w:tc>
          <w:tcPr>
            <w:tcW w:w="7719" w:type="dxa"/>
            <w:shd w:val="clear" w:color="FFFFCC" w:fill="FFFFFF"/>
            <w:vAlign w:val="center"/>
            <w:hideMark/>
          </w:tcPr>
          <w:p w14:paraId="03255827"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Microbiológico </w:t>
            </w:r>
          </w:p>
        </w:tc>
        <w:tc>
          <w:tcPr>
            <w:tcW w:w="2260" w:type="dxa"/>
            <w:shd w:val="clear" w:color="FFFFCC" w:fill="FFFFFF"/>
            <w:vAlign w:val="center"/>
            <w:hideMark/>
          </w:tcPr>
          <w:p w14:paraId="4AB3848B"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23F54045" w14:textId="77777777" w:rsidTr="000A7054">
        <w:trPr>
          <w:trHeight w:val="326"/>
        </w:trPr>
        <w:tc>
          <w:tcPr>
            <w:tcW w:w="7719" w:type="dxa"/>
            <w:shd w:val="clear" w:color="FFFFCC" w:fill="FFFFFF"/>
            <w:vAlign w:val="center"/>
            <w:hideMark/>
          </w:tcPr>
          <w:p w14:paraId="215FC81E"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728CF08D"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53B51013" w14:textId="77777777" w:rsidTr="000A7054">
        <w:trPr>
          <w:trHeight w:val="326"/>
        </w:trPr>
        <w:tc>
          <w:tcPr>
            <w:tcW w:w="7719" w:type="dxa"/>
            <w:shd w:val="clear" w:color="FFFFCC" w:fill="FFFFFF"/>
            <w:vAlign w:val="center"/>
            <w:hideMark/>
          </w:tcPr>
          <w:p w14:paraId="12AF520A"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6AEAFB3C"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1014983A" w14:textId="77777777" w:rsidTr="000A7054">
        <w:trPr>
          <w:trHeight w:val="326"/>
        </w:trPr>
        <w:tc>
          <w:tcPr>
            <w:tcW w:w="7719" w:type="dxa"/>
            <w:shd w:val="clear" w:color="FFFFCC" w:fill="FFFFFF"/>
            <w:vAlign w:val="center"/>
            <w:hideMark/>
          </w:tcPr>
          <w:p w14:paraId="64369CAA"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Concentrado de Hemácias -</w:t>
            </w:r>
            <w:proofErr w:type="spellStart"/>
            <w:r w:rsidRPr="007D16EB">
              <w:rPr>
                <w:rFonts w:ascii="Arial" w:eastAsia="Times New Roman" w:hAnsi="Arial" w:cs="Arial"/>
                <w:b/>
                <w:bCs/>
                <w:sz w:val="20"/>
                <w:szCs w:val="20"/>
                <w:lang w:eastAsia="pt-BR"/>
              </w:rPr>
              <w:t>Deleucotizado</w:t>
            </w:r>
            <w:proofErr w:type="spellEnd"/>
            <w:r w:rsidRPr="007D16EB">
              <w:rPr>
                <w:rFonts w:ascii="Arial" w:eastAsia="Times New Roman" w:hAnsi="Arial" w:cs="Arial"/>
                <w:b/>
                <w:bCs/>
                <w:sz w:val="20"/>
                <w:szCs w:val="20"/>
                <w:lang w:eastAsia="pt-BR"/>
              </w:rPr>
              <w:t xml:space="preserve"> </w:t>
            </w:r>
          </w:p>
        </w:tc>
        <w:tc>
          <w:tcPr>
            <w:tcW w:w="2260" w:type="dxa"/>
            <w:shd w:val="clear" w:color="FFFFCC" w:fill="FFFFFF"/>
            <w:noWrap/>
            <w:vAlign w:val="center"/>
            <w:hideMark/>
          </w:tcPr>
          <w:p w14:paraId="1E2517F3"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 </w:t>
            </w:r>
          </w:p>
        </w:tc>
      </w:tr>
      <w:tr w:rsidR="007D16EB" w:rsidRPr="007D16EB" w14:paraId="2130F489" w14:textId="77777777" w:rsidTr="000A7054">
        <w:trPr>
          <w:trHeight w:val="326"/>
        </w:trPr>
        <w:tc>
          <w:tcPr>
            <w:tcW w:w="7719" w:type="dxa"/>
            <w:shd w:val="clear" w:color="FFFFCC" w:fill="FFFFFF"/>
            <w:vAlign w:val="center"/>
            <w:hideMark/>
          </w:tcPr>
          <w:p w14:paraId="01209F79"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Hemoglobina (</w:t>
            </w:r>
            <w:proofErr w:type="spellStart"/>
            <w:r w:rsidRPr="007D16EB">
              <w:rPr>
                <w:rFonts w:ascii="Arial" w:eastAsia="Times New Roman" w:hAnsi="Arial" w:cs="Arial"/>
                <w:b/>
                <w:bCs/>
                <w:color w:val="FF0000"/>
                <w:sz w:val="20"/>
                <w:szCs w:val="20"/>
                <w:lang w:eastAsia="pt-BR"/>
              </w:rPr>
              <w:t>Hb</w:t>
            </w:r>
            <w:proofErr w:type="spellEnd"/>
            <w:r w:rsidRPr="007D16EB">
              <w:rPr>
                <w:rFonts w:ascii="Arial" w:eastAsia="Times New Roman" w:hAnsi="Arial" w:cs="Arial"/>
                <w:b/>
                <w:bCs/>
                <w:color w:val="FF0000"/>
                <w:sz w:val="20"/>
                <w:szCs w:val="20"/>
                <w:lang w:eastAsia="pt-BR"/>
              </w:rPr>
              <w:t xml:space="preserve">) </w:t>
            </w:r>
          </w:p>
        </w:tc>
        <w:tc>
          <w:tcPr>
            <w:tcW w:w="2260" w:type="dxa"/>
            <w:shd w:val="clear" w:color="FFFFCC" w:fill="FFFFFF"/>
            <w:vAlign w:val="center"/>
            <w:hideMark/>
          </w:tcPr>
          <w:p w14:paraId="5B92937C"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3E552D50" w14:textId="77777777" w:rsidTr="000A7054">
        <w:trPr>
          <w:trHeight w:val="326"/>
        </w:trPr>
        <w:tc>
          <w:tcPr>
            <w:tcW w:w="7719" w:type="dxa"/>
            <w:shd w:val="clear" w:color="FFFFCC" w:fill="FFFFFF"/>
            <w:vAlign w:val="center"/>
            <w:hideMark/>
          </w:tcPr>
          <w:p w14:paraId="6E21EDB4"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26A90C9A"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06E0A77A" w14:textId="77777777" w:rsidTr="000A7054">
        <w:trPr>
          <w:trHeight w:val="326"/>
        </w:trPr>
        <w:tc>
          <w:tcPr>
            <w:tcW w:w="7719" w:type="dxa"/>
            <w:shd w:val="clear" w:color="FFFFCC" w:fill="FFFFFF"/>
            <w:vAlign w:val="center"/>
            <w:hideMark/>
          </w:tcPr>
          <w:p w14:paraId="64B826D5"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07B6B23E"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5CBA5254" w14:textId="77777777" w:rsidTr="000A7054">
        <w:trPr>
          <w:trHeight w:val="326"/>
        </w:trPr>
        <w:tc>
          <w:tcPr>
            <w:tcW w:w="7719" w:type="dxa"/>
            <w:shd w:val="clear" w:color="FFFFCC" w:fill="FFFFFF"/>
            <w:vAlign w:val="center"/>
            <w:hideMark/>
          </w:tcPr>
          <w:p w14:paraId="7385BA93"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Hematócrito (</w:t>
            </w:r>
            <w:proofErr w:type="spellStart"/>
            <w:r w:rsidRPr="007D16EB">
              <w:rPr>
                <w:rFonts w:ascii="Arial" w:eastAsia="Times New Roman" w:hAnsi="Arial" w:cs="Arial"/>
                <w:b/>
                <w:bCs/>
                <w:color w:val="FF0000"/>
                <w:sz w:val="20"/>
                <w:szCs w:val="20"/>
                <w:lang w:eastAsia="pt-BR"/>
              </w:rPr>
              <w:t>Ht</w:t>
            </w:r>
            <w:proofErr w:type="spellEnd"/>
            <w:r w:rsidRPr="007D16EB">
              <w:rPr>
                <w:rFonts w:ascii="Arial" w:eastAsia="Times New Roman" w:hAnsi="Arial" w:cs="Arial"/>
                <w:b/>
                <w:bCs/>
                <w:color w:val="FF0000"/>
                <w:sz w:val="20"/>
                <w:szCs w:val="20"/>
                <w:lang w:eastAsia="pt-BR"/>
              </w:rPr>
              <w:t xml:space="preserve">) </w:t>
            </w:r>
          </w:p>
        </w:tc>
        <w:tc>
          <w:tcPr>
            <w:tcW w:w="2260" w:type="dxa"/>
            <w:shd w:val="clear" w:color="FFFFCC" w:fill="FFFFFF"/>
            <w:vAlign w:val="center"/>
            <w:hideMark/>
          </w:tcPr>
          <w:p w14:paraId="6C538FA3"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3F91399C" w14:textId="77777777" w:rsidTr="000A7054">
        <w:trPr>
          <w:trHeight w:val="326"/>
        </w:trPr>
        <w:tc>
          <w:tcPr>
            <w:tcW w:w="7719" w:type="dxa"/>
            <w:shd w:val="clear" w:color="FFFFCC" w:fill="FFFFFF"/>
            <w:vAlign w:val="center"/>
            <w:hideMark/>
          </w:tcPr>
          <w:p w14:paraId="72F552EE"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487B5C50"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6FB628F7" w14:textId="77777777" w:rsidTr="000A7054">
        <w:trPr>
          <w:trHeight w:val="326"/>
        </w:trPr>
        <w:tc>
          <w:tcPr>
            <w:tcW w:w="7719" w:type="dxa"/>
            <w:shd w:val="clear" w:color="FFFFCC" w:fill="FFFFFF"/>
            <w:vAlign w:val="center"/>
            <w:hideMark/>
          </w:tcPr>
          <w:p w14:paraId="415BF9A0"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008454CF"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2111B99C" w14:textId="77777777" w:rsidTr="000A7054">
        <w:trPr>
          <w:trHeight w:val="326"/>
        </w:trPr>
        <w:tc>
          <w:tcPr>
            <w:tcW w:w="7719" w:type="dxa"/>
            <w:shd w:val="clear" w:color="FFFFCC" w:fill="FFFFFF"/>
            <w:vAlign w:val="center"/>
            <w:hideMark/>
          </w:tcPr>
          <w:p w14:paraId="3A4E8C89"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Hemólise </w:t>
            </w:r>
          </w:p>
        </w:tc>
        <w:tc>
          <w:tcPr>
            <w:tcW w:w="2260" w:type="dxa"/>
            <w:shd w:val="clear" w:color="FFFFCC" w:fill="FFFFFF"/>
            <w:vAlign w:val="center"/>
            <w:hideMark/>
          </w:tcPr>
          <w:p w14:paraId="72722C13"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18DD82B7" w14:textId="77777777" w:rsidTr="000A7054">
        <w:trPr>
          <w:trHeight w:val="326"/>
        </w:trPr>
        <w:tc>
          <w:tcPr>
            <w:tcW w:w="7719" w:type="dxa"/>
            <w:shd w:val="clear" w:color="FFFFCC" w:fill="FFFFFF"/>
            <w:vAlign w:val="center"/>
            <w:hideMark/>
          </w:tcPr>
          <w:p w14:paraId="400A4DF1"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665D0033"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2BFE4F33" w14:textId="77777777" w:rsidTr="000A7054">
        <w:trPr>
          <w:trHeight w:val="326"/>
        </w:trPr>
        <w:tc>
          <w:tcPr>
            <w:tcW w:w="7719" w:type="dxa"/>
            <w:shd w:val="clear" w:color="FFFFCC" w:fill="FFFFFF"/>
            <w:vAlign w:val="center"/>
            <w:hideMark/>
          </w:tcPr>
          <w:p w14:paraId="04EC6653"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7C1E2855"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5E371C2A" w14:textId="77777777" w:rsidTr="000A7054">
        <w:trPr>
          <w:trHeight w:val="326"/>
        </w:trPr>
        <w:tc>
          <w:tcPr>
            <w:tcW w:w="7719" w:type="dxa"/>
            <w:shd w:val="clear" w:color="FFFFCC" w:fill="FFFFFF"/>
            <w:vAlign w:val="center"/>
            <w:hideMark/>
          </w:tcPr>
          <w:p w14:paraId="563116FE"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Microbiológico </w:t>
            </w:r>
          </w:p>
        </w:tc>
        <w:tc>
          <w:tcPr>
            <w:tcW w:w="2260" w:type="dxa"/>
            <w:shd w:val="clear" w:color="FFFFCC" w:fill="FFFFFF"/>
            <w:vAlign w:val="center"/>
            <w:hideMark/>
          </w:tcPr>
          <w:p w14:paraId="344BE258"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286FB1F7" w14:textId="77777777" w:rsidTr="000A7054">
        <w:trPr>
          <w:trHeight w:val="326"/>
        </w:trPr>
        <w:tc>
          <w:tcPr>
            <w:tcW w:w="7719" w:type="dxa"/>
            <w:shd w:val="clear" w:color="FFFFCC" w:fill="FFFFFF"/>
            <w:vAlign w:val="center"/>
            <w:hideMark/>
          </w:tcPr>
          <w:p w14:paraId="03405B11"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56F24C8D"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6F052423" w14:textId="77777777" w:rsidTr="000A7054">
        <w:trPr>
          <w:trHeight w:val="326"/>
        </w:trPr>
        <w:tc>
          <w:tcPr>
            <w:tcW w:w="7719" w:type="dxa"/>
            <w:shd w:val="clear" w:color="FFFFCC" w:fill="FFFFFF"/>
            <w:vAlign w:val="center"/>
            <w:hideMark/>
          </w:tcPr>
          <w:p w14:paraId="600B1B0F"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2519EF7C"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71845C67" w14:textId="77777777" w:rsidTr="000A7054">
        <w:trPr>
          <w:trHeight w:val="326"/>
        </w:trPr>
        <w:tc>
          <w:tcPr>
            <w:tcW w:w="7719" w:type="dxa"/>
            <w:shd w:val="clear" w:color="auto" w:fill="auto"/>
            <w:noWrap/>
            <w:vAlign w:val="bottom"/>
            <w:hideMark/>
          </w:tcPr>
          <w:p w14:paraId="3348467B"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p>
        </w:tc>
        <w:tc>
          <w:tcPr>
            <w:tcW w:w="2260" w:type="dxa"/>
            <w:shd w:val="clear" w:color="auto" w:fill="auto"/>
            <w:noWrap/>
            <w:vAlign w:val="bottom"/>
            <w:hideMark/>
          </w:tcPr>
          <w:p w14:paraId="76C4A895" w14:textId="77777777" w:rsidR="007D16EB" w:rsidRPr="007D16EB" w:rsidRDefault="007D16EB" w:rsidP="007D16EB">
            <w:pPr>
              <w:spacing w:after="0" w:line="240" w:lineRule="auto"/>
              <w:rPr>
                <w:rFonts w:ascii="Times New Roman" w:eastAsia="Times New Roman" w:hAnsi="Times New Roman" w:cs="Times New Roman"/>
                <w:sz w:val="20"/>
                <w:szCs w:val="20"/>
                <w:lang w:eastAsia="pt-BR"/>
              </w:rPr>
            </w:pPr>
          </w:p>
        </w:tc>
      </w:tr>
      <w:tr w:rsidR="007D16EB" w:rsidRPr="007D16EB" w14:paraId="0F43A169" w14:textId="77777777" w:rsidTr="000A7054">
        <w:trPr>
          <w:trHeight w:val="326"/>
        </w:trPr>
        <w:tc>
          <w:tcPr>
            <w:tcW w:w="7719" w:type="dxa"/>
            <w:shd w:val="clear" w:color="FFFFCC" w:fill="FFFFFF"/>
            <w:vAlign w:val="center"/>
            <w:hideMark/>
          </w:tcPr>
          <w:p w14:paraId="7DD9DA6B"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Concentrado de Plaquetas </w:t>
            </w:r>
          </w:p>
        </w:tc>
        <w:tc>
          <w:tcPr>
            <w:tcW w:w="2260" w:type="dxa"/>
            <w:shd w:val="clear" w:color="FFFFCC" w:fill="FFFFFF"/>
            <w:noWrap/>
            <w:vAlign w:val="center"/>
            <w:hideMark/>
          </w:tcPr>
          <w:p w14:paraId="299D3694"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(RANDÔNICAS)</w:t>
            </w:r>
          </w:p>
        </w:tc>
      </w:tr>
      <w:tr w:rsidR="007D16EB" w:rsidRPr="007D16EB" w14:paraId="05F00447" w14:textId="77777777" w:rsidTr="000A7054">
        <w:trPr>
          <w:trHeight w:val="326"/>
        </w:trPr>
        <w:tc>
          <w:tcPr>
            <w:tcW w:w="7719" w:type="dxa"/>
            <w:shd w:val="clear" w:color="FFFFCC" w:fill="FFFFFF"/>
            <w:vAlign w:val="center"/>
            <w:hideMark/>
          </w:tcPr>
          <w:p w14:paraId="30940439"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Volume </w:t>
            </w:r>
          </w:p>
        </w:tc>
        <w:tc>
          <w:tcPr>
            <w:tcW w:w="2260" w:type="dxa"/>
            <w:shd w:val="clear" w:color="FFFFCC" w:fill="FFFFFF"/>
            <w:noWrap/>
            <w:vAlign w:val="center"/>
            <w:hideMark/>
          </w:tcPr>
          <w:p w14:paraId="3972D8B2"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40F91BBC" w14:textId="77777777" w:rsidTr="000A7054">
        <w:trPr>
          <w:trHeight w:val="326"/>
        </w:trPr>
        <w:tc>
          <w:tcPr>
            <w:tcW w:w="7719" w:type="dxa"/>
            <w:shd w:val="clear" w:color="FFFFCC" w:fill="FFFFFF"/>
            <w:vAlign w:val="center"/>
            <w:hideMark/>
          </w:tcPr>
          <w:p w14:paraId="63E0C293"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409576BE"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90%</w:t>
            </w:r>
          </w:p>
        </w:tc>
      </w:tr>
      <w:tr w:rsidR="007D16EB" w:rsidRPr="007D16EB" w14:paraId="494E7EBC" w14:textId="77777777" w:rsidTr="000A7054">
        <w:trPr>
          <w:trHeight w:val="326"/>
        </w:trPr>
        <w:tc>
          <w:tcPr>
            <w:tcW w:w="7719" w:type="dxa"/>
            <w:shd w:val="clear" w:color="FFFFCC" w:fill="FFFFFF"/>
            <w:vAlign w:val="center"/>
            <w:hideMark/>
          </w:tcPr>
          <w:p w14:paraId="2FA9C46E"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1EE16E3B"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111%</w:t>
            </w:r>
          </w:p>
        </w:tc>
      </w:tr>
      <w:tr w:rsidR="007D16EB" w:rsidRPr="007D16EB" w14:paraId="65D1B245" w14:textId="77777777" w:rsidTr="000A7054">
        <w:trPr>
          <w:trHeight w:val="326"/>
        </w:trPr>
        <w:tc>
          <w:tcPr>
            <w:tcW w:w="7719" w:type="dxa"/>
            <w:shd w:val="clear" w:color="FFFFCC" w:fill="FFFFFF"/>
            <w:vAlign w:val="center"/>
            <w:hideMark/>
          </w:tcPr>
          <w:p w14:paraId="6360E011"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lastRenderedPageBreak/>
              <w:t xml:space="preserve"> </w:t>
            </w:r>
            <w:proofErr w:type="spellStart"/>
            <w:r w:rsidRPr="007D16EB">
              <w:rPr>
                <w:rFonts w:ascii="Arial" w:eastAsia="Times New Roman" w:hAnsi="Arial" w:cs="Arial"/>
                <w:b/>
                <w:bCs/>
                <w:color w:val="FF0000"/>
                <w:sz w:val="20"/>
                <w:szCs w:val="20"/>
                <w:lang w:eastAsia="pt-BR"/>
              </w:rPr>
              <w:t>Swirling</w:t>
            </w:r>
            <w:proofErr w:type="spellEnd"/>
            <w:r w:rsidRPr="007D16EB">
              <w:rPr>
                <w:rFonts w:ascii="Arial" w:eastAsia="Times New Roman" w:hAnsi="Arial" w:cs="Arial"/>
                <w:b/>
                <w:bCs/>
                <w:color w:val="FF0000"/>
                <w:sz w:val="20"/>
                <w:szCs w:val="20"/>
                <w:lang w:eastAsia="pt-BR"/>
              </w:rPr>
              <w:t xml:space="preserve"> </w:t>
            </w:r>
          </w:p>
        </w:tc>
        <w:tc>
          <w:tcPr>
            <w:tcW w:w="2260" w:type="dxa"/>
            <w:shd w:val="clear" w:color="FFFFCC" w:fill="FFFFFF"/>
            <w:noWrap/>
            <w:vAlign w:val="center"/>
            <w:hideMark/>
          </w:tcPr>
          <w:p w14:paraId="1680C9FD"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50EE2A85" w14:textId="77777777" w:rsidTr="000A7054">
        <w:trPr>
          <w:trHeight w:val="326"/>
        </w:trPr>
        <w:tc>
          <w:tcPr>
            <w:tcW w:w="7719" w:type="dxa"/>
            <w:shd w:val="clear" w:color="FFFFCC" w:fill="FFFFFF"/>
            <w:vAlign w:val="center"/>
            <w:hideMark/>
          </w:tcPr>
          <w:p w14:paraId="38B0E638"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757CD46C"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1FDA74A9" w14:textId="77777777" w:rsidTr="000A7054">
        <w:trPr>
          <w:trHeight w:val="326"/>
        </w:trPr>
        <w:tc>
          <w:tcPr>
            <w:tcW w:w="7719" w:type="dxa"/>
            <w:shd w:val="clear" w:color="FFFFCC" w:fill="FFFFFF"/>
            <w:vAlign w:val="center"/>
            <w:hideMark/>
          </w:tcPr>
          <w:p w14:paraId="5BE210BF"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0AA966D3"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5F6BBBCD" w14:textId="77777777" w:rsidTr="000A7054">
        <w:trPr>
          <w:trHeight w:val="326"/>
        </w:trPr>
        <w:tc>
          <w:tcPr>
            <w:tcW w:w="7719" w:type="dxa"/>
            <w:shd w:val="clear" w:color="FFFFCC" w:fill="FFFFFF"/>
            <w:vAlign w:val="center"/>
            <w:hideMark/>
          </w:tcPr>
          <w:p w14:paraId="1ABA403A"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Contagem de Plaquetas </w:t>
            </w:r>
          </w:p>
        </w:tc>
        <w:tc>
          <w:tcPr>
            <w:tcW w:w="2260" w:type="dxa"/>
            <w:shd w:val="clear" w:color="FFFFCC" w:fill="FFFFFF"/>
            <w:noWrap/>
            <w:vAlign w:val="center"/>
            <w:hideMark/>
          </w:tcPr>
          <w:p w14:paraId="763EB9D3"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91%</w:t>
            </w:r>
          </w:p>
        </w:tc>
      </w:tr>
      <w:tr w:rsidR="007D16EB" w:rsidRPr="007D16EB" w14:paraId="0C28B993" w14:textId="77777777" w:rsidTr="000A7054">
        <w:trPr>
          <w:trHeight w:val="326"/>
        </w:trPr>
        <w:tc>
          <w:tcPr>
            <w:tcW w:w="7719" w:type="dxa"/>
            <w:shd w:val="clear" w:color="FFFFCC" w:fill="FFFFFF"/>
            <w:vAlign w:val="center"/>
            <w:hideMark/>
          </w:tcPr>
          <w:p w14:paraId="431093E5"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6E068BA9"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5851A6C1" w14:textId="77777777" w:rsidTr="000A7054">
        <w:trPr>
          <w:trHeight w:val="326"/>
        </w:trPr>
        <w:tc>
          <w:tcPr>
            <w:tcW w:w="7719" w:type="dxa"/>
            <w:shd w:val="clear" w:color="FFFFCC" w:fill="FFFFFF"/>
            <w:vAlign w:val="center"/>
            <w:hideMark/>
          </w:tcPr>
          <w:p w14:paraId="1163F487"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42A89464"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91%</w:t>
            </w:r>
          </w:p>
        </w:tc>
      </w:tr>
      <w:tr w:rsidR="007D16EB" w:rsidRPr="007D16EB" w14:paraId="0FBC7882" w14:textId="77777777" w:rsidTr="000A7054">
        <w:trPr>
          <w:trHeight w:val="326"/>
        </w:trPr>
        <w:tc>
          <w:tcPr>
            <w:tcW w:w="7719" w:type="dxa"/>
            <w:shd w:val="clear" w:color="FFFFCC" w:fill="FFFFFF"/>
            <w:vAlign w:val="center"/>
            <w:hideMark/>
          </w:tcPr>
          <w:p w14:paraId="4F771F91"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w:t>
            </w:r>
            <w:proofErr w:type="spellStart"/>
            <w:r w:rsidRPr="007D16EB">
              <w:rPr>
                <w:rFonts w:ascii="Arial" w:eastAsia="Times New Roman" w:hAnsi="Arial" w:cs="Arial"/>
                <w:b/>
                <w:bCs/>
                <w:color w:val="FF0000"/>
                <w:sz w:val="20"/>
                <w:szCs w:val="20"/>
                <w:lang w:eastAsia="pt-BR"/>
              </w:rPr>
              <w:t>Ph</w:t>
            </w:r>
            <w:proofErr w:type="spellEnd"/>
            <w:r w:rsidRPr="007D16EB">
              <w:rPr>
                <w:rFonts w:ascii="Arial" w:eastAsia="Times New Roman" w:hAnsi="Arial" w:cs="Arial"/>
                <w:b/>
                <w:bCs/>
                <w:color w:val="FF0000"/>
                <w:sz w:val="20"/>
                <w:szCs w:val="20"/>
                <w:lang w:eastAsia="pt-BR"/>
              </w:rPr>
              <w:t xml:space="preserve"> </w:t>
            </w:r>
          </w:p>
        </w:tc>
        <w:tc>
          <w:tcPr>
            <w:tcW w:w="2260" w:type="dxa"/>
            <w:shd w:val="clear" w:color="FFFFCC" w:fill="FFFFFF"/>
            <w:noWrap/>
            <w:vAlign w:val="center"/>
            <w:hideMark/>
          </w:tcPr>
          <w:p w14:paraId="2802D545"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3B032065" w14:textId="77777777" w:rsidTr="000A7054">
        <w:trPr>
          <w:trHeight w:val="326"/>
        </w:trPr>
        <w:tc>
          <w:tcPr>
            <w:tcW w:w="7719" w:type="dxa"/>
            <w:shd w:val="clear" w:color="FFFFCC" w:fill="FFFFFF"/>
            <w:vAlign w:val="center"/>
            <w:hideMark/>
          </w:tcPr>
          <w:p w14:paraId="4C67CECB"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45752B18"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1CD7538C" w14:textId="77777777" w:rsidTr="000A7054">
        <w:trPr>
          <w:trHeight w:val="326"/>
        </w:trPr>
        <w:tc>
          <w:tcPr>
            <w:tcW w:w="7719" w:type="dxa"/>
            <w:shd w:val="clear" w:color="FFFFCC" w:fill="FFFFFF"/>
            <w:vAlign w:val="center"/>
            <w:hideMark/>
          </w:tcPr>
          <w:p w14:paraId="01FE9305"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1E5ACF81"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712C8A39" w14:textId="77777777" w:rsidTr="000A7054">
        <w:trPr>
          <w:trHeight w:val="326"/>
        </w:trPr>
        <w:tc>
          <w:tcPr>
            <w:tcW w:w="7719" w:type="dxa"/>
            <w:shd w:val="clear" w:color="FFFFCC" w:fill="FFFFFF"/>
            <w:vAlign w:val="center"/>
            <w:hideMark/>
          </w:tcPr>
          <w:p w14:paraId="0BACD783"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Contagem de Leucócitos </w:t>
            </w:r>
          </w:p>
        </w:tc>
        <w:tc>
          <w:tcPr>
            <w:tcW w:w="2260" w:type="dxa"/>
            <w:shd w:val="clear" w:color="FFFFCC" w:fill="FFFFFF"/>
            <w:noWrap/>
            <w:vAlign w:val="center"/>
            <w:hideMark/>
          </w:tcPr>
          <w:p w14:paraId="00D4722B"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24CFBDDD" w14:textId="77777777" w:rsidTr="000A7054">
        <w:trPr>
          <w:trHeight w:val="326"/>
        </w:trPr>
        <w:tc>
          <w:tcPr>
            <w:tcW w:w="7719" w:type="dxa"/>
            <w:shd w:val="clear" w:color="FFFFCC" w:fill="FFFFFF"/>
            <w:vAlign w:val="center"/>
            <w:hideMark/>
          </w:tcPr>
          <w:p w14:paraId="54BFAC29"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583C8539"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748BEDD7" w14:textId="77777777" w:rsidTr="000A7054">
        <w:trPr>
          <w:trHeight w:val="326"/>
        </w:trPr>
        <w:tc>
          <w:tcPr>
            <w:tcW w:w="7719" w:type="dxa"/>
            <w:shd w:val="clear" w:color="FFFFCC" w:fill="FFFFFF"/>
            <w:vAlign w:val="center"/>
            <w:hideMark/>
          </w:tcPr>
          <w:p w14:paraId="50B39F2D"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15EE5DAA"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475E93CE" w14:textId="77777777" w:rsidTr="000A7054">
        <w:trPr>
          <w:trHeight w:val="326"/>
        </w:trPr>
        <w:tc>
          <w:tcPr>
            <w:tcW w:w="7719" w:type="dxa"/>
            <w:shd w:val="clear" w:color="FFFFCC" w:fill="FFFFFF"/>
            <w:vAlign w:val="center"/>
            <w:hideMark/>
          </w:tcPr>
          <w:p w14:paraId="37303BF4"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Microbiológico </w:t>
            </w:r>
          </w:p>
        </w:tc>
        <w:tc>
          <w:tcPr>
            <w:tcW w:w="2260" w:type="dxa"/>
            <w:shd w:val="clear" w:color="FFFFCC" w:fill="FFFFFF"/>
            <w:noWrap/>
            <w:vAlign w:val="center"/>
            <w:hideMark/>
          </w:tcPr>
          <w:p w14:paraId="5078DA61"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36E8718B" w14:textId="77777777" w:rsidTr="000A7054">
        <w:trPr>
          <w:trHeight w:val="326"/>
        </w:trPr>
        <w:tc>
          <w:tcPr>
            <w:tcW w:w="7719" w:type="dxa"/>
            <w:shd w:val="clear" w:color="FFFFCC" w:fill="FFFFFF"/>
            <w:vAlign w:val="center"/>
            <w:hideMark/>
          </w:tcPr>
          <w:p w14:paraId="12591424"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7E66556F"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22797E77" w14:textId="77777777" w:rsidTr="000A7054">
        <w:trPr>
          <w:trHeight w:val="326"/>
        </w:trPr>
        <w:tc>
          <w:tcPr>
            <w:tcW w:w="7719" w:type="dxa"/>
            <w:shd w:val="clear" w:color="FFFFCC" w:fill="FFFFFF"/>
            <w:vAlign w:val="center"/>
            <w:hideMark/>
          </w:tcPr>
          <w:p w14:paraId="0E58C2D5"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7E3716FA"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2FC11828" w14:textId="77777777" w:rsidTr="000A7054">
        <w:trPr>
          <w:trHeight w:val="326"/>
        </w:trPr>
        <w:tc>
          <w:tcPr>
            <w:tcW w:w="7719" w:type="dxa"/>
            <w:shd w:val="clear" w:color="auto" w:fill="auto"/>
            <w:noWrap/>
            <w:vAlign w:val="bottom"/>
            <w:hideMark/>
          </w:tcPr>
          <w:p w14:paraId="29F568A2"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p>
        </w:tc>
        <w:tc>
          <w:tcPr>
            <w:tcW w:w="2260" w:type="dxa"/>
            <w:shd w:val="clear" w:color="auto" w:fill="auto"/>
            <w:noWrap/>
            <w:vAlign w:val="bottom"/>
            <w:hideMark/>
          </w:tcPr>
          <w:p w14:paraId="46BBDAAE" w14:textId="77777777" w:rsidR="007D16EB" w:rsidRPr="007D16EB" w:rsidRDefault="007D16EB" w:rsidP="007D16EB">
            <w:pPr>
              <w:spacing w:after="0" w:line="240" w:lineRule="auto"/>
              <w:rPr>
                <w:rFonts w:ascii="Times New Roman" w:eastAsia="Times New Roman" w:hAnsi="Times New Roman" w:cs="Times New Roman"/>
                <w:sz w:val="20"/>
                <w:szCs w:val="20"/>
                <w:lang w:eastAsia="pt-BR"/>
              </w:rPr>
            </w:pPr>
          </w:p>
        </w:tc>
      </w:tr>
      <w:tr w:rsidR="007D16EB" w:rsidRPr="007D16EB" w14:paraId="297F2C34" w14:textId="77777777" w:rsidTr="000A7054">
        <w:trPr>
          <w:trHeight w:val="326"/>
        </w:trPr>
        <w:tc>
          <w:tcPr>
            <w:tcW w:w="7719" w:type="dxa"/>
            <w:shd w:val="clear" w:color="FFFFCC" w:fill="FFFFFF"/>
            <w:vAlign w:val="center"/>
            <w:hideMark/>
          </w:tcPr>
          <w:p w14:paraId="1DC8934B"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Concentrado de Plaquetas </w:t>
            </w:r>
          </w:p>
        </w:tc>
        <w:tc>
          <w:tcPr>
            <w:tcW w:w="2260" w:type="dxa"/>
            <w:shd w:val="clear" w:color="FFFFCC" w:fill="FFFFFF"/>
            <w:noWrap/>
            <w:vAlign w:val="center"/>
            <w:hideMark/>
          </w:tcPr>
          <w:p w14:paraId="32C77924"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proofErr w:type="spellStart"/>
            <w:r w:rsidRPr="007D16EB">
              <w:rPr>
                <w:rFonts w:ascii="Arial" w:eastAsia="Times New Roman" w:hAnsi="Arial" w:cs="Arial"/>
                <w:b/>
                <w:bCs/>
                <w:sz w:val="24"/>
                <w:szCs w:val="24"/>
                <w:lang w:eastAsia="pt-BR"/>
              </w:rPr>
              <w:t>Aferese</w:t>
            </w:r>
            <w:proofErr w:type="spellEnd"/>
            <w:r w:rsidRPr="007D16EB">
              <w:rPr>
                <w:rFonts w:ascii="Arial" w:eastAsia="Times New Roman" w:hAnsi="Arial" w:cs="Arial"/>
                <w:b/>
                <w:bCs/>
                <w:sz w:val="24"/>
                <w:szCs w:val="24"/>
                <w:lang w:eastAsia="pt-BR"/>
              </w:rPr>
              <w:t xml:space="preserve"> Simples</w:t>
            </w:r>
          </w:p>
        </w:tc>
      </w:tr>
      <w:tr w:rsidR="007D16EB" w:rsidRPr="007D16EB" w14:paraId="0135924F" w14:textId="77777777" w:rsidTr="000A7054">
        <w:trPr>
          <w:trHeight w:val="326"/>
        </w:trPr>
        <w:tc>
          <w:tcPr>
            <w:tcW w:w="7719" w:type="dxa"/>
            <w:shd w:val="clear" w:color="FFFFCC" w:fill="FFFFFF"/>
            <w:vAlign w:val="center"/>
            <w:hideMark/>
          </w:tcPr>
          <w:p w14:paraId="0ECF7D5E"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Volume </w:t>
            </w:r>
          </w:p>
        </w:tc>
        <w:tc>
          <w:tcPr>
            <w:tcW w:w="2260" w:type="dxa"/>
            <w:shd w:val="clear" w:color="FFFFCC" w:fill="FFFFFF"/>
            <w:noWrap/>
            <w:vAlign w:val="center"/>
            <w:hideMark/>
          </w:tcPr>
          <w:p w14:paraId="490934A6"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4B2BC5E6" w14:textId="77777777" w:rsidTr="000A7054">
        <w:trPr>
          <w:trHeight w:val="326"/>
        </w:trPr>
        <w:tc>
          <w:tcPr>
            <w:tcW w:w="7719" w:type="dxa"/>
            <w:shd w:val="clear" w:color="FFFFCC" w:fill="FFFFFF"/>
            <w:vAlign w:val="center"/>
            <w:hideMark/>
          </w:tcPr>
          <w:p w14:paraId="7F3A978B"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05D4AE34"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90%</w:t>
            </w:r>
          </w:p>
        </w:tc>
      </w:tr>
      <w:tr w:rsidR="007D16EB" w:rsidRPr="007D16EB" w14:paraId="082C80E3" w14:textId="77777777" w:rsidTr="000A7054">
        <w:trPr>
          <w:trHeight w:val="326"/>
        </w:trPr>
        <w:tc>
          <w:tcPr>
            <w:tcW w:w="7719" w:type="dxa"/>
            <w:shd w:val="clear" w:color="FFFFCC" w:fill="FFFFFF"/>
            <w:vAlign w:val="center"/>
            <w:hideMark/>
          </w:tcPr>
          <w:p w14:paraId="6953ED8E"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53CD5B18"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111%</w:t>
            </w:r>
          </w:p>
        </w:tc>
      </w:tr>
      <w:tr w:rsidR="007D16EB" w:rsidRPr="007D16EB" w14:paraId="2371A992" w14:textId="77777777" w:rsidTr="000A7054">
        <w:trPr>
          <w:trHeight w:val="326"/>
        </w:trPr>
        <w:tc>
          <w:tcPr>
            <w:tcW w:w="7719" w:type="dxa"/>
            <w:shd w:val="clear" w:color="FFFFCC" w:fill="FFFFFF"/>
            <w:vAlign w:val="center"/>
            <w:hideMark/>
          </w:tcPr>
          <w:p w14:paraId="2E593DC9"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w:t>
            </w:r>
            <w:proofErr w:type="spellStart"/>
            <w:r w:rsidRPr="007D16EB">
              <w:rPr>
                <w:rFonts w:ascii="Arial" w:eastAsia="Times New Roman" w:hAnsi="Arial" w:cs="Arial"/>
                <w:b/>
                <w:bCs/>
                <w:color w:val="FF0000"/>
                <w:sz w:val="20"/>
                <w:szCs w:val="20"/>
                <w:lang w:eastAsia="pt-BR"/>
              </w:rPr>
              <w:t>Swirling</w:t>
            </w:r>
            <w:proofErr w:type="spellEnd"/>
            <w:r w:rsidRPr="007D16EB">
              <w:rPr>
                <w:rFonts w:ascii="Arial" w:eastAsia="Times New Roman" w:hAnsi="Arial" w:cs="Arial"/>
                <w:b/>
                <w:bCs/>
                <w:color w:val="FF0000"/>
                <w:sz w:val="20"/>
                <w:szCs w:val="20"/>
                <w:lang w:eastAsia="pt-BR"/>
              </w:rPr>
              <w:t xml:space="preserve"> </w:t>
            </w:r>
          </w:p>
        </w:tc>
        <w:tc>
          <w:tcPr>
            <w:tcW w:w="2260" w:type="dxa"/>
            <w:shd w:val="clear" w:color="FFFFCC" w:fill="FFFFFF"/>
            <w:noWrap/>
            <w:vAlign w:val="center"/>
            <w:hideMark/>
          </w:tcPr>
          <w:p w14:paraId="30A42023"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11001DD3" w14:textId="77777777" w:rsidTr="000A7054">
        <w:trPr>
          <w:trHeight w:val="326"/>
        </w:trPr>
        <w:tc>
          <w:tcPr>
            <w:tcW w:w="7719" w:type="dxa"/>
            <w:shd w:val="clear" w:color="FFFFCC" w:fill="FFFFFF"/>
            <w:vAlign w:val="center"/>
            <w:hideMark/>
          </w:tcPr>
          <w:p w14:paraId="5A830B1F"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704E903B"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90%</w:t>
            </w:r>
          </w:p>
        </w:tc>
      </w:tr>
      <w:tr w:rsidR="007D16EB" w:rsidRPr="007D16EB" w14:paraId="69714F38" w14:textId="77777777" w:rsidTr="000A7054">
        <w:trPr>
          <w:trHeight w:val="326"/>
        </w:trPr>
        <w:tc>
          <w:tcPr>
            <w:tcW w:w="7719" w:type="dxa"/>
            <w:shd w:val="clear" w:color="FFFFCC" w:fill="FFFFFF"/>
            <w:vAlign w:val="center"/>
            <w:hideMark/>
          </w:tcPr>
          <w:p w14:paraId="4C84DAD4"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1FCBD32E"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111%</w:t>
            </w:r>
          </w:p>
        </w:tc>
      </w:tr>
      <w:tr w:rsidR="007D16EB" w:rsidRPr="007D16EB" w14:paraId="751C02ED" w14:textId="77777777" w:rsidTr="000A7054">
        <w:trPr>
          <w:trHeight w:val="326"/>
        </w:trPr>
        <w:tc>
          <w:tcPr>
            <w:tcW w:w="7719" w:type="dxa"/>
            <w:shd w:val="clear" w:color="FFFFCC" w:fill="FFFFFF"/>
            <w:vAlign w:val="center"/>
            <w:hideMark/>
          </w:tcPr>
          <w:p w14:paraId="3AF90A6F"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Contagem de Plaquetas </w:t>
            </w:r>
          </w:p>
        </w:tc>
        <w:tc>
          <w:tcPr>
            <w:tcW w:w="2260" w:type="dxa"/>
            <w:shd w:val="clear" w:color="FFFFCC" w:fill="FFFFFF"/>
            <w:noWrap/>
            <w:vAlign w:val="center"/>
            <w:hideMark/>
          </w:tcPr>
          <w:p w14:paraId="7F121E29"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4F1188A3" w14:textId="77777777" w:rsidTr="000A7054">
        <w:trPr>
          <w:trHeight w:val="326"/>
        </w:trPr>
        <w:tc>
          <w:tcPr>
            <w:tcW w:w="7719" w:type="dxa"/>
            <w:shd w:val="clear" w:color="FFFFCC" w:fill="FFFFFF"/>
            <w:vAlign w:val="center"/>
            <w:hideMark/>
          </w:tcPr>
          <w:p w14:paraId="4EA93E00"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4DBC623C"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4428FA08" w14:textId="77777777" w:rsidTr="000A7054">
        <w:trPr>
          <w:trHeight w:val="326"/>
        </w:trPr>
        <w:tc>
          <w:tcPr>
            <w:tcW w:w="7719" w:type="dxa"/>
            <w:shd w:val="clear" w:color="FFFFCC" w:fill="FFFFFF"/>
            <w:vAlign w:val="center"/>
            <w:hideMark/>
          </w:tcPr>
          <w:p w14:paraId="6EB3C42E"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017A194B"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1A24CCF3" w14:textId="77777777" w:rsidTr="000A7054">
        <w:trPr>
          <w:trHeight w:val="326"/>
        </w:trPr>
        <w:tc>
          <w:tcPr>
            <w:tcW w:w="7719" w:type="dxa"/>
            <w:shd w:val="clear" w:color="FFFFCC" w:fill="FFFFFF"/>
            <w:vAlign w:val="center"/>
            <w:hideMark/>
          </w:tcPr>
          <w:p w14:paraId="730CF00D"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w:t>
            </w:r>
            <w:proofErr w:type="spellStart"/>
            <w:r w:rsidRPr="007D16EB">
              <w:rPr>
                <w:rFonts w:ascii="Arial" w:eastAsia="Times New Roman" w:hAnsi="Arial" w:cs="Arial"/>
                <w:b/>
                <w:bCs/>
                <w:color w:val="FF0000"/>
                <w:sz w:val="20"/>
                <w:szCs w:val="20"/>
                <w:lang w:eastAsia="pt-BR"/>
              </w:rPr>
              <w:t>Ph</w:t>
            </w:r>
            <w:proofErr w:type="spellEnd"/>
            <w:r w:rsidRPr="007D16EB">
              <w:rPr>
                <w:rFonts w:ascii="Arial" w:eastAsia="Times New Roman" w:hAnsi="Arial" w:cs="Arial"/>
                <w:b/>
                <w:bCs/>
                <w:color w:val="FF0000"/>
                <w:sz w:val="20"/>
                <w:szCs w:val="20"/>
                <w:lang w:eastAsia="pt-BR"/>
              </w:rPr>
              <w:t xml:space="preserve"> </w:t>
            </w:r>
          </w:p>
        </w:tc>
        <w:tc>
          <w:tcPr>
            <w:tcW w:w="2260" w:type="dxa"/>
            <w:shd w:val="clear" w:color="FFFFCC" w:fill="FFFFFF"/>
            <w:noWrap/>
            <w:vAlign w:val="center"/>
            <w:hideMark/>
          </w:tcPr>
          <w:p w14:paraId="526224A6"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09AC2715" w14:textId="77777777" w:rsidTr="000A7054">
        <w:trPr>
          <w:trHeight w:val="326"/>
        </w:trPr>
        <w:tc>
          <w:tcPr>
            <w:tcW w:w="7719" w:type="dxa"/>
            <w:shd w:val="clear" w:color="FFFFCC" w:fill="FFFFFF"/>
            <w:vAlign w:val="center"/>
            <w:hideMark/>
          </w:tcPr>
          <w:p w14:paraId="10D73530"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2B201AAD"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90%</w:t>
            </w:r>
          </w:p>
        </w:tc>
      </w:tr>
      <w:tr w:rsidR="007D16EB" w:rsidRPr="007D16EB" w14:paraId="04D63764" w14:textId="77777777" w:rsidTr="000A7054">
        <w:trPr>
          <w:trHeight w:val="326"/>
        </w:trPr>
        <w:tc>
          <w:tcPr>
            <w:tcW w:w="7719" w:type="dxa"/>
            <w:shd w:val="clear" w:color="FFFFCC" w:fill="FFFFFF"/>
            <w:vAlign w:val="center"/>
            <w:hideMark/>
          </w:tcPr>
          <w:p w14:paraId="2C640801"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1493CAC2"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111%</w:t>
            </w:r>
          </w:p>
        </w:tc>
      </w:tr>
      <w:tr w:rsidR="007D16EB" w:rsidRPr="007D16EB" w14:paraId="43172D23" w14:textId="77777777" w:rsidTr="000A7054">
        <w:trPr>
          <w:trHeight w:val="326"/>
        </w:trPr>
        <w:tc>
          <w:tcPr>
            <w:tcW w:w="7719" w:type="dxa"/>
            <w:shd w:val="clear" w:color="FFFFCC" w:fill="FFFFFF"/>
            <w:vAlign w:val="center"/>
            <w:hideMark/>
          </w:tcPr>
          <w:p w14:paraId="2917B2AC"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Contagem de Leucócitos </w:t>
            </w:r>
          </w:p>
        </w:tc>
        <w:tc>
          <w:tcPr>
            <w:tcW w:w="2260" w:type="dxa"/>
            <w:shd w:val="clear" w:color="FFFFCC" w:fill="FFFFFF"/>
            <w:noWrap/>
            <w:vAlign w:val="center"/>
            <w:hideMark/>
          </w:tcPr>
          <w:p w14:paraId="0D2E44EF"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61A9CEE4" w14:textId="77777777" w:rsidTr="000A7054">
        <w:trPr>
          <w:trHeight w:val="326"/>
        </w:trPr>
        <w:tc>
          <w:tcPr>
            <w:tcW w:w="7719" w:type="dxa"/>
            <w:shd w:val="clear" w:color="FFFFCC" w:fill="FFFFFF"/>
            <w:vAlign w:val="center"/>
            <w:hideMark/>
          </w:tcPr>
          <w:p w14:paraId="6B2B66E9"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7B17F89E"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90%</w:t>
            </w:r>
          </w:p>
        </w:tc>
      </w:tr>
      <w:tr w:rsidR="007D16EB" w:rsidRPr="007D16EB" w14:paraId="7E09AAA3" w14:textId="77777777" w:rsidTr="000A7054">
        <w:trPr>
          <w:trHeight w:val="326"/>
        </w:trPr>
        <w:tc>
          <w:tcPr>
            <w:tcW w:w="7719" w:type="dxa"/>
            <w:shd w:val="clear" w:color="FFFFCC" w:fill="FFFFFF"/>
            <w:vAlign w:val="center"/>
            <w:hideMark/>
          </w:tcPr>
          <w:p w14:paraId="4A72E6A8"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35078F1A"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111%</w:t>
            </w:r>
          </w:p>
        </w:tc>
      </w:tr>
      <w:tr w:rsidR="007D16EB" w:rsidRPr="007D16EB" w14:paraId="6D69CA57" w14:textId="77777777" w:rsidTr="000A7054">
        <w:trPr>
          <w:trHeight w:val="326"/>
        </w:trPr>
        <w:tc>
          <w:tcPr>
            <w:tcW w:w="7719" w:type="dxa"/>
            <w:shd w:val="clear" w:color="FFFFCC" w:fill="FFFFFF"/>
            <w:vAlign w:val="center"/>
            <w:hideMark/>
          </w:tcPr>
          <w:p w14:paraId="53E43962"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Microbiológico </w:t>
            </w:r>
          </w:p>
        </w:tc>
        <w:tc>
          <w:tcPr>
            <w:tcW w:w="2260" w:type="dxa"/>
            <w:shd w:val="clear" w:color="FFFFCC" w:fill="FFFFFF"/>
            <w:noWrap/>
            <w:vAlign w:val="center"/>
            <w:hideMark/>
          </w:tcPr>
          <w:p w14:paraId="757A3C57"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79D8E545" w14:textId="77777777" w:rsidTr="000A7054">
        <w:trPr>
          <w:trHeight w:val="326"/>
        </w:trPr>
        <w:tc>
          <w:tcPr>
            <w:tcW w:w="7719" w:type="dxa"/>
            <w:shd w:val="clear" w:color="FFFFCC" w:fill="FFFFFF"/>
            <w:vAlign w:val="center"/>
            <w:hideMark/>
          </w:tcPr>
          <w:p w14:paraId="0E846BD0"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0928B5F3"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69757EE1" w14:textId="77777777" w:rsidTr="000A7054">
        <w:trPr>
          <w:trHeight w:val="326"/>
        </w:trPr>
        <w:tc>
          <w:tcPr>
            <w:tcW w:w="7719" w:type="dxa"/>
            <w:shd w:val="clear" w:color="FFFFCC" w:fill="FFFFFF"/>
            <w:vAlign w:val="center"/>
            <w:hideMark/>
          </w:tcPr>
          <w:p w14:paraId="10E07889"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0E7CEBFA"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27F0BDE7" w14:textId="77777777" w:rsidTr="000A7054">
        <w:trPr>
          <w:trHeight w:val="326"/>
        </w:trPr>
        <w:tc>
          <w:tcPr>
            <w:tcW w:w="7719" w:type="dxa"/>
            <w:shd w:val="clear" w:color="auto" w:fill="auto"/>
            <w:noWrap/>
            <w:vAlign w:val="bottom"/>
            <w:hideMark/>
          </w:tcPr>
          <w:p w14:paraId="5B916C42"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p>
        </w:tc>
        <w:tc>
          <w:tcPr>
            <w:tcW w:w="2260" w:type="dxa"/>
            <w:shd w:val="clear" w:color="auto" w:fill="auto"/>
            <w:noWrap/>
            <w:vAlign w:val="bottom"/>
            <w:hideMark/>
          </w:tcPr>
          <w:p w14:paraId="74F2F6BE" w14:textId="77777777" w:rsidR="007D16EB" w:rsidRPr="007D16EB" w:rsidRDefault="007D16EB" w:rsidP="007D16EB">
            <w:pPr>
              <w:spacing w:after="0" w:line="240" w:lineRule="auto"/>
              <w:rPr>
                <w:rFonts w:ascii="Times New Roman" w:eastAsia="Times New Roman" w:hAnsi="Times New Roman" w:cs="Times New Roman"/>
                <w:sz w:val="20"/>
                <w:szCs w:val="20"/>
                <w:lang w:eastAsia="pt-BR"/>
              </w:rPr>
            </w:pPr>
          </w:p>
        </w:tc>
      </w:tr>
      <w:tr w:rsidR="007D16EB" w:rsidRPr="007D16EB" w14:paraId="76594516" w14:textId="77777777" w:rsidTr="000A7054">
        <w:trPr>
          <w:trHeight w:val="326"/>
        </w:trPr>
        <w:tc>
          <w:tcPr>
            <w:tcW w:w="7719" w:type="dxa"/>
            <w:shd w:val="clear" w:color="FFFFCC" w:fill="FFFFFF"/>
            <w:vAlign w:val="center"/>
            <w:hideMark/>
          </w:tcPr>
          <w:p w14:paraId="59B20987"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Concentrado de Plaquetas </w:t>
            </w:r>
          </w:p>
        </w:tc>
        <w:tc>
          <w:tcPr>
            <w:tcW w:w="2260" w:type="dxa"/>
            <w:shd w:val="clear" w:color="FFFFCC" w:fill="FFFFFF"/>
            <w:noWrap/>
            <w:vAlign w:val="center"/>
            <w:hideMark/>
          </w:tcPr>
          <w:p w14:paraId="1E246C3E"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proofErr w:type="spellStart"/>
            <w:r w:rsidRPr="007D16EB">
              <w:rPr>
                <w:rFonts w:ascii="Arial" w:eastAsia="Times New Roman" w:hAnsi="Arial" w:cs="Arial"/>
                <w:b/>
                <w:bCs/>
                <w:sz w:val="24"/>
                <w:szCs w:val="24"/>
                <w:lang w:eastAsia="pt-BR"/>
              </w:rPr>
              <w:t>Aferese</w:t>
            </w:r>
            <w:proofErr w:type="spellEnd"/>
            <w:r w:rsidRPr="007D16EB">
              <w:rPr>
                <w:rFonts w:ascii="Arial" w:eastAsia="Times New Roman" w:hAnsi="Arial" w:cs="Arial"/>
                <w:b/>
                <w:bCs/>
                <w:sz w:val="24"/>
                <w:szCs w:val="24"/>
                <w:lang w:eastAsia="pt-BR"/>
              </w:rPr>
              <w:t xml:space="preserve"> Dupla</w:t>
            </w:r>
          </w:p>
        </w:tc>
      </w:tr>
      <w:tr w:rsidR="007D16EB" w:rsidRPr="007D16EB" w14:paraId="115F7B5B" w14:textId="77777777" w:rsidTr="000A7054">
        <w:trPr>
          <w:trHeight w:val="326"/>
        </w:trPr>
        <w:tc>
          <w:tcPr>
            <w:tcW w:w="7719" w:type="dxa"/>
            <w:shd w:val="clear" w:color="FFFFCC" w:fill="FFFFFF"/>
            <w:vAlign w:val="center"/>
            <w:hideMark/>
          </w:tcPr>
          <w:p w14:paraId="59BC5088"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Volume </w:t>
            </w:r>
          </w:p>
        </w:tc>
        <w:tc>
          <w:tcPr>
            <w:tcW w:w="2260" w:type="dxa"/>
            <w:shd w:val="clear" w:color="FFFFCC" w:fill="FFFFFF"/>
            <w:noWrap/>
            <w:vAlign w:val="center"/>
            <w:hideMark/>
          </w:tcPr>
          <w:p w14:paraId="286A4ED8"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10EA77D9" w14:textId="77777777" w:rsidTr="000A7054">
        <w:trPr>
          <w:trHeight w:val="326"/>
        </w:trPr>
        <w:tc>
          <w:tcPr>
            <w:tcW w:w="7719" w:type="dxa"/>
            <w:shd w:val="clear" w:color="FFFFCC" w:fill="FFFFFF"/>
            <w:vAlign w:val="center"/>
            <w:hideMark/>
          </w:tcPr>
          <w:p w14:paraId="170BFF18"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4245F590"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90%</w:t>
            </w:r>
          </w:p>
        </w:tc>
      </w:tr>
      <w:tr w:rsidR="007D16EB" w:rsidRPr="007D16EB" w14:paraId="415136E2" w14:textId="77777777" w:rsidTr="000A7054">
        <w:trPr>
          <w:trHeight w:val="326"/>
        </w:trPr>
        <w:tc>
          <w:tcPr>
            <w:tcW w:w="7719" w:type="dxa"/>
            <w:shd w:val="clear" w:color="FFFFCC" w:fill="FFFFFF"/>
            <w:vAlign w:val="center"/>
            <w:hideMark/>
          </w:tcPr>
          <w:p w14:paraId="0E046DD7"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5AF698CF"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111%</w:t>
            </w:r>
          </w:p>
        </w:tc>
      </w:tr>
      <w:tr w:rsidR="007D16EB" w:rsidRPr="007D16EB" w14:paraId="65B1A4F8" w14:textId="77777777" w:rsidTr="000A7054">
        <w:trPr>
          <w:trHeight w:val="326"/>
        </w:trPr>
        <w:tc>
          <w:tcPr>
            <w:tcW w:w="7719" w:type="dxa"/>
            <w:shd w:val="clear" w:color="FFFFCC" w:fill="FFFFFF"/>
            <w:vAlign w:val="center"/>
            <w:hideMark/>
          </w:tcPr>
          <w:p w14:paraId="63B35557"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w:t>
            </w:r>
            <w:proofErr w:type="spellStart"/>
            <w:r w:rsidRPr="007D16EB">
              <w:rPr>
                <w:rFonts w:ascii="Arial" w:eastAsia="Times New Roman" w:hAnsi="Arial" w:cs="Arial"/>
                <w:b/>
                <w:bCs/>
                <w:color w:val="FF0000"/>
                <w:sz w:val="20"/>
                <w:szCs w:val="20"/>
                <w:lang w:eastAsia="pt-BR"/>
              </w:rPr>
              <w:t>Swirling</w:t>
            </w:r>
            <w:proofErr w:type="spellEnd"/>
            <w:r w:rsidRPr="007D16EB">
              <w:rPr>
                <w:rFonts w:ascii="Arial" w:eastAsia="Times New Roman" w:hAnsi="Arial" w:cs="Arial"/>
                <w:b/>
                <w:bCs/>
                <w:color w:val="FF0000"/>
                <w:sz w:val="20"/>
                <w:szCs w:val="20"/>
                <w:lang w:eastAsia="pt-BR"/>
              </w:rPr>
              <w:t xml:space="preserve"> </w:t>
            </w:r>
          </w:p>
        </w:tc>
        <w:tc>
          <w:tcPr>
            <w:tcW w:w="2260" w:type="dxa"/>
            <w:shd w:val="clear" w:color="FFFFCC" w:fill="FFFFFF"/>
            <w:noWrap/>
            <w:vAlign w:val="center"/>
            <w:hideMark/>
          </w:tcPr>
          <w:p w14:paraId="71DDD141"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2361D3C2" w14:textId="77777777" w:rsidTr="000A7054">
        <w:trPr>
          <w:trHeight w:val="326"/>
        </w:trPr>
        <w:tc>
          <w:tcPr>
            <w:tcW w:w="7719" w:type="dxa"/>
            <w:shd w:val="clear" w:color="FFFFCC" w:fill="FFFFFF"/>
            <w:vAlign w:val="center"/>
            <w:hideMark/>
          </w:tcPr>
          <w:p w14:paraId="6B12AFC2"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lastRenderedPageBreak/>
              <w:t xml:space="preserve"> % contratado </w:t>
            </w:r>
          </w:p>
        </w:tc>
        <w:tc>
          <w:tcPr>
            <w:tcW w:w="2260" w:type="dxa"/>
            <w:shd w:val="clear" w:color="FFFFCC" w:fill="FFFFFF"/>
            <w:noWrap/>
            <w:vAlign w:val="center"/>
            <w:hideMark/>
          </w:tcPr>
          <w:p w14:paraId="46ED945F"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90%</w:t>
            </w:r>
          </w:p>
        </w:tc>
      </w:tr>
      <w:tr w:rsidR="007D16EB" w:rsidRPr="007D16EB" w14:paraId="079F3D98" w14:textId="77777777" w:rsidTr="000A7054">
        <w:trPr>
          <w:trHeight w:val="326"/>
        </w:trPr>
        <w:tc>
          <w:tcPr>
            <w:tcW w:w="7719" w:type="dxa"/>
            <w:shd w:val="clear" w:color="FFFFCC" w:fill="FFFFFF"/>
            <w:vAlign w:val="center"/>
            <w:hideMark/>
          </w:tcPr>
          <w:p w14:paraId="7B058BBF"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1ECF0929"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111%</w:t>
            </w:r>
          </w:p>
        </w:tc>
      </w:tr>
      <w:tr w:rsidR="007D16EB" w:rsidRPr="007D16EB" w14:paraId="7EB6BDA5" w14:textId="77777777" w:rsidTr="000A7054">
        <w:trPr>
          <w:trHeight w:val="326"/>
        </w:trPr>
        <w:tc>
          <w:tcPr>
            <w:tcW w:w="7719" w:type="dxa"/>
            <w:shd w:val="clear" w:color="FFFFCC" w:fill="FFFFFF"/>
            <w:vAlign w:val="center"/>
            <w:hideMark/>
          </w:tcPr>
          <w:p w14:paraId="030A9F94"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Contagem de Plaquetas </w:t>
            </w:r>
          </w:p>
        </w:tc>
        <w:tc>
          <w:tcPr>
            <w:tcW w:w="2260" w:type="dxa"/>
            <w:shd w:val="clear" w:color="FFFFCC" w:fill="FFFFFF"/>
            <w:noWrap/>
            <w:vAlign w:val="center"/>
            <w:hideMark/>
          </w:tcPr>
          <w:p w14:paraId="49989C73"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86%</w:t>
            </w:r>
          </w:p>
        </w:tc>
      </w:tr>
      <w:tr w:rsidR="007D16EB" w:rsidRPr="007D16EB" w14:paraId="23E0D560" w14:textId="77777777" w:rsidTr="000A7054">
        <w:trPr>
          <w:trHeight w:val="326"/>
        </w:trPr>
        <w:tc>
          <w:tcPr>
            <w:tcW w:w="7719" w:type="dxa"/>
            <w:shd w:val="clear" w:color="FFFFCC" w:fill="FFFFFF"/>
            <w:vAlign w:val="center"/>
            <w:hideMark/>
          </w:tcPr>
          <w:p w14:paraId="439659ED"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7A04C404"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90%</w:t>
            </w:r>
          </w:p>
        </w:tc>
      </w:tr>
      <w:tr w:rsidR="007D16EB" w:rsidRPr="007D16EB" w14:paraId="3BF5988C" w14:textId="77777777" w:rsidTr="000A7054">
        <w:trPr>
          <w:trHeight w:val="326"/>
        </w:trPr>
        <w:tc>
          <w:tcPr>
            <w:tcW w:w="7719" w:type="dxa"/>
            <w:shd w:val="clear" w:color="FFFFCC" w:fill="FFFFFF"/>
            <w:vAlign w:val="center"/>
            <w:hideMark/>
          </w:tcPr>
          <w:p w14:paraId="03668A89"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0FDD6843"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96%</w:t>
            </w:r>
          </w:p>
        </w:tc>
      </w:tr>
      <w:tr w:rsidR="007D16EB" w:rsidRPr="007D16EB" w14:paraId="224D7360" w14:textId="77777777" w:rsidTr="000A7054">
        <w:trPr>
          <w:trHeight w:val="326"/>
        </w:trPr>
        <w:tc>
          <w:tcPr>
            <w:tcW w:w="7719" w:type="dxa"/>
            <w:shd w:val="clear" w:color="FFFFCC" w:fill="FFFFFF"/>
            <w:vAlign w:val="center"/>
            <w:hideMark/>
          </w:tcPr>
          <w:p w14:paraId="57EA1444"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w:t>
            </w:r>
            <w:proofErr w:type="spellStart"/>
            <w:r w:rsidRPr="007D16EB">
              <w:rPr>
                <w:rFonts w:ascii="Arial" w:eastAsia="Times New Roman" w:hAnsi="Arial" w:cs="Arial"/>
                <w:b/>
                <w:bCs/>
                <w:color w:val="FF0000"/>
                <w:sz w:val="20"/>
                <w:szCs w:val="20"/>
                <w:lang w:eastAsia="pt-BR"/>
              </w:rPr>
              <w:t>Ph</w:t>
            </w:r>
            <w:proofErr w:type="spellEnd"/>
            <w:r w:rsidRPr="007D16EB">
              <w:rPr>
                <w:rFonts w:ascii="Arial" w:eastAsia="Times New Roman" w:hAnsi="Arial" w:cs="Arial"/>
                <w:b/>
                <w:bCs/>
                <w:color w:val="FF0000"/>
                <w:sz w:val="20"/>
                <w:szCs w:val="20"/>
                <w:lang w:eastAsia="pt-BR"/>
              </w:rPr>
              <w:t xml:space="preserve"> </w:t>
            </w:r>
          </w:p>
        </w:tc>
        <w:tc>
          <w:tcPr>
            <w:tcW w:w="2260" w:type="dxa"/>
            <w:shd w:val="clear" w:color="FFFFCC" w:fill="FFFFFF"/>
            <w:noWrap/>
            <w:vAlign w:val="center"/>
            <w:hideMark/>
          </w:tcPr>
          <w:p w14:paraId="4A1853A3"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475F9045" w14:textId="77777777" w:rsidTr="000A7054">
        <w:trPr>
          <w:trHeight w:val="326"/>
        </w:trPr>
        <w:tc>
          <w:tcPr>
            <w:tcW w:w="7719" w:type="dxa"/>
            <w:shd w:val="clear" w:color="FFFFCC" w:fill="FFFFFF"/>
            <w:vAlign w:val="center"/>
            <w:hideMark/>
          </w:tcPr>
          <w:p w14:paraId="104FF794"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66D9AA1A"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90%</w:t>
            </w:r>
          </w:p>
        </w:tc>
      </w:tr>
      <w:tr w:rsidR="007D16EB" w:rsidRPr="007D16EB" w14:paraId="66D57294" w14:textId="77777777" w:rsidTr="000A7054">
        <w:trPr>
          <w:trHeight w:val="326"/>
        </w:trPr>
        <w:tc>
          <w:tcPr>
            <w:tcW w:w="7719" w:type="dxa"/>
            <w:shd w:val="clear" w:color="FFFFCC" w:fill="FFFFFF"/>
            <w:vAlign w:val="center"/>
            <w:hideMark/>
          </w:tcPr>
          <w:p w14:paraId="382E8554"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6BBDAE52"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111%</w:t>
            </w:r>
          </w:p>
        </w:tc>
      </w:tr>
      <w:tr w:rsidR="007D16EB" w:rsidRPr="007D16EB" w14:paraId="3C551744" w14:textId="77777777" w:rsidTr="000A7054">
        <w:trPr>
          <w:trHeight w:val="326"/>
        </w:trPr>
        <w:tc>
          <w:tcPr>
            <w:tcW w:w="7719" w:type="dxa"/>
            <w:shd w:val="clear" w:color="FFFFCC" w:fill="FFFFFF"/>
            <w:vAlign w:val="center"/>
            <w:hideMark/>
          </w:tcPr>
          <w:p w14:paraId="25997C19"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Contagem de Leucócitos </w:t>
            </w:r>
          </w:p>
        </w:tc>
        <w:tc>
          <w:tcPr>
            <w:tcW w:w="2260" w:type="dxa"/>
            <w:shd w:val="clear" w:color="FFFFCC" w:fill="FFFFFF"/>
            <w:noWrap/>
            <w:vAlign w:val="center"/>
            <w:hideMark/>
          </w:tcPr>
          <w:p w14:paraId="0C3A86E1"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061E8C68" w14:textId="77777777" w:rsidTr="000A7054">
        <w:trPr>
          <w:trHeight w:val="326"/>
        </w:trPr>
        <w:tc>
          <w:tcPr>
            <w:tcW w:w="7719" w:type="dxa"/>
            <w:shd w:val="clear" w:color="FFFFCC" w:fill="FFFFFF"/>
            <w:vAlign w:val="center"/>
            <w:hideMark/>
          </w:tcPr>
          <w:p w14:paraId="276A6804"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382532E7"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90%</w:t>
            </w:r>
          </w:p>
        </w:tc>
      </w:tr>
      <w:tr w:rsidR="007D16EB" w:rsidRPr="007D16EB" w14:paraId="2216AA9A" w14:textId="77777777" w:rsidTr="000A7054">
        <w:trPr>
          <w:trHeight w:val="326"/>
        </w:trPr>
        <w:tc>
          <w:tcPr>
            <w:tcW w:w="7719" w:type="dxa"/>
            <w:shd w:val="clear" w:color="FFFFCC" w:fill="FFFFFF"/>
            <w:vAlign w:val="center"/>
            <w:hideMark/>
          </w:tcPr>
          <w:p w14:paraId="5CFD2601"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76A7E55A"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111%</w:t>
            </w:r>
          </w:p>
        </w:tc>
      </w:tr>
      <w:tr w:rsidR="007D16EB" w:rsidRPr="007D16EB" w14:paraId="3234F210" w14:textId="77777777" w:rsidTr="000A7054">
        <w:trPr>
          <w:trHeight w:val="326"/>
        </w:trPr>
        <w:tc>
          <w:tcPr>
            <w:tcW w:w="7719" w:type="dxa"/>
            <w:shd w:val="clear" w:color="FFFFCC" w:fill="FFFFFF"/>
            <w:vAlign w:val="center"/>
            <w:hideMark/>
          </w:tcPr>
          <w:p w14:paraId="5A9BA7FE"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Microbiológico </w:t>
            </w:r>
          </w:p>
        </w:tc>
        <w:tc>
          <w:tcPr>
            <w:tcW w:w="2260" w:type="dxa"/>
            <w:shd w:val="clear" w:color="FFFFCC" w:fill="FFFFFF"/>
            <w:noWrap/>
            <w:vAlign w:val="center"/>
            <w:hideMark/>
          </w:tcPr>
          <w:p w14:paraId="20889125"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2EA81FD1" w14:textId="77777777" w:rsidTr="000A7054">
        <w:trPr>
          <w:trHeight w:val="326"/>
        </w:trPr>
        <w:tc>
          <w:tcPr>
            <w:tcW w:w="7719" w:type="dxa"/>
            <w:shd w:val="clear" w:color="FFFFCC" w:fill="FFFFFF"/>
            <w:vAlign w:val="center"/>
            <w:hideMark/>
          </w:tcPr>
          <w:p w14:paraId="34371D70"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4171326C"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90%</w:t>
            </w:r>
          </w:p>
        </w:tc>
      </w:tr>
      <w:tr w:rsidR="007D16EB" w:rsidRPr="007D16EB" w14:paraId="54698EDD" w14:textId="77777777" w:rsidTr="000A7054">
        <w:trPr>
          <w:trHeight w:val="326"/>
        </w:trPr>
        <w:tc>
          <w:tcPr>
            <w:tcW w:w="7719" w:type="dxa"/>
            <w:shd w:val="clear" w:color="FFFFCC" w:fill="FFFFFF"/>
            <w:vAlign w:val="center"/>
            <w:hideMark/>
          </w:tcPr>
          <w:p w14:paraId="02D972D1"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6B165FE4"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111%</w:t>
            </w:r>
          </w:p>
        </w:tc>
      </w:tr>
      <w:tr w:rsidR="007D16EB" w:rsidRPr="007D16EB" w14:paraId="3F3A89D7" w14:textId="77777777" w:rsidTr="000A7054">
        <w:trPr>
          <w:trHeight w:val="326"/>
        </w:trPr>
        <w:tc>
          <w:tcPr>
            <w:tcW w:w="7719" w:type="dxa"/>
            <w:shd w:val="clear" w:color="auto" w:fill="auto"/>
            <w:noWrap/>
            <w:vAlign w:val="bottom"/>
            <w:hideMark/>
          </w:tcPr>
          <w:p w14:paraId="709A8761"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p>
        </w:tc>
        <w:tc>
          <w:tcPr>
            <w:tcW w:w="2260" w:type="dxa"/>
            <w:shd w:val="clear" w:color="auto" w:fill="auto"/>
            <w:noWrap/>
            <w:vAlign w:val="bottom"/>
            <w:hideMark/>
          </w:tcPr>
          <w:p w14:paraId="73487EEF" w14:textId="77777777" w:rsidR="007D16EB" w:rsidRPr="007D16EB" w:rsidRDefault="007D16EB" w:rsidP="007D16EB">
            <w:pPr>
              <w:spacing w:after="0" w:line="240" w:lineRule="auto"/>
              <w:rPr>
                <w:rFonts w:ascii="Times New Roman" w:eastAsia="Times New Roman" w:hAnsi="Times New Roman" w:cs="Times New Roman"/>
                <w:sz w:val="20"/>
                <w:szCs w:val="20"/>
                <w:lang w:eastAsia="pt-BR"/>
              </w:rPr>
            </w:pPr>
          </w:p>
        </w:tc>
      </w:tr>
      <w:tr w:rsidR="007D16EB" w:rsidRPr="007D16EB" w14:paraId="50E3ECF1" w14:textId="77777777" w:rsidTr="000A7054">
        <w:trPr>
          <w:trHeight w:val="326"/>
        </w:trPr>
        <w:tc>
          <w:tcPr>
            <w:tcW w:w="7719" w:type="dxa"/>
            <w:shd w:val="clear" w:color="FFFFCC" w:fill="FFFFFF"/>
            <w:vAlign w:val="center"/>
            <w:hideMark/>
          </w:tcPr>
          <w:p w14:paraId="43C6D00D"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w:t>
            </w:r>
            <w:proofErr w:type="spellStart"/>
            <w:r w:rsidRPr="007D16EB">
              <w:rPr>
                <w:rFonts w:ascii="Arial" w:eastAsia="Times New Roman" w:hAnsi="Arial" w:cs="Arial"/>
                <w:b/>
                <w:bCs/>
                <w:sz w:val="20"/>
                <w:szCs w:val="20"/>
                <w:lang w:eastAsia="pt-BR"/>
              </w:rPr>
              <w:t>Crioprecipitado</w:t>
            </w:r>
            <w:proofErr w:type="spellEnd"/>
            <w:r w:rsidRPr="007D16EB">
              <w:rPr>
                <w:rFonts w:ascii="Arial" w:eastAsia="Times New Roman" w:hAnsi="Arial" w:cs="Arial"/>
                <w:b/>
                <w:bCs/>
                <w:sz w:val="20"/>
                <w:szCs w:val="20"/>
                <w:lang w:eastAsia="pt-BR"/>
              </w:rPr>
              <w:t xml:space="preserve"> </w:t>
            </w:r>
          </w:p>
        </w:tc>
        <w:tc>
          <w:tcPr>
            <w:tcW w:w="2260" w:type="dxa"/>
            <w:shd w:val="clear" w:color="FFFFCC" w:fill="FFFFFF"/>
            <w:noWrap/>
            <w:vAlign w:val="center"/>
            <w:hideMark/>
          </w:tcPr>
          <w:p w14:paraId="3D285F7C"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 </w:t>
            </w:r>
          </w:p>
        </w:tc>
      </w:tr>
      <w:tr w:rsidR="007D16EB" w:rsidRPr="007D16EB" w14:paraId="28069FA7" w14:textId="77777777" w:rsidTr="000A7054">
        <w:trPr>
          <w:trHeight w:val="326"/>
        </w:trPr>
        <w:tc>
          <w:tcPr>
            <w:tcW w:w="7719" w:type="dxa"/>
            <w:shd w:val="clear" w:color="FFFFCC" w:fill="FFFFFF"/>
            <w:vAlign w:val="center"/>
            <w:hideMark/>
          </w:tcPr>
          <w:p w14:paraId="5305ABAC"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Volume </w:t>
            </w:r>
          </w:p>
        </w:tc>
        <w:tc>
          <w:tcPr>
            <w:tcW w:w="2260" w:type="dxa"/>
            <w:shd w:val="clear" w:color="FFFFCC" w:fill="FFFFFF"/>
            <w:noWrap/>
            <w:vAlign w:val="center"/>
            <w:hideMark/>
          </w:tcPr>
          <w:p w14:paraId="1B97C253"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1A338D39" w14:textId="77777777" w:rsidTr="000A7054">
        <w:trPr>
          <w:trHeight w:val="326"/>
        </w:trPr>
        <w:tc>
          <w:tcPr>
            <w:tcW w:w="7719" w:type="dxa"/>
            <w:shd w:val="clear" w:color="FFFFCC" w:fill="FFFFFF"/>
            <w:vAlign w:val="center"/>
            <w:hideMark/>
          </w:tcPr>
          <w:p w14:paraId="212797AC"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06F25856"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20608124" w14:textId="77777777" w:rsidTr="000A7054">
        <w:trPr>
          <w:trHeight w:val="326"/>
        </w:trPr>
        <w:tc>
          <w:tcPr>
            <w:tcW w:w="7719" w:type="dxa"/>
            <w:shd w:val="clear" w:color="FFFFCC" w:fill="FFFFFF"/>
            <w:vAlign w:val="center"/>
            <w:hideMark/>
          </w:tcPr>
          <w:p w14:paraId="46BD7D1A"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6E752D87"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46CA7520" w14:textId="77777777" w:rsidTr="000A7054">
        <w:trPr>
          <w:trHeight w:val="326"/>
        </w:trPr>
        <w:tc>
          <w:tcPr>
            <w:tcW w:w="7719" w:type="dxa"/>
            <w:shd w:val="clear" w:color="FFFFCC" w:fill="FFFFFF"/>
            <w:vAlign w:val="center"/>
            <w:hideMark/>
          </w:tcPr>
          <w:p w14:paraId="3147078A"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Fibrinogênio </w:t>
            </w:r>
          </w:p>
        </w:tc>
        <w:tc>
          <w:tcPr>
            <w:tcW w:w="2260" w:type="dxa"/>
            <w:shd w:val="clear" w:color="FFFFCC" w:fill="FFFFFF"/>
            <w:noWrap/>
            <w:vAlign w:val="center"/>
            <w:hideMark/>
          </w:tcPr>
          <w:p w14:paraId="0CF8FB39"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6CC44B02" w14:textId="77777777" w:rsidTr="000A7054">
        <w:trPr>
          <w:trHeight w:val="326"/>
        </w:trPr>
        <w:tc>
          <w:tcPr>
            <w:tcW w:w="7719" w:type="dxa"/>
            <w:shd w:val="clear" w:color="FFFFCC" w:fill="FFFFFF"/>
            <w:vAlign w:val="center"/>
            <w:hideMark/>
          </w:tcPr>
          <w:p w14:paraId="5FFC2809"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6798D22F"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32535214" w14:textId="77777777" w:rsidTr="000A7054">
        <w:trPr>
          <w:trHeight w:val="326"/>
        </w:trPr>
        <w:tc>
          <w:tcPr>
            <w:tcW w:w="7719" w:type="dxa"/>
            <w:shd w:val="clear" w:color="FFFFCC" w:fill="FFFFFF"/>
            <w:vAlign w:val="center"/>
            <w:hideMark/>
          </w:tcPr>
          <w:p w14:paraId="417E882F"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2E3B41AD"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5AB20E63" w14:textId="77777777" w:rsidTr="000A7054">
        <w:trPr>
          <w:trHeight w:val="326"/>
        </w:trPr>
        <w:tc>
          <w:tcPr>
            <w:tcW w:w="7719" w:type="dxa"/>
            <w:shd w:val="clear" w:color="auto" w:fill="auto"/>
            <w:noWrap/>
            <w:vAlign w:val="bottom"/>
            <w:hideMark/>
          </w:tcPr>
          <w:p w14:paraId="4180A700"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p>
        </w:tc>
        <w:tc>
          <w:tcPr>
            <w:tcW w:w="2260" w:type="dxa"/>
            <w:shd w:val="clear" w:color="auto" w:fill="auto"/>
            <w:noWrap/>
            <w:vAlign w:val="bottom"/>
            <w:hideMark/>
          </w:tcPr>
          <w:p w14:paraId="7F938DC0" w14:textId="77777777" w:rsidR="007D16EB" w:rsidRPr="007D16EB" w:rsidRDefault="007D16EB" w:rsidP="007D16EB">
            <w:pPr>
              <w:spacing w:after="0" w:line="240" w:lineRule="auto"/>
              <w:rPr>
                <w:rFonts w:ascii="Times New Roman" w:eastAsia="Times New Roman" w:hAnsi="Times New Roman" w:cs="Times New Roman"/>
                <w:sz w:val="20"/>
                <w:szCs w:val="20"/>
                <w:lang w:eastAsia="pt-BR"/>
              </w:rPr>
            </w:pPr>
          </w:p>
        </w:tc>
      </w:tr>
      <w:tr w:rsidR="007D16EB" w:rsidRPr="007D16EB" w14:paraId="53A0CA07" w14:textId="77777777" w:rsidTr="000A7054">
        <w:trPr>
          <w:trHeight w:val="326"/>
        </w:trPr>
        <w:tc>
          <w:tcPr>
            <w:tcW w:w="7719" w:type="dxa"/>
            <w:shd w:val="clear" w:color="FFFFCC" w:fill="FFFFFF"/>
            <w:vAlign w:val="center"/>
            <w:hideMark/>
          </w:tcPr>
          <w:p w14:paraId="7BDECDBE"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Plasma Fresco Congelado </w:t>
            </w:r>
          </w:p>
        </w:tc>
        <w:tc>
          <w:tcPr>
            <w:tcW w:w="2260" w:type="dxa"/>
            <w:shd w:val="clear" w:color="FFFFCC" w:fill="FFFFFF"/>
            <w:noWrap/>
            <w:vAlign w:val="center"/>
            <w:hideMark/>
          </w:tcPr>
          <w:p w14:paraId="2D87F3CD"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 </w:t>
            </w:r>
          </w:p>
        </w:tc>
      </w:tr>
      <w:tr w:rsidR="007D16EB" w:rsidRPr="007D16EB" w14:paraId="5E3810CC" w14:textId="77777777" w:rsidTr="000A7054">
        <w:trPr>
          <w:trHeight w:val="326"/>
        </w:trPr>
        <w:tc>
          <w:tcPr>
            <w:tcW w:w="7719" w:type="dxa"/>
            <w:shd w:val="clear" w:color="FFFFCC" w:fill="FFFFFF"/>
            <w:vAlign w:val="center"/>
            <w:hideMark/>
          </w:tcPr>
          <w:p w14:paraId="5A733E1E"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Volume </w:t>
            </w:r>
          </w:p>
        </w:tc>
        <w:tc>
          <w:tcPr>
            <w:tcW w:w="2260" w:type="dxa"/>
            <w:shd w:val="clear" w:color="FFFFCC" w:fill="FFFFFF"/>
            <w:noWrap/>
            <w:vAlign w:val="center"/>
            <w:hideMark/>
          </w:tcPr>
          <w:p w14:paraId="1222DAFF"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1920218D" w14:textId="77777777" w:rsidTr="000A7054">
        <w:trPr>
          <w:trHeight w:val="326"/>
        </w:trPr>
        <w:tc>
          <w:tcPr>
            <w:tcW w:w="7719" w:type="dxa"/>
            <w:shd w:val="clear" w:color="FFFFCC" w:fill="FFFFFF"/>
            <w:vAlign w:val="center"/>
            <w:hideMark/>
          </w:tcPr>
          <w:p w14:paraId="27E949BD"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3BBE9327"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13F8FFC2" w14:textId="77777777" w:rsidTr="000A7054">
        <w:trPr>
          <w:trHeight w:val="326"/>
        </w:trPr>
        <w:tc>
          <w:tcPr>
            <w:tcW w:w="7719" w:type="dxa"/>
            <w:shd w:val="clear" w:color="FFFFCC" w:fill="FFFFFF"/>
            <w:vAlign w:val="center"/>
            <w:hideMark/>
          </w:tcPr>
          <w:p w14:paraId="00B3E4A9"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1057D0FC"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38C7293B" w14:textId="77777777" w:rsidTr="000A7054">
        <w:trPr>
          <w:trHeight w:val="326"/>
        </w:trPr>
        <w:tc>
          <w:tcPr>
            <w:tcW w:w="7719" w:type="dxa"/>
            <w:shd w:val="clear" w:color="FFFFCC" w:fill="FFFFFF"/>
            <w:vAlign w:val="center"/>
            <w:hideMark/>
          </w:tcPr>
          <w:p w14:paraId="52787AE6"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w:t>
            </w:r>
            <w:proofErr w:type="spellStart"/>
            <w:r w:rsidRPr="007D16EB">
              <w:rPr>
                <w:rFonts w:ascii="Arial" w:eastAsia="Times New Roman" w:hAnsi="Arial" w:cs="Arial"/>
                <w:b/>
                <w:bCs/>
                <w:color w:val="FF0000"/>
                <w:sz w:val="20"/>
                <w:szCs w:val="20"/>
                <w:lang w:eastAsia="pt-BR"/>
              </w:rPr>
              <w:t>Ttpa</w:t>
            </w:r>
            <w:proofErr w:type="spellEnd"/>
            <w:r w:rsidRPr="007D16EB">
              <w:rPr>
                <w:rFonts w:ascii="Arial" w:eastAsia="Times New Roman" w:hAnsi="Arial" w:cs="Arial"/>
                <w:b/>
                <w:bCs/>
                <w:color w:val="FF0000"/>
                <w:sz w:val="20"/>
                <w:szCs w:val="20"/>
                <w:lang w:eastAsia="pt-BR"/>
              </w:rPr>
              <w:t xml:space="preserve"> </w:t>
            </w:r>
          </w:p>
        </w:tc>
        <w:tc>
          <w:tcPr>
            <w:tcW w:w="2260" w:type="dxa"/>
            <w:shd w:val="clear" w:color="FFFFCC" w:fill="FFFFFF"/>
            <w:noWrap/>
            <w:vAlign w:val="center"/>
            <w:hideMark/>
          </w:tcPr>
          <w:p w14:paraId="730F9B56"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67C5BEE2" w14:textId="77777777" w:rsidTr="000A7054">
        <w:trPr>
          <w:trHeight w:val="326"/>
        </w:trPr>
        <w:tc>
          <w:tcPr>
            <w:tcW w:w="7719" w:type="dxa"/>
            <w:shd w:val="clear" w:color="FFFFCC" w:fill="FFFFFF"/>
            <w:vAlign w:val="center"/>
            <w:hideMark/>
          </w:tcPr>
          <w:p w14:paraId="4B8580FE"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5BB271D4"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93%</w:t>
            </w:r>
          </w:p>
        </w:tc>
      </w:tr>
      <w:tr w:rsidR="007D16EB" w:rsidRPr="007D16EB" w14:paraId="7A854260" w14:textId="77777777" w:rsidTr="000A7054">
        <w:trPr>
          <w:trHeight w:val="326"/>
        </w:trPr>
        <w:tc>
          <w:tcPr>
            <w:tcW w:w="7719" w:type="dxa"/>
            <w:shd w:val="clear" w:color="FFFFCC" w:fill="FFFFFF"/>
            <w:vAlign w:val="center"/>
            <w:hideMark/>
          </w:tcPr>
          <w:p w14:paraId="2838E162"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292B3B0E"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108%</w:t>
            </w:r>
          </w:p>
        </w:tc>
      </w:tr>
      <w:tr w:rsidR="007D16EB" w:rsidRPr="007D16EB" w14:paraId="552347BC" w14:textId="77777777" w:rsidTr="000A7054">
        <w:trPr>
          <w:trHeight w:val="326"/>
        </w:trPr>
        <w:tc>
          <w:tcPr>
            <w:tcW w:w="7719" w:type="dxa"/>
            <w:shd w:val="clear" w:color="auto" w:fill="auto"/>
            <w:noWrap/>
            <w:vAlign w:val="bottom"/>
            <w:hideMark/>
          </w:tcPr>
          <w:p w14:paraId="65506937"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p>
        </w:tc>
        <w:tc>
          <w:tcPr>
            <w:tcW w:w="2260" w:type="dxa"/>
            <w:shd w:val="clear" w:color="auto" w:fill="auto"/>
            <w:noWrap/>
            <w:vAlign w:val="bottom"/>
            <w:hideMark/>
          </w:tcPr>
          <w:p w14:paraId="58E1450F" w14:textId="77777777" w:rsidR="007D16EB" w:rsidRPr="007D16EB" w:rsidRDefault="007D16EB" w:rsidP="007D16EB">
            <w:pPr>
              <w:spacing w:after="0" w:line="240" w:lineRule="auto"/>
              <w:rPr>
                <w:rFonts w:ascii="Times New Roman" w:eastAsia="Times New Roman" w:hAnsi="Times New Roman" w:cs="Times New Roman"/>
                <w:sz w:val="20"/>
                <w:szCs w:val="20"/>
                <w:lang w:eastAsia="pt-BR"/>
              </w:rPr>
            </w:pPr>
          </w:p>
        </w:tc>
      </w:tr>
      <w:tr w:rsidR="007D16EB" w:rsidRPr="007D16EB" w14:paraId="5C0BFEBB" w14:textId="77777777" w:rsidTr="000A7054">
        <w:trPr>
          <w:trHeight w:val="326"/>
        </w:trPr>
        <w:tc>
          <w:tcPr>
            <w:tcW w:w="7719" w:type="dxa"/>
            <w:shd w:val="clear" w:color="FFFFCC" w:fill="FFFFFF"/>
            <w:vAlign w:val="center"/>
            <w:hideMark/>
          </w:tcPr>
          <w:p w14:paraId="4583D7BB"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Plasma Células Residuais </w:t>
            </w:r>
          </w:p>
        </w:tc>
        <w:tc>
          <w:tcPr>
            <w:tcW w:w="2260" w:type="dxa"/>
            <w:shd w:val="clear" w:color="FFFFCC" w:fill="FFFFFF"/>
            <w:noWrap/>
            <w:vAlign w:val="center"/>
            <w:hideMark/>
          </w:tcPr>
          <w:p w14:paraId="6DF7F201"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 </w:t>
            </w:r>
          </w:p>
        </w:tc>
      </w:tr>
      <w:tr w:rsidR="007D16EB" w:rsidRPr="007D16EB" w14:paraId="6031B010" w14:textId="77777777" w:rsidTr="000A7054">
        <w:trPr>
          <w:trHeight w:val="326"/>
        </w:trPr>
        <w:tc>
          <w:tcPr>
            <w:tcW w:w="7719" w:type="dxa"/>
            <w:shd w:val="clear" w:color="FFFFCC" w:fill="FFFFFF"/>
            <w:vAlign w:val="center"/>
            <w:hideMark/>
          </w:tcPr>
          <w:p w14:paraId="53383B34"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Leucócitos </w:t>
            </w:r>
          </w:p>
        </w:tc>
        <w:tc>
          <w:tcPr>
            <w:tcW w:w="2260" w:type="dxa"/>
            <w:shd w:val="clear" w:color="FFFFCC" w:fill="FFFFFF"/>
            <w:noWrap/>
            <w:vAlign w:val="center"/>
            <w:hideMark/>
          </w:tcPr>
          <w:p w14:paraId="2F44099E"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78E714A0" w14:textId="77777777" w:rsidTr="000A7054">
        <w:trPr>
          <w:trHeight w:val="326"/>
        </w:trPr>
        <w:tc>
          <w:tcPr>
            <w:tcW w:w="7719" w:type="dxa"/>
            <w:shd w:val="clear" w:color="FFFFCC" w:fill="FFFFFF"/>
            <w:vAlign w:val="center"/>
            <w:hideMark/>
          </w:tcPr>
          <w:p w14:paraId="6D3C4275"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3BCE6AE1"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7B24A054" w14:textId="77777777" w:rsidTr="000A7054">
        <w:trPr>
          <w:trHeight w:val="326"/>
        </w:trPr>
        <w:tc>
          <w:tcPr>
            <w:tcW w:w="7719" w:type="dxa"/>
            <w:shd w:val="clear" w:color="FFFFCC" w:fill="FFFFFF"/>
            <w:vAlign w:val="center"/>
            <w:hideMark/>
          </w:tcPr>
          <w:p w14:paraId="540F24A0"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63FCFA8B"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115593BC" w14:textId="77777777" w:rsidTr="000A7054">
        <w:trPr>
          <w:trHeight w:val="326"/>
        </w:trPr>
        <w:tc>
          <w:tcPr>
            <w:tcW w:w="7719" w:type="dxa"/>
            <w:shd w:val="clear" w:color="FFFFCC" w:fill="FFFFFF"/>
            <w:vAlign w:val="center"/>
            <w:hideMark/>
          </w:tcPr>
          <w:p w14:paraId="47279DB1"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Hemácias </w:t>
            </w:r>
          </w:p>
        </w:tc>
        <w:tc>
          <w:tcPr>
            <w:tcW w:w="2260" w:type="dxa"/>
            <w:shd w:val="clear" w:color="FFFFCC" w:fill="FFFFFF"/>
            <w:noWrap/>
            <w:vAlign w:val="center"/>
            <w:hideMark/>
          </w:tcPr>
          <w:p w14:paraId="55D96DC9"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6194C9F7" w14:textId="77777777" w:rsidTr="000A7054">
        <w:trPr>
          <w:trHeight w:val="326"/>
        </w:trPr>
        <w:tc>
          <w:tcPr>
            <w:tcW w:w="7719" w:type="dxa"/>
            <w:shd w:val="clear" w:color="FFFFCC" w:fill="FFFFFF"/>
            <w:vAlign w:val="center"/>
            <w:hideMark/>
          </w:tcPr>
          <w:p w14:paraId="1B11535D"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02B7D5E1"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037642E4" w14:textId="77777777" w:rsidTr="000A7054">
        <w:trPr>
          <w:trHeight w:val="326"/>
        </w:trPr>
        <w:tc>
          <w:tcPr>
            <w:tcW w:w="7719" w:type="dxa"/>
            <w:shd w:val="clear" w:color="FFFFCC" w:fill="FFFFFF"/>
            <w:vAlign w:val="center"/>
            <w:hideMark/>
          </w:tcPr>
          <w:p w14:paraId="2414EF89"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52362D57"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0C4E6B58" w14:textId="77777777" w:rsidTr="000A7054">
        <w:trPr>
          <w:trHeight w:val="326"/>
        </w:trPr>
        <w:tc>
          <w:tcPr>
            <w:tcW w:w="7719" w:type="dxa"/>
            <w:shd w:val="clear" w:color="FFFFCC" w:fill="FFFFFF"/>
            <w:vAlign w:val="center"/>
            <w:hideMark/>
          </w:tcPr>
          <w:p w14:paraId="6AF0E7F6" w14:textId="77777777" w:rsidR="007D16EB" w:rsidRPr="007D16EB" w:rsidRDefault="007D16EB" w:rsidP="007D16EB">
            <w:pPr>
              <w:spacing w:after="0" w:line="240" w:lineRule="auto"/>
              <w:rPr>
                <w:rFonts w:ascii="Arial" w:eastAsia="Times New Roman" w:hAnsi="Arial" w:cs="Arial"/>
                <w:b/>
                <w:bCs/>
                <w:color w:val="FF0000"/>
                <w:sz w:val="20"/>
                <w:szCs w:val="20"/>
                <w:lang w:eastAsia="pt-BR"/>
              </w:rPr>
            </w:pPr>
            <w:r w:rsidRPr="007D16EB">
              <w:rPr>
                <w:rFonts w:ascii="Arial" w:eastAsia="Times New Roman" w:hAnsi="Arial" w:cs="Arial"/>
                <w:b/>
                <w:bCs/>
                <w:color w:val="FF0000"/>
                <w:sz w:val="20"/>
                <w:szCs w:val="20"/>
                <w:lang w:eastAsia="pt-BR"/>
              </w:rPr>
              <w:t xml:space="preserve"> Plaquetas </w:t>
            </w:r>
          </w:p>
        </w:tc>
        <w:tc>
          <w:tcPr>
            <w:tcW w:w="2260" w:type="dxa"/>
            <w:shd w:val="clear" w:color="FFFFCC" w:fill="FFFFFF"/>
            <w:noWrap/>
            <w:vAlign w:val="center"/>
            <w:hideMark/>
          </w:tcPr>
          <w:p w14:paraId="36FFBEFB" w14:textId="77777777" w:rsidR="007D16EB" w:rsidRPr="007D16EB" w:rsidRDefault="007D16EB" w:rsidP="007D16EB">
            <w:pPr>
              <w:spacing w:after="0" w:line="240" w:lineRule="auto"/>
              <w:jc w:val="center"/>
              <w:rPr>
                <w:rFonts w:ascii="Arial" w:eastAsia="Times New Roman" w:hAnsi="Arial" w:cs="Arial"/>
                <w:b/>
                <w:bCs/>
                <w:color w:val="FF0000"/>
                <w:sz w:val="24"/>
                <w:szCs w:val="24"/>
                <w:lang w:eastAsia="pt-BR"/>
              </w:rPr>
            </w:pPr>
            <w:r w:rsidRPr="007D16EB">
              <w:rPr>
                <w:rFonts w:ascii="Arial" w:eastAsia="Times New Roman" w:hAnsi="Arial" w:cs="Arial"/>
                <w:b/>
                <w:bCs/>
                <w:color w:val="FF0000"/>
                <w:sz w:val="24"/>
                <w:szCs w:val="24"/>
                <w:lang w:eastAsia="pt-BR"/>
              </w:rPr>
              <w:t>100%</w:t>
            </w:r>
          </w:p>
        </w:tc>
      </w:tr>
      <w:tr w:rsidR="007D16EB" w:rsidRPr="007D16EB" w14:paraId="2EFA6CDE" w14:textId="77777777" w:rsidTr="000A7054">
        <w:trPr>
          <w:trHeight w:val="326"/>
        </w:trPr>
        <w:tc>
          <w:tcPr>
            <w:tcW w:w="7719" w:type="dxa"/>
            <w:shd w:val="clear" w:color="FFFFCC" w:fill="FFFFFF"/>
            <w:vAlign w:val="center"/>
            <w:hideMark/>
          </w:tcPr>
          <w:p w14:paraId="3778BF60" w14:textId="77777777" w:rsidR="007D16EB" w:rsidRPr="007D16EB" w:rsidRDefault="007D16EB" w:rsidP="007D16EB">
            <w:pPr>
              <w:spacing w:after="0" w:line="240" w:lineRule="auto"/>
              <w:rPr>
                <w:rFonts w:ascii="Arial" w:eastAsia="Times New Roman" w:hAnsi="Arial" w:cs="Arial"/>
                <w:sz w:val="20"/>
                <w:szCs w:val="20"/>
                <w:lang w:eastAsia="pt-BR"/>
              </w:rPr>
            </w:pPr>
            <w:r w:rsidRPr="007D16EB">
              <w:rPr>
                <w:rFonts w:ascii="Arial" w:eastAsia="Times New Roman" w:hAnsi="Arial" w:cs="Arial"/>
                <w:sz w:val="20"/>
                <w:szCs w:val="20"/>
                <w:lang w:eastAsia="pt-BR"/>
              </w:rPr>
              <w:t xml:space="preserve"> % contratado </w:t>
            </w:r>
          </w:p>
        </w:tc>
        <w:tc>
          <w:tcPr>
            <w:tcW w:w="2260" w:type="dxa"/>
            <w:shd w:val="clear" w:color="FFFFCC" w:fill="FFFFFF"/>
            <w:noWrap/>
            <w:vAlign w:val="center"/>
            <w:hideMark/>
          </w:tcPr>
          <w:p w14:paraId="2E528664"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r w:rsidR="007D16EB" w:rsidRPr="007D16EB" w14:paraId="6A0EF961" w14:textId="77777777" w:rsidTr="000A7054">
        <w:trPr>
          <w:trHeight w:val="326"/>
        </w:trPr>
        <w:tc>
          <w:tcPr>
            <w:tcW w:w="7719" w:type="dxa"/>
            <w:shd w:val="clear" w:color="FFFFCC" w:fill="FFFFFF"/>
            <w:vAlign w:val="center"/>
            <w:hideMark/>
          </w:tcPr>
          <w:p w14:paraId="582F3F83" w14:textId="77777777" w:rsidR="007D16EB" w:rsidRPr="007D16EB" w:rsidRDefault="007D16EB" w:rsidP="007D16EB">
            <w:pPr>
              <w:spacing w:after="0" w:line="240" w:lineRule="auto"/>
              <w:rPr>
                <w:rFonts w:ascii="Arial" w:eastAsia="Times New Roman" w:hAnsi="Arial" w:cs="Arial"/>
                <w:b/>
                <w:bCs/>
                <w:sz w:val="20"/>
                <w:szCs w:val="20"/>
                <w:lang w:eastAsia="pt-BR"/>
              </w:rPr>
            </w:pPr>
            <w:r w:rsidRPr="007D16EB">
              <w:rPr>
                <w:rFonts w:ascii="Arial" w:eastAsia="Times New Roman" w:hAnsi="Arial" w:cs="Arial"/>
                <w:b/>
                <w:bCs/>
                <w:sz w:val="20"/>
                <w:szCs w:val="20"/>
                <w:lang w:eastAsia="pt-BR"/>
              </w:rPr>
              <w:t xml:space="preserve"> % alcance </w:t>
            </w:r>
          </w:p>
        </w:tc>
        <w:tc>
          <w:tcPr>
            <w:tcW w:w="2260" w:type="dxa"/>
            <w:shd w:val="clear" w:color="FFFFCC" w:fill="FFFFFF"/>
            <w:noWrap/>
            <w:vAlign w:val="center"/>
            <w:hideMark/>
          </w:tcPr>
          <w:p w14:paraId="27A46DA4" w14:textId="77777777" w:rsidR="007D16EB" w:rsidRPr="007D16EB" w:rsidRDefault="007D16EB" w:rsidP="007D16EB">
            <w:pPr>
              <w:spacing w:after="0" w:line="240" w:lineRule="auto"/>
              <w:jc w:val="center"/>
              <w:rPr>
                <w:rFonts w:ascii="Arial" w:eastAsia="Times New Roman" w:hAnsi="Arial" w:cs="Arial"/>
                <w:b/>
                <w:bCs/>
                <w:sz w:val="24"/>
                <w:szCs w:val="24"/>
                <w:lang w:eastAsia="pt-BR"/>
              </w:rPr>
            </w:pPr>
            <w:r w:rsidRPr="007D16EB">
              <w:rPr>
                <w:rFonts w:ascii="Arial" w:eastAsia="Times New Roman" w:hAnsi="Arial" w:cs="Arial"/>
                <w:b/>
                <w:bCs/>
                <w:sz w:val="24"/>
                <w:szCs w:val="24"/>
                <w:lang w:eastAsia="pt-BR"/>
              </w:rPr>
              <w:t>100%</w:t>
            </w:r>
          </w:p>
        </w:tc>
      </w:tr>
    </w:tbl>
    <w:p w14:paraId="69F4BBAB" w14:textId="756D1C35" w:rsidR="000A7054" w:rsidRDefault="000A7054" w:rsidP="00E06B7A">
      <w:pPr>
        <w:spacing w:after="0"/>
        <w:rPr>
          <w:rFonts w:ascii="Arial" w:hAnsi="Arial" w:cs="Arial"/>
          <w:b/>
          <w:bCs/>
          <w:color w:val="000000"/>
          <w:sz w:val="6"/>
          <w:szCs w:val="6"/>
        </w:rPr>
      </w:pPr>
    </w:p>
    <w:p w14:paraId="75E02206" w14:textId="47323320" w:rsidR="000A7054" w:rsidRDefault="000A7054" w:rsidP="00E06B7A">
      <w:pPr>
        <w:spacing w:after="0"/>
        <w:rPr>
          <w:rFonts w:ascii="Arial" w:hAnsi="Arial" w:cs="Arial"/>
          <w:b/>
          <w:bCs/>
          <w:color w:val="000000"/>
          <w:sz w:val="6"/>
          <w:szCs w:val="6"/>
        </w:rPr>
      </w:pPr>
    </w:p>
    <w:p w14:paraId="6BE0299D" w14:textId="77777777" w:rsidR="000A7054" w:rsidRPr="000A7054" w:rsidRDefault="000A7054" w:rsidP="00E06B7A">
      <w:pPr>
        <w:spacing w:after="0"/>
        <w:rPr>
          <w:rFonts w:ascii="Arial" w:hAnsi="Arial" w:cs="Arial"/>
          <w:b/>
          <w:bCs/>
          <w:color w:val="000000"/>
          <w:sz w:val="6"/>
          <w:szCs w:val="6"/>
        </w:rPr>
      </w:pPr>
    </w:p>
    <w:p w14:paraId="4306244A" w14:textId="0640557C" w:rsidR="00D11B32" w:rsidRPr="00486665" w:rsidRDefault="00B917FC" w:rsidP="00010194">
      <w:pPr>
        <w:pStyle w:val="Ttulo1"/>
        <w:numPr>
          <w:ilvl w:val="0"/>
          <w:numId w:val="11"/>
        </w:numPr>
        <w:rPr>
          <w:rFonts w:ascii="Arial" w:hAnsi="Arial" w:cs="Arial"/>
          <w:b/>
          <w:color w:val="auto"/>
          <w:sz w:val="24"/>
          <w:szCs w:val="24"/>
        </w:rPr>
      </w:pPr>
      <w:bookmarkStart w:id="54" w:name="_Toc31710292"/>
      <w:r w:rsidRPr="00486665">
        <w:rPr>
          <w:rFonts w:ascii="Arial" w:hAnsi="Arial" w:cs="Arial"/>
          <w:b/>
          <w:color w:val="auto"/>
          <w:sz w:val="24"/>
          <w:szCs w:val="24"/>
        </w:rPr>
        <w:t>Indicadores de produção</w:t>
      </w:r>
      <w:bookmarkEnd w:id="54"/>
    </w:p>
    <w:p w14:paraId="3AF74488" w14:textId="6908E997" w:rsidR="00D50D3B" w:rsidRPr="00486665" w:rsidRDefault="00D50D3B" w:rsidP="00B917FC">
      <w:pPr>
        <w:rPr>
          <w:rFonts w:ascii="Arial" w:hAnsi="Arial" w:cs="Arial"/>
          <w:sz w:val="6"/>
          <w:szCs w:val="6"/>
        </w:rPr>
      </w:pPr>
    </w:p>
    <w:p w14:paraId="15F631D4" w14:textId="77777777" w:rsidR="00363806" w:rsidRPr="00486665" w:rsidRDefault="00363806" w:rsidP="00B917FC">
      <w:pPr>
        <w:rPr>
          <w:rFonts w:ascii="Arial" w:hAnsi="Arial" w:cs="Arial"/>
          <w:sz w:val="6"/>
          <w:szCs w:val="6"/>
        </w:rPr>
      </w:pPr>
    </w:p>
    <w:p w14:paraId="3B0CE9C7" w14:textId="3AEA06D8" w:rsidR="00B917FC" w:rsidRPr="00486665" w:rsidRDefault="0074041D" w:rsidP="00BA0B00">
      <w:pPr>
        <w:spacing w:line="360" w:lineRule="auto"/>
        <w:ind w:firstLine="360"/>
        <w:jc w:val="both"/>
        <w:rPr>
          <w:rFonts w:ascii="Arial" w:hAnsi="Arial" w:cs="Arial"/>
          <w:sz w:val="24"/>
          <w:szCs w:val="24"/>
        </w:rPr>
      </w:pPr>
      <w:r w:rsidRPr="00486665">
        <w:rPr>
          <w:rFonts w:ascii="Arial" w:hAnsi="Arial" w:cs="Arial"/>
          <w:sz w:val="24"/>
          <w:szCs w:val="24"/>
        </w:rPr>
        <w:t>Serão a</w:t>
      </w:r>
      <w:r w:rsidR="00B917FC" w:rsidRPr="00486665">
        <w:rPr>
          <w:rFonts w:ascii="Arial" w:hAnsi="Arial" w:cs="Arial"/>
          <w:sz w:val="24"/>
          <w:szCs w:val="24"/>
        </w:rPr>
        <w:t>presenta</w:t>
      </w:r>
      <w:r w:rsidRPr="00486665">
        <w:rPr>
          <w:rFonts w:ascii="Arial" w:hAnsi="Arial" w:cs="Arial"/>
          <w:sz w:val="24"/>
          <w:szCs w:val="24"/>
        </w:rPr>
        <w:t xml:space="preserve">dos a seguir </w:t>
      </w:r>
      <w:r w:rsidR="00B917FC" w:rsidRPr="00486665">
        <w:rPr>
          <w:rFonts w:ascii="Arial" w:hAnsi="Arial" w:cs="Arial"/>
          <w:sz w:val="24"/>
          <w:szCs w:val="24"/>
        </w:rPr>
        <w:t xml:space="preserve">os resultados obtidos no período </w:t>
      </w:r>
      <w:r w:rsidRPr="00486665">
        <w:rPr>
          <w:rFonts w:ascii="Arial" w:hAnsi="Arial" w:cs="Arial"/>
          <w:sz w:val="24"/>
          <w:szCs w:val="24"/>
        </w:rPr>
        <w:t xml:space="preserve">referente a </w:t>
      </w:r>
      <w:r w:rsidR="000A7054">
        <w:rPr>
          <w:rFonts w:ascii="Arial" w:hAnsi="Arial" w:cs="Arial"/>
          <w:b/>
          <w:sz w:val="24"/>
          <w:szCs w:val="24"/>
        </w:rPr>
        <w:t>dezembro</w:t>
      </w:r>
      <w:r w:rsidRPr="00486665">
        <w:rPr>
          <w:rFonts w:ascii="Arial" w:hAnsi="Arial" w:cs="Arial"/>
          <w:b/>
          <w:sz w:val="24"/>
          <w:szCs w:val="24"/>
        </w:rPr>
        <w:t xml:space="preserve"> de </w:t>
      </w:r>
      <w:r w:rsidR="00D50D3B" w:rsidRPr="00486665">
        <w:rPr>
          <w:rFonts w:ascii="Arial" w:hAnsi="Arial" w:cs="Arial"/>
          <w:b/>
          <w:sz w:val="24"/>
          <w:szCs w:val="24"/>
        </w:rPr>
        <w:t>2019</w:t>
      </w:r>
      <w:r w:rsidR="00B917FC" w:rsidRPr="00486665">
        <w:rPr>
          <w:rFonts w:ascii="Arial" w:hAnsi="Arial" w:cs="Arial"/>
          <w:sz w:val="24"/>
          <w:szCs w:val="24"/>
        </w:rPr>
        <w:t xml:space="preserve"> conforme quadro de metas contratuais.</w:t>
      </w:r>
    </w:p>
    <w:p w14:paraId="44D396F8" w14:textId="79D9F39B" w:rsidR="00C001D1" w:rsidRDefault="00C001D1" w:rsidP="00C001D1">
      <w:pPr>
        <w:spacing w:after="0" w:line="360" w:lineRule="auto"/>
        <w:ind w:firstLine="360"/>
        <w:jc w:val="both"/>
        <w:rPr>
          <w:rFonts w:ascii="Arial" w:hAnsi="Arial" w:cs="Arial"/>
          <w:sz w:val="24"/>
          <w:szCs w:val="24"/>
        </w:rPr>
      </w:pPr>
      <w:r w:rsidRPr="00486665">
        <w:rPr>
          <w:rFonts w:ascii="Arial" w:hAnsi="Arial" w:cs="Arial"/>
          <w:sz w:val="24"/>
          <w:szCs w:val="24"/>
        </w:rPr>
        <w:t xml:space="preserve">Os resultados apresentados referem-se à produção das unidades da Hemorrede sob gerência do IDTECH e têm como fonte o Sistema </w:t>
      </w:r>
      <w:proofErr w:type="spellStart"/>
      <w:r w:rsidRPr="00486665">
        <w:rPr>
          <w:rFonts w:ascii="Arial" w:hAnsi="Arial" w:cs="Arial"/>
          <w:sz w:val="24"/>
          <w:szCs w:val="24"/>
        </w:rPr>
        <w:t>Hemovida</w:t>
      </w:r>
      <w:proofErr w:type="spellEnd"/>
      <w:r w:rsidRPr="00486665">
        <w:rPr>
          <w:rFonts w:ascii="Arial" w:hAnsi="Arial" w:cs="Arial"/>
          <w:sz w:val="24"/>
          <w:szCs w:val="24"/>
        </w:rPr>
        <w:t xml:space="preserve"> e os registros de realização de procedimentos existentes nessas unidades.</w:t>
      </w:r>
    </w:p>
    <w:p w14:paraId="39637453" w14:textId="77777777" w:rsidR="000A7054" w:rsidRPr="00486665" w:rsidRDefault="000A7054" w:rsidP="00C001D1">
      <w:pPr>
        <w:spacing w:after="0" w:line="360" w:lineRule="auto"/>
        <w:ind w:firstLine="360"/>
        <w:jc w:val="both"/>
        <w:rPr>
          <w:rFonts w:ascii="Arial" w:hAnsi="Arial" w:cs="Arial"/>
          <w:sz w:val="24"/>
          <w:szCs w:val="24"/>
        </w:rPr>
      </w:pPr>
    </w:p>
    <w:p w14:paraId="38EEB73A" w14:textId="226F4109" w:rsidR="002C0335" w:rsidRPr="00486665" w:rsidRDefault="002C0335" w:rsidP="00C001D1">
      <w:pPr>
        <w:spacing w:after="0" w:line="360" w:lineRule="auto"/>
        <w:ind w:firstLine="360"/>
        <w:jc w:val="both"/>
        <w:rPr>
          <w:rFonts w:ascii="Arial" w:hAnsi="Arial" w:cs="Arial"/>
          <w:sz w:val="6"/>
          <w:szCs w:val="6"/>
        </w:rPr>
      </w:pPr>
    </w:p>
    <w:p w14:paraId="139834E5" w14:textId="676853D2" w:rsidR="00C001D1" w:rsidRPr="00486665" w:rsidRDefault="00C001D1" w:rsidP="002118E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Internação Regime de Leito/dia: Clínica Hematológica</w:t>
      </w:r>
    </w:p>
    <w:p w14:paraId="5131EF8F" w14:textId="77777777" w:rsidR="00436BF6" w:rsidRPr="00486665" w:rsidRDefault="00436BF6" w:rsidP="00436BF6">
      <w:pPr>
        <w:spacing w:after="0" w:line="360" w:lineRule="auto"/>
        <w:jc w:val="both"/>
        <w:rPr>
          <w:rFonts w:ascii="Arial" w:hAnsi="Arial" w:cs="Arial"/>
          <w:b/>
          <w:sz w:val="4"/>
          <w:szCs w:val="4"/>
        </w:rPr>
      </w:pPr>
    </w:p>
    <w:p w14:paraId="03C02DE6" w14:textId="6AB4BDDC" w:rsidR="002118EF" w:rsidRPr="00486665" w:rsidRDefault="002118EF" w:rsidP="00436BF6">
      <w:pPr>
        <w:spacing w:after="0" w:line="360" w:lineRule="auto"/>
        <w:jc w:val="both"/>
        <w:rPr>
          <w:rFonts w:ascii="Arial" w:hAnsi="Arial" w:cs="Arial"/>
          <w:b/>
          <w:sz w:val="6"/>
          <w:szCs w:val="6"/>
        </w:rPr>
      </w:pPr>
    </w:p>
    <w:tbl>
      <w:tblPr>
        <w:tblW w:w="9979" w:type="dxa"/>
        <w:tblInd w:w="75" w:type="dxa"/>
        <w:tblCellMar>
          <w:left w:w="70" w:type="dxa"/>
          <w:right w:w="70" w:type="dxa"/>
        </w:tblCellMar>
        <w:tblLook w:val="04A0" w:firstRow="1" w:lastRow="0" w:firstColumn="1" w:lastColumn="0" w:noHBand="0" w:noVBand="1"/>
      </w:tblPr>
      <w:tblGrid>
        <w:gridCol w:w="1608"/>
        <w:gridCol w:w="861"/>
        <w:gridCol w:w="705"/>
        <w:gridCol w:w="566"/>
        <w:gridCol w:w="566"/>
        <w:gridCol w:w="566"/>
        <w:gridCol w:w="566"/>
        <w:gridCol w:w="474"/>
        <w:gridCol w:w="565"/>
        <w:gridCol w:w="565"/>
        <w:gridCol w:w="565"/>
        <w:gridCol w:w="565"/>
        <w:gridCol w:w="565"/>
        <w:gridCol w:w="667"/>
        <w:gridCol w:w="575"/>
      </w:tblGrid>
      <w:tr w:rsidR="001B781A" w:rsidRPr="00165E48" w14:paraId="0532B3FC" w14:textId="1BD6EA26" w:rsidTr="00E66217">
        <w:trPr>
          <w:trHeight w:val="381"/>
        </w:trPr>
        <w:tc>
          <w:tcPr>
            <w:tcW w:w="1608" w:type="dxa"/>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7065B18B" w14:textId="77777777" w:rsidR="001B781A" w:rsidRPr="00165E48" w:rsidRDefault="001B781A" w:rsidP="00165E48">
            <w:pPr>
              <w:spacing w:after="0" w:line="240" w:lineRule="auto"/>
              <w:jc w:val="center"/>
              <w:rPr>
                <w:rFonts w:ascii="Arial" w:eastAsia="Times New Roman" w:hAnsi="Arial" w:cs="Arial"/>
                <w:b/>
                <w:bCs/>
                <w:sz w:val="24"/>
                <w:szCs w:val="24"/>
                <w:lang w:eastAsia="pt-BR"/>
              </w:rPr>
            </w:pPr>
            <w:r w:rsidRPr="00165E48">
              <w:rPr>
                <w:rFonts w:ascii="Arial" w:eastAsia="Times New Roman" w:hAnsi="Arial" w:cs="Arial"/>
                <w:b/>
                <w:bCs/>
                <w:sz w:val="24"/>
                <w:szCs w:val="24"/>
                <w:lang w:eastAsia="pt-BR"/>
              </w:rPr>
              <w:t> </w:t>
            </w:r>
          </w:p>
        </w:tc>
        <w:tc>
          <w:tcPr>
            <w:tcW w:w="1566" w:type="dxa"/>
            <w:gridSpan w:val="2"/>
            <w:tcBorders>
              <w:top w:val="single" w:sz="4" w:space="0" w:color="auto"/>
              <w:left w:val="nil"/>
              <w:bottom w:val="single" w:sz="4" w:space="0" w:color="auto"/>
              <w:right w:val="single" w:sz="4" w:space="0" w:color="auto"/>
            </w:tcBorders>
            <w:shd w:val="clear" w:color="FFFFCC" w:fill="FFFFFF"/>
            <w:noWrap/>
            <w:vAlign w:val="center"/>
            <w:hideMark/>
          </w:tcPr>
          <w:p w14:paraId="085905E7" w14:textId="77777777" w:rsidR="001B781A" w:rsidRPr="00165E48" w:rsidRDefault="001B781A" w:rsidP="00165E48">
            <w:pPr>
              <w:spacing w:after="0" w:line="240" w:lineRule="auto"/>
              <w:jc w:val="center"/>
              <w:rPr>
                <w:rFonts w:ascii="Arial" w:eastAsia="Times New Roman" w:hAnsi="Arial" w:cs="Arial"/>
                <w:b/>
                <w:bCs/>
                <w:sz w:val="24"/>
                <w:szCs w:val="24"/>
                <w:lang w:eastAsia="pt-BR"/>
              </w:rPr>
            </w:pPr>
            <w:r w:rsidRPr="00165E48">
              <w:rPr>
                <w:rFonts w:ascii="Arial" w:eastAsia="Times New Roman" w:hAnsi="Arial" w:cs="Arial"/>
                <w:b/>
                <w:bCs/>
                <w:sz w:val="24"/>
                <w:szCs w:val="24"/>
                <w:lang w:eastAsia="pt-BR"/>
              </w:rPr>
              <w:t>2018</w:t>
            </w:r>
          </w:p>
        </w:tc>
        <w:tc>
          <w:tcPr>
            <w:tcW w:w="6805" w:type="dxa"/>
            <w:gridSpan w:val="12"/>
            <w:tcBorders>
              <w:top w:val="single" w:sz="4" w:space="0" w:color="auto"/>
              <w:left w:val="nil"/>
              <w:bottom w:val="single" w:sz="4" w:space="0" w:color="auto"/>
              <w:right w:val="single" w:sz="4" w:space="0" w:color="auto"/>
            </w:tcBorders>
            <w:shd w:val="clear" w:color="FFFFCC" w:fill="FFFFFF"/>
            <w:noWrap/>
            <w:vAlign w:val="center"/>
            <w:hideMark/>
          </w:tcPr>
          <w:p w14:paraId="1EE16329" w14:textId="298E20AC" w:rsidR="001B781A" w:rsidRPr="00165E48" w:rsidRDefault="001B781A" w:rsidP="00165E48">
            <w:pPr>
              <w:spacing w:after="0" w:line="240" w:lineRule="auto"/>
              <w:jc w:val="center"/>
              <w:rPr>
                <w:rFonts w:ascii="Arial" w:eastAsia="Times New Roman" w:hAnsi="Arial" w:cs="Arial"/>
                <w:b/>
                <w:bCs/>
                <w:sz w:val="24"/>
                <w:szCs w:val="24"/>
                <w:lang w:eastAsia="pt-BR"/>
              </w:rPr>
            </w:pPr>
            <w:r w:rsidRPr="00165E48">
              <w:rPr>
                <w:rFonts w:ascii="Arial" w:eastAsia="Times New Roman" w:hAnsi="Arial" w:cs="Arial"/>
                <w:b/>
                <w:bCs/>
                <w:sz w:val="24"/>
                <w:szCs w:val="24"/>
                <w:lang w:eastAsia="pt-BR"/>
              </w:rPr>
              <w:t>2019</w:t>
            </w:r>
          </w:p>
        </w:tc>
      </w:tr>
      <w:tr w:rsidR="00E66217" w:rsidRPr="00165E48" w14:paraId="70A1447B" w14:textId="47A5EDF1" w:rsidTr="00E66217">
        <w:trPr>
          <w:trHeight w:val="381"/>
        </w:trPr>
        <w:tc>
          <w:tcPr>
            <w:tcW w:w="1608" w:type="dxa"/>
            <w:tcBorders>
              <w:top w:val="nil"/>
              <w:left w:val="single" w:sz="4" w:space="0" w:color="auto"/>
              <w:bottom w:val="single" w:sz="4" w:space="0" w:color="auto"/>
              <w:right w:val="single" w:sz="4" w:space="0" w:color="auto"/>
            </w:tcBorders>
            <w:shd w:val="clear" w:color="FFFFCC" w:fill="FFFFFF"/>
            <w:noWrap/>
            <w:vAlign w:val="center"/>
            <w:hideMark/>
          </w:tcPr>
          <w:p w14:paraId="052F80E0" w14:textId="6FE81ED5" w:rsidR="00E66217" w:rsidRPr="00165E48" w:rsidRDefault="00E66217" w:rsidP="00E66217">
            <w:pPr>
              <w:spacing w:after="0" w:line="240" w:lineRule="auto"/>
              <w:jc w:val="center"/>
              <w:rPr>
                <w:rFonts w:ascii="Arial" w:eastAsia="Times New Roman" w:hAnsi="Arial" w:cs="Arial"/>
                <w:b/>
                <w:bCs/>
                <w:sz w:val="16"/>
                <w:szCs w:val="16"/>
                <w:lang w:eastAsia="pt-BR"/>
              </w:rPr>
            </w:pPr>
            <w:r w:rsidRPr="005A1A96">
              <w:rPr>
                <w:rFonts w:ascii="Arial" w:eastAsia="Times New Roman" w:hAnsi="Arial" w:cs="Arial"/>
                <w:b/>
                <w:bCs/>
                <w:sz w:val="18"/>
                <w:szCs w:val="18"/>
                <w:lang w:eastAsia="pt-BR"/>
              </w:rPr>
              <w:t xml:space="preserve">Dados </w:t>
            </w:r>
          </w:p>
        </w:tc>
        <w:tc>
          <w:tcPr>
            <w:tcW w:w="861" w:type="dxa"/>
            <w:tcBorders>
              <w:top w:val="nil"/>
              <w:left w:val="nil"/>
              <w:bottom w:val="single" w:sz="4" w:space="0" w:color="auto"/>
              <w:right w:val="single" w:sz="4" w:space="0" w:color="auto"/>
            </w:tcBorders>
            <w:shd w:val="clear" w:color="FFFFCC" w:fill="FFFFFF"/>
            <w:noWrap/>
            <w:vAlign w:val="center"/>
            <w:hideMark/>
          </w:tcPr>
          <w:p w14:paraId="0A6FB8F1" w14:textId="1E1EDA8A" w:rsidR="00E66217" w:rsidRPr="00165E48" w:rsidRDefault="00E66217" w:rsidP="00E66217">
            <w:pPr>
              <w:spacing w:after="0" w:line="240" w:lineRule="auto"/>
              <w:jc w:val="center"/>
              <w:rPr>
                <w:rFonts w:ascii="Arial" w:eastAsia="Times New Roman" w:hAnsi="Arial" w:cs="Arial"/>
                <w:b/>
                <w:bCs/>
                <w:sz w:val="16"/>
                <w:szCs w:val="16"/>
                <w:lang w:eastAsia="pt-BR"/>
              </w:rPr>
            </w:pPr>
            <w:proofErr w:type="spellStart"/>
            <w:r w:rsidRPr="00165E48">
              <w:rPr>
                <w:rFonts w:ascii="Arial" w:eastAsia="Times New Roman" w:hAnsi="Arial" w:cs="Arial"/>
                <w:b/>
                <w:bCs/>
                <w:sz w:val="16"/>
                <w:szCs w:val="16"/>
                <w:lang w:eastAsia="pt-BR"/>
              </w:rPr>
              <w:t>Nov</w:t>
            </w:r>
            <w:proofErr w:type="spellEnd"/>
          </w:p>
        </w:tc>
        <w:tc>
          <w:tcPr>
            <w:tcW w:w="705" w:type="dxa"/>
            <w:tcBorders>
              <w:top w:val="nil"/>
              <w:left w:val="nil"/>
              <w:bottom w:val="single" w:sz="4" w:space="0" w:color="auto"/>
              <w:right w:val="single" w:sz="4" w:space="0" w:color="auto"/>
            </w:tcBorders>
            <w:shd w:val="clear" w:color="FFFFCC" w:fill="FFFFFF"/>
            <w:noWrap/>
            <w:vAlign w:val="center"/>
            <w:hideMark/>
          </w:tcPr>
          <w:p w14:paraId="7B16A56D" w14:textId="2BA8DA62"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Dez</w:t>
            </w:r>
          </w:p>
        </w:tc>
        <w:tc>
          <w:tcPr>
            <w:tcW w:w="0" w:type="auto"/>
            <w:tcBorders>
              <w:top w:val="nil"/>
              <w:left w:val="nil"/>
              <w:bottom w:val="single" w:sz="4" w:space="0" w:color="auto"/>
              <w:right w:val="single" w:sz="4" w:space="0" w:color="auto"/>
            </w:tcBorders>
            <w:shd w:val="clear" w:color="FFFFCC" w:fill="FFFFFF"/>
            <w:noWrap/>
            <w:vAlign w:val="center"/>
            <w:hideMark/>
          </w:tcPr>
          <w:p w14:paraId="2ED5496D" w14:textId="6C30F750"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Jan</w:t>
            </w:r>
          </w:p>
        </w:tc>
        <w:tc>
          <w:tcPr>
            <w:tcW w:w="0" w:type="auto"/>
            <w:tcBorders>
              <w:top w:val="nil"/>
              <w:left w:val="nil"/>
              <w:bottom w:val="single" w:sz="4" w:space="0" w:color="auto"/>
              <w:right w:val="single" w:sz="4" w:space="0" w:color="auto"/>
            </w:tcBorders>
            <w:shd w:val="clear" w:color="FFFFCC" w:fill="FFFFFF"/>
            <w:noWrap/>
            <w:vAlign w:val="center"/>
            <w:hideMark/>
          </w:tcPr>
          <w:p w14:paraId="476E93C5" w14:textId="4760A5A4" w:rsidR="00E66217" w:rsidRPr="00165E48" w:rsidRDefault="00E66217" w:rsidP="00E66217">
            <w:pPr>
              <w:spacing w:after="0" w:line="240" w:lineRule="auto"/>
              <w:jc w:val="center"/>
              <w:rPr>
                <w:rFonts w:ascii="Arial" w:eastAsia="Times New Roman" w:hAnsi="Arial" w:cs="Arial"/>
                <w:b/>
                <w:bCs/>
                <w:sz w:val="16"/>
                <w:szCs w:val="16"/>
                <w:lang w:eastAsia="pt-BR"/>
              </w:rPr>
            </w:pPr>
            <w:proofErr w:type="spellStart"/>
            <w:r w:rsidRPr="00165E48">
              <w:rPr>
                <w:rFonts w:ascii="Arial" w:eastAsia="Times New Roman" w:hAnsi="Arial" w:cs="Arial"/>
                <w:b/>
                <w:bCs/>
                <w:sz w:val="16"/>
                <w:szCs w:val="16"/>
                <w:lang w:eastAsia="pt-BR"/>
              </w:rPr>
              <w:t>Fev</w:t>
            </w:r>
            <w:proofErr w:type="spellEnd"/>
          </w:p>
        </w:tc>
        <w:tc>
          <w:tcPr>
            <w:tcW w:w="0" w:type="auto"/>
            <w:tcBorders>
              <w:top w:val="nil"/>
              <w:left w:val="nil"/>
              <w:bottom w:val="single" w:sz="4" w:space="0" w:color="auto"/>
              <w:right w:val="single" w:sz="4" w:space="0" w:color="auto"/>
            </w:tcBorders>
            <w:shd w:val="clear" w:color="FFFFCC" w:fill="FFFFFF"/>
            <w:noWrap/>
            <w:vAlign w:val="center"/>
            <w:hideMark/>
          </w:tcPr>
          <w:p w14:paraId="7827B6BE" w14:textId="04962C0F"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Mar</w:t>
            </w:r>
          </w:p>
        </w:tc>
        <w:tc>
          <w:tcPr>
            <w:tcW w:w="0" w:type="auto"/>
            <w:tcBorders>
              <w:top w:val="nil"/>
              <w:left w:val="nil"/>
              <w:bottom w:val="single" w:sz="4" w:space="0" w:color="auto"/>
              <w:right w:val="single" w:sz="4" w:space="0" w:color="auto"/>
            </w:tcBorders>
            <w:shd w:val="clear" w:color="FFFFCC" w:fill="FFFFFF"/>
            <w:noWrap/>
            <w:vAlign w:val="center"/>
            <w:hideMark/>
          </w:tcPr>
          <w:p w14:paraId="269A907C" w14:textId="1109AF8B" w:rsidR="00E66217" w:rsidRPr="00165E48" w:rsidRDefault="00E66217" w:rsidP="00E66217">
            <w:pPr>
              <w:spacing w:after="0" w:line="240" w:lineRule="auto"/>
              <w:jc w:val="center"/>
              <w:rPr>
                <w:rFonts w:ascii="Arial" w:eastAsia="Times New Roman" w:hAnsi="Arial" w:cs="Arial"/>
                <w:b/>
                <w:bCs/>
                <w:sz w:val="16"/>
                <w:szCs w:val="16"/>
                <w:lang w:eastAsia="pt-BR"/>
              </w:rPr>
            </w:pPr>
            <w:proofErr w:type="spellStart"/>
            <w:r w:rsidRPr="00165E48">
              <w:rPr>
                <w:rFonts w:ascii="Arial" w:eastAsia="Times New Roman" w:hAnsi="Arial" w:cs="Arial"/>
                <w:b/>
                <w:bCs/>
                <w:sz w:val="16"/>
                <w:szCs w:val="16"/>
                <w:lang w:eastAsia="pt-BR"/>
              </w:rPr>
              <w:t>Ab</w:t>
            </w:r>
            <w:r w:rsidRPr="009F3748">
              <w:rPr>
                <w:rFonts w:ascii="Arial" w:eastAsia="Times New Roman" w:hAnsi="Arial" w:cs="Arial"/>
                <w:b/>
                <w:bCs/>
                <w:sz w:val="16"/>
                <w:szCs w:val="16"/>
                <w:lang w:eastAsia="pt-BR"/>
              </w:rPr>
              <w:t>r</w:t>
            </w:r>
            <w:proofErr w:type="spellEnd"/>
          </w:p>
        </w:tc>
        <w:tc>
          <w:tcPr>
            <w:tcW w:w="0" w:type="auto"/>
            <w:tcBorders>
              <w:top w:val="nil"/>
              <w:left w:val="nil"/>
              <w:bottom w:val="single" w:sz="4" w:space="0" w:color="auto"/>
              <w:right w:val="single" w:sz="4" w:space="0" w:color="auto"/>
            </w:tcBorders>
            <w:shd w:val="clear" w:color="FFFFCC" w:fill="FFFFFF"/>
            <w:noWrap/>
            <w:vAlign w:val="center"/>
            <w:hideMark/>
          </w:tcPr>
          <w:p w14:paraId="12A5A976" w14:textId="3BA022B1"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Mai</w:t>
            </w:r>
          </w:p>
        </w:tc>
        <w:tc>
          <w:tcPr>
            <w:tcW w:w="0" w:type="auto"/>
            <w:tcBorders>
              <w:top w:val="nil"/>
              <w:left w:val="nil"/>
              <w:bottom w:val="single" w:sz="4" w:space="0" w:color="auto"/>
              <w:right w:val="single" w:sz="4" w:space="0" w:color="auto"/>
            </w:tcBorders>
            <w:shd w:val="clear" w:color="FFFFCC" w:fill="FFFFFF"/>
            <w:noWrap/>
            <w:vAlign w:val="center"/>
            <w:hideMark/>
          </w:tcPr>
          <w:p w14:paraId="7862C11F" w14:textId="173B29FE" w:rsidR="00E66217" w:rsidRPr="00165E48" w:rsidRDefault="00E66217" w:rsidP="00E66217">
            <w:pPr>
              <w:spacing w:after="0" w:line="240" w:lineRule="auto"/>
              <w:jc w:val="center"/>
              <w:rPr>
                <w:rFonts w:ascii="Arial" w:eastAsia="Times New Roman" w:hAnsi="Arial" w:cs="Arial"/>
                <w:b/>
                <w:bCs/>
                <w:sz w:val="16"/>
                <w:szCs w:val="16"/>
                <w:lang w:eastAsia="pt-BR"/>
              </w:rPr>
            </w:pPr>
            <w:proofErr w:type="spellStart"/>
            <w:r w:rsidRPr="00165E48">
              <w:rPr>
                <w:rFonts w:ascii="Arial" w:eastAsia="Times New Roman" w:hAnsi="Arial" w:cs="Arial"/>
                <w:b/>
                <w:bCs/>
                <w:sz w:val="16"/>
                <w:szCs w:val="16"/>
                <w:lang w:eastAsia="pt-BR"/>
              </w:rPr>
              <w:t>Ju</w:t>
            </w:r>
            <w:r w:rsidRPr="009F3748">
              <w:rPr>
                <w:rFonts w:ascii="Arial" w:eastAsia="Times New Roman" w:hAnsi="Arial" w:cs="Arial"/>
                <w:b/>
                <w:bCs/>
                <w:sz w:val="16"/>
                <w:szCs w:val="16"/>
                <w:lang w:eastAsia="pt-BR"/>
              </w:rPr>
              <w:t>n</w:t>
            </w:r>
            <w:proofErr w:type="spellEnd"/>
          </w:p>
        </w:tc>
        <w:tc>
          <w:tcPr>
            <w:tcW w:w="0" w:type="auto"/>
            <w:tcBorders>
              <w:top w:val="nil"/>
              <w:left w:val="nil"/>
              <w:bottom w:val="single" w:sz="4" w:space="0" w:color="auto"/>
              <w:right w:val="single" w:sz="4" w:space="0" w:color="auto"/>
            </w:tcBorders>
            <w:shd w:val="clear" w:color="FFFFCC" w:fill="FFFFFF"/>
            <w:noWrap/>
            <w:vAlign w:val="center"/>
            <w:hideMark/>
          </w:tcPr>
          <w:p w14:paraId="7F97B75F" w14:textId="596F4832"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Ju</w:t>
            </w:r>
            <w:r w:rsidRPr="009F3748">
              <w:rPr>
                <w:rFonts w:ascii="Arial" w:eastAsia="Times New Roman" w:hAnsi="Arial" w:cs="Arial"/>
                <w:b/>
                <w:bCs/>
                <w:sz w:val="16"/>
                <w:szCs w:val="16"/>
                <w:lang w:eastAsia="pt-BR"/>
              </w:rPr>
              <w:t>l</w:t>
            </w:r>
          </w:p>
        </w:tc>
        <w:tc>
          <w:tcPr>
            <w:tcW w:w="0" w:type="auto"/>
            <w:tcBorders>
              <w:top w:val="nil"/>
              <w:left w:val="nil"/>
              <w:bottom w:val="single" w:sz="4" w:space="0" w:color="auto"/>
              <w:right w:val="single" w:sz="4" w:space="0" w:color="auto"/>
            </w:tcBorders>
            <w:shd w:val="clear" w:color="FFFFCC" w:fill="FFFFFF"/>
            <w:noWrap/>
            <w:vAlign w:val="center"/>
            <w:hideMark/>
          </w:tcPr>
          <w:p w14:paraId="7A62B41D" w14:textId="11E6506D" w:rsidR="00E66217" w:rsidRPr="00165E48" w:rsidRDefault="00E66217" w:rsidP="00E66217">
            <w:pPr>
              <w:spacing w:after="0" w:line="240" w:lineRule="auto"/>
              <w:jc w:val="center"/>
              <w:rPr>
                <w:rFonts w:ascii="Arial" w:eastAsia="Times New Roman" w:hAnsi="Arial" w:cs="Arial"/>
                <w:b/>
                <w:bCs/>
                <w:sz w:val="16"/>
                <w:szCs w:val="16"/>
                <w:lang w:eastAsia="pt-BR"/>
              </w:rPr>
            </w:pPr>
            <w:proofErr w:type="spellStart"/>
            <w:r w:rsidRPr="00165E48">
              <w:rPr>
                <w:rFonts w:ascii="Arial" w:eastAsia="Times New Roman" w:hAnsi="Arial" w:cs="Arial"/>
                <w:b/>
                <w:bCs/>
                <w:sz w:val="16"/>
                <w:szCs w:val="16"/>
                <w:lang w:eastAsia="pt-BR"/>
              </w:rPr>
              <w:t>Ag</w:t>
            </w:r>
            <w:r w:rsidRPr="009F3748">
              <w:rPr>
                <w:rFonts w:ascii="Arial" w:eastAsia="Times New Roman" w:hAnsi="Arial" w:cs="Arial"/>
                <w:b/>
                <w:bCs/>
                <w:sz w:val="16"/>
                <w:szCs w:val="16"/>
                <w:lang w:eastAsia="pt-BR"/>
              </w:rPr>
              <w:t>o</w:t>
            </w:r>
            <w:proofErr w:type="spellEnd"/>
          </w:p>
        </w:tc>
        <w:tc>
          <w:tcPr>
            <w:tcW w:w="0" w:type="auto"/>
            <w:tcBorders>
              <w:top w:val="nil"/>
              <w:left w:val="nil"/>
              <w:bottom w:val="single" w:sz="4" w:space="0" w:color="auto"/>
              <w:right w:val="single" w:sz="4" w:space="0" w:color="auto"/>
            </w:tcBorders>
            <w:shd w:val="clear" w:color="FFFFCC" w:fill="FFFFFF"/>
            <w:noWrap/>
            <w:vAlign w:val="center"/>
            <w:hideMark/>
          </w:tcPr>
          <w:p w14:paraId="37A4BF70" w14:textId="2DEEEE93"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Set</w:t>
            </w:r>
          </w:p>
        </w:tc>
        <w:tc>
          <w:tcPr>
            <w:tcW w:w="0" w:type="auto"/>
            <w:tcBorders>
              <w:top w:val="nil"/>
              <w:left w:val="nil"/>
              <w:bottom w:val="single" w:sz="4" w:space="0" w:color="auto"/>
              <w:right w:val="single" w:sz="4" w:space="0" w:color="auto"/>
            </w:tcBorders>
            <w:shd w:val="clear" w:color="FFFFCC" w:fill="FFFFFF"/>
            <w:noWrap/>
            <w:vAlign w:val="center"/>
            <w:hideMark/>
          </w:tcPr>
          <w:p w14:paraId="4650EBC0" w14:textId="735DDE30"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Out</w:t>
            </w:r>
          </w:p>
        </w:tc>
        <w:tc>
          <w:tcPr>
            <w:tcW w:w="649" w:type="dxa"/>
            <w:tcBorders>
              <w:top w:val="nil"/>
              <w:left w:val="nil"/>
              <w:bottom w:val="single" w:sz="4" w:space="0" w:color="auto"/>
              <w:right w:val="single" w:sz="4" w:space="0" w:color="auto"/>
            </w:tcBorders>
            <w:shd w:val="clear" w:color="FFFFCC" w:fill="FFFFFF"/>
            <w:noWrap/>
            <w:vAlign w:val="center"/>
            <w:hideMark/>
          </w:tcPr>
          <w:p w14:paraId="29710A34" w14:textId="713D5DFF" w:rsidR="00E66217" w:rsidRPr="00165E48" w:rsidRDefault="00E66217" w:rsidP="00E66217">
            <w:pPr>
              <w:spacing w:after="0" w:line="240" w:lineRule="auto"/>
              <w:jc w:val="center"/>
              <w:rPr>
                <w:rFonts w:ascii="Arial" w:eastAsia="Times New Roman" w:hAnsi="Arial" w:cs="Arial"/>
                <w:b/>
                <w:bCs/>
                <w:sz w:val="16"/>
                <w:szCs w:val="16"/>
                <w:lang w:eastAsia="pt-BR"/>
              </w:rPr>
            </w:pPr>
            <w:proofErr w:type="spellStart"/>
            <w:r w:rsidRPr="00165E48">
              <w:rPr>
                <w:rFonts w:ascii="Arial" w:eastAsia="Times New Roman" w:hAnsi="Arial" w:cs="Arial"/>
                <w:b/>
                <w:bCs/>
                <w:sz w:val="16"/>
                <w:szCs w:val="16"/>
                <w:lang w:eastAsia="pt-BR"/>
              </w:rPr>
              <w:t>Nov</w:t>
            </w:r>
            <w:proofErr w:type="spellEnd"/>
          </w:p>
        </w:tc>
        <w:tc>
          <w:tcPr>
            <w:tcW w:w="568" w:type="dxa"/>
            <w:tcBorders>
              <w:top w:val="nil"/>
              <w:left w:val="nil"/>
              <w:bottom w:val="single" w:sz="4" w:space="0" w:color="auto"/>
              <w:right w:val="single" w:sz="4" w:space="0" w:color="auto"/>
            </w:tcBorders>
            <w:shd w:val="clear" w:color="FFFFCC" w:fill="FFFFFF"/>
            <w:vAlign w:val="center"/>
          </w:tcPr>
          <w:p w14:paraId="43A60C6B" w14:textId="3B684728" w:rsidR="00E66217" w:rsidRPr="00165E48" w:rsidRDefault="00E66217" w:rsidP="00E66217">
            <w:pPr>
              <w:spacing w:after="0" w:line="240" w:lineRule="auto"/>
              <w:jc w:val="center"/>
              <w:rPr>
                <w:rFonts w:ascii="Arial" w:eastAsia="Times New Roman" w:hAnsi="Arial" w:cs="Arial"/>
                <w:b/>
                <w:bCs/>
                <w:sz w:val="16"/>
                <w:szCs w:val="16"/>
                <w:lang w:eastAsia="pt-BR"/>
              </w:rPr>
            </w:pPr>
            <w:r>
              <w:rPr>
                <w:rFonts w:ascii="Arial" w:eastAsia="Times New Roman" w:hAnsi="Arial" w:cs="Arial"/>
                <w:b/>
                <w:bCs/>
                <w:sz w:val="16"/>
                <w:szCs w:val="16"/>
                <w:lang w:eastAsia="pt-BR"/>
              </w:rPr>
              <w:t>Dez</w:t>
            </w:r>
          </w:p>
        </w:tc>
      </w:tr>
      <w:tr w:rsidR="00E66217" w:rsidRPr="00165E48" w14:paraId="640063C6" w14:textId="543744DA" w:rsidTr="00E66217">
        <w:trPr>
          <w:trHeight w:val="363"/>
        </w:trPr>
        <w:tc>
          <w:tcPr>
            <w:tcW w:w="1608" w:type="dxa"/>
            <w:tcBorders>
              <w:top w:val="nil"/>
              <w:left w:val="single" w:sz="4" w:space="0" w:color="auto"/>
              <w:bottom w:val="single" w:sz="4" w:space="0" w:color="auto"/>
              <w:right w:val="single" w:sz="4" w:space="0" w:color="auto"/>
            </w:tcBorders>
            <w:shd w:val="clear" w:color="000000" w:fill="FFFFFF"/>
            <w:vAlign w:val="center"/>
            <w:hideMark/>
          </w:tcPr>
          <w:p w14:paraId="75CD097B" w14:textId="438829C5" w:rsidR="00E66217" w:rsidRPr="00165E48" w:rsidRDefault="00E66217" w:rsidP="00E66217">
            <w:pPr>
              <w:spacing w:after="0" w:line="240" w:lineRule="auto"/>
              <w:rPr>
                <w:rFonts w:ascii="Arial" w:eastAsia="Times New Roman" w:hAnsi="Arial" w:cs="Arial"/>
                <w:sz w:val="16"/>
                <w:szCs w:val="16"/>
                <w:lang w:eastAsia="pt-BR"/>
              </w:rPr>
            </w:pPr>
            <w:r w:rsidRPr="00E66217">
              <w:rPr>
                <w:rFonts w:ascii="Arial" w:eastAsia="Times New Roman" w:hAnsi="Arial" w:cs="Arial"/>
                <w:sz w:val="16"/>
                <w:szCs w:val="16"/>
                <w:lang w:eastAsia="pt-BR"/>
              </w:rPr>
              <w:t>% Realizado</w:t>
            </w:r>
          </w:p>
        </w:tc>
        <w:tc>
          <w:tcPr>
            <w:tcW w:w="861" w:type="dxa"/>
            <w:tcBorders>
              <w:top w:val="nil"/>
              <w:left w:val="nil"/>
              <w:bottom w:val="single" w:sz="4" w:space="0" w:color="auto"/>
              <w:right w:val="single" w:sz="4" w:space="0" w:color="auto"/>
            </w:tcBorders>
            <w:shd w:val="clear" w:color="000080" w:fill="FFFFFF"/>
            <w:vAlign w:val="center"/>
            <w:hideMark/>
          </w:tcPr>
          <w:p w14:paraId="55F1BBFA"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37</w:t>
            </w:r>
          </w:p>
        </w:tc>
        <w:tc>
          <w:tcPr>
            <w:tcW w:w="705" w:type="dxa"/>
            <w:tcBorders>
              <w:top w:val="nil"/>
              <w:left w:val="nil"/>
              <w:bottom w:val="single" w:sz="4" w:space="0" w:color="auto"/>
              <w:right w:val="single" w:sz="4" w:space="0" w:color="auto"/>
            </w:tcBorders>
            <w:shd w:val="clear" w:color="000080" w:fill="FFFFFF"/>
            <w:vAlign w:val="center"/>
            <w:hideMark/>
          </w:tcPr>
          <w:p w14:paraId="35C54F3F"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49</w:t>
            </w:r>
          </w:p>
        </w:tc>
        <w:tc>
          <w:tcPr>
            <w:tcW w:w="0" w:type="auto"/>
            <w:tcBorders>
              <w:top w:val="nil"/>
              <w:left w:val="nil"/>
              <w:bottom w:val="single" w:sz="4" w:space="0" w:color="auto"/>
              <w:right w:val="single" w:sz="4" w:space="0" w:color="auto"/>
            </w:tcBorders>
            <w:shd w:val="clear" w:color="000080" w:fill="FFFFFF"/>
            <w:vAlign w:val="center"/>
            <w:hideMark/>
          </w:tcPr>
          <w:p w14:paraId="6D7DED2A"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85</w:t>
            </w:r>
          </w:p>
        </w:tc>
        <w:tc>
          <w:tcPr>
            <w:tcW w:w="0" w:type="auto"/>
            <w:tcBorders>
              <w:top w:val="nil"/>
              <w:left w:val="nil"/>
              <w:bottom w:val="single" w:sz="4" w:space="0" w:color="auto"/>
              <w:right w:val="single" w:sz="4" w:space="0" w:color="auto"/>
            </w:tcBorders>
            <w:shd w:val="clear" w:color="000080" w:fill="FFFFFF"/>
            <w:vAlign w:val="center"/>
            <w:hideMark/>
          </w:tcPr>
          <w:p w14:paraId="130056D4"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154</w:t>
            </w:r>
          </w:p>
        </w:tc>
        <w:tc>
          <w:tcPr>
            <w:tcW w:w="0" w:type="auto"/>
            <w:tcBorders>
              <w:top w:val="nil"/>
              <w:left w:val="nil"/>
              <w:bottom w:val="single" w:sz="4" w:space="0" w:color="auto"/>
              <w:right w:val="single" w:sz="4" w:space="0" w:color="auto"/>
            </w:tcBorders>
            <w:shd w:val="clear" w:color="000080" w:fill="FFFFFF"/>
            <w:vAlign w:val="center"/>
            <w:hideMark/>
          </w:tcPr>
          <w:p w14:paraId="0F0FAC28"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212</w:t>
            </w:r>
          </w:p>
        </w:tc>
        <w:tc>
          <w:tcPr>
            <w:tcW w:w="0" w:type="auto"/>
            <w:tcBorders>
              <w:top w:val="nil"/>
              <w:left w:val="nil"/>
              <w:bottom w:val="single" w:sz="4" w:space="0" w:color="auto"/>
              <w:right w:val="single" w:sz="4" w:space="0" w:color="auto"/>
            </w:tcBorders>
            <w:shd w:val="clear" w:color="E0E0E0" w:fill="FFFFFF"/>
            <w:vAlign w:val="center"/>
            <w:hideMark/>
          </w:tcPr>
          <w:p w14:paraId="674C234A"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202</w:t>
            </w:r>
          </w:p>
        </w:tc>
        <w:tc>
          <w:tcPr>
            <w:tcW w:w="0" w:type="auto"/>
            <w:tcBorders>
              <w:top w:val="nil"/>
              <w:left w:val="nil"/>
              <w:bottom w:val="single" w:sz="4" w:space="0" w:color="auto"/>
              <w:right w:val="single" w:sz="4" w:space="0" w:color="auto"/>
            </w:tcBorders>
            <w:shd w:val="clear" w:color="E0E0E0" w:fill="FFFFFF"/>
            <w:vAlign w:val="center"/>
            <w:hideMark/>
          </w:tcPr>
          <w:p w14:paraId="6EF2C6E4"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72</w:t>
            </w:r>
          </w:p>
        </w:tc>
        <w:tc>
          <w:tcPr>
            <w:tcW w:w="0" w:type="auto"/>
            <w:tcBorders>
              <w:top w:val="nil"/>
              <w:left w:val="nil"/>
              <w:bottom w:val="single" w:sz="4" w:space="0" w:color="auto"/>
              <w:right w:val="single" w:sz="4" w:space="0" w:color="auto"/>
            </w:tcBorders>
            <w:shd w:val="clear" w:color="000080" w:fill="FFFFFF"/>
            <w:vAlign w:val="center"/>
            <w:hideMark/>
          </w:tcPr>
          <w:p w14:paraId="72C50014"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142</w:t>
            </w:r>
          </w:p>
        </w:tc>
        <w:tc>
          <w:tcPr>
            <w:tcW w:w="0" w:type="auto"/>
            <w:tcBorders>
              <w:top w:val="nil"/>
              <w:left w:val="nil"/>
              <w:bottom w:val="single" w:sz="4" w:space="0" w:color="auto"/>
              <w:right w:val="single" w:sz="4" w:space="0" w:color="auto"/>
            </w:tcBorders>
            <w:shd w:val="clear" w:color="000080" w:fill="FFFFFF"/>
            <w:vAlign w:val="center"/>
            <w:hideMark/>
          </w:tcPr>
          <w:p w14:paraId="0AA0E4CC"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183</w:t>
            </w:r>
          </w:p>
        </w:tc>
        <w:tc>
          <w:tcPr>
            <w:tcW w:w="0" w:type="auto"/>
            <w:tcBorders>
              <w:top w:val="nil"/>
              <w:left w:val="nil"/>
              <w:bottom w:val="single" w:sz="4" w:space="0" w:color="auto"/>
              <w:right w:val="single" w:sz="4" w:space="0" w:color="auto"/>
            </w:tcBorders>
            <w:shd w:val="clear" w:color="000080" w:fill="FFFFFF"/>
            <w:vAlign w:val="center"/>
            <w:hideMark/>
          </w:tcPr>
          <w:p w14:paraId="59761E61"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260</w:t>
            </w:r>
          </w:p>
        </w:tc>
        <w:tc>
          <w:tcPr>
            <w:tcW w:w="0" w:type="auto"/>
            <w:tcBorders>
              <w:top w:val="nil"/>
              <w:left w:val="nil"/>
              <w:bottom w:val="single" w:sz="4" w:space="0" w:color="auto"/>
              <w:right w:val="single" w:sz="4" w:space="0" w:color="auto"/>
            </w:tcBorders>
            <w:shd w:val="clear" w:color="000080" w:fill="FFFFFF"/>
            <w:vAlign w:val="center"/>
            <w:hideMark/>
          </w:tcPr>
          <w:p w14:paraId="237858E4"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284</w:t>
            </w:r>
          </w:p>
        </w:tc>
        <w:tc>
          <w:tcPr>
            <w:tcW w:w="0" w:type="auto"/>
            <w:tcBorders>
              <w:top w:val="nil"/>
              <w:left w:val="nil"/>
              <w:bottom w:val="single" w:sz="4" w:space="0" w:color="auto"/>
              <w:right w:val="single" w:sz="4" w:space="0" w:color="auto"/>
            </w:tcBorders>
            <w:shd w:val="clear" w:color="000080" w:fill="FFFFFF"/>
            <w:vAlign w:val="center"/>
            <w:hideMark/>
          </w:tcPr>
          <w:p w14:paraId="5AF6DAA6"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151</w:t>
            </w:r>
          </w:p>
        </w:tc>
        <w:tc>
          <w:tcPr>
            <w:tcW w:w="649" w:type="dxa"/>
            <w:tcBorders>
              <w:top w:val="nil"/>
              <w:left w:val="nil"/>
              <w:bottom w:val="single" w:sz="4" w:space="0" w:color="auto"/>
              <w:right w:val="single" w:sz="4" w:space="0" w:color="auto"/>
            </w:tcBorders>
            <w:shd w:val="clear" w:color="000080" w:fill="FFFFFF"/>
            <w:vAlign w:val="center"/>
            <w:hideMark/>
          </w:tcPr>
          <w:p w14:paraId="4B2EF882"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688</w:t>
            </w:r>
          </w:p>
        </w:tc>
        <w:tc>
          <w:tcPr>
            <w:tcW w:w="568" w:type="dxa"/>
            <w:tcBorders>
              <w:top w:val="nil"/>
              <w:left w:val="nil"/>
              <w:bottom w:val="single" w:sz="4" w:space="0" w:color="auto"/>
              <w:right w:val="single" w:sz="4" w:space="0" w:color="auto"/>
            </w:tcBorders>
            <w:shd w:val="clear" w:color="000080" w:fill="FFFFFF"/>
            <w:vAlign w:val="center"/>
          </w:tcPr>
          <w:p w14:paraId="6759532F" w14:textId="568A64AB" w:rsidR="00E66217" w:rsidRPr="00165E48" w:rsidRDefault="00E66217" w:rsidP="00E66217">
            <w:pPr>
              <w:spacing w:after="0" w:line="240" w:lineRule="auto"/>
              <w:jc w:val="center"/>
              <w:rPr>
                <w:rFonts w:ascii="Arial" w:eastAsia="Times New Roman" w:hAnsi="Arial" w:cs="Arial"/>
                <w:b/>
                <w:bCs/>
                <w:sz w:val="16"/>
                <w:szCs w:val="16"/>
                <w:lang w:eastAsia="pt-BR"/>
              </w:rPr>
            </w:pPr>
            <w:r>
              <w:rPr>
                <w:rFonts w:ascii="Arial" w:eastAsia="Times New Roman" w:hAnsi="Arial" w:cs="Arial"/>
                <w:b/>
                <w:bCs/>
                <w:sz w:val="16"/>
                <w:szCs w:val="16"/>
                <w:lang w:eastAsia="pt-BR"/>
              </w:rPr>
              <w:t>190</w:t>
            </w:r>
          </w:p>
        </w:tc>
      </w:tr>
      <w:tr w:rsidR="00E66217" w:rsidRPr="00165E48" w14:paraId="050322CE" w14:textId="68D912CE" w:rsidTr="00E66217">
        <w:trPr>
          <w:trHeight w:val="545"/>
        </w:trPr>
        <w:tc>
          <w:tcPr>
            <w:tcW w:w="1608" w:type="dxa"/>
            <w:tcBorders>
              <w:top w:val="nil"/>
              <w:left w:val="single" w:sz="4" w:space="0" w:color="auto"/>
              <w:bottom w:val="single" w:sz="4" w:space="0" w:color="auto"/>
              <w:right w:val="single" w:sz="4" w:space="0" w:color="auto"/>
            </w:tcBorders>
            <w:shd w:val="clear" w:color="000000" w:fill="FFFFFF"/>
            <w:vAlign w:val="center"/>
            <w:hideMark/>
          </w:tcPr>
          <w:p w14:paraId="7E0086E1" w14:textId="6532CDB0" w:rsidR="00E66217" w:rsidRPr="00165E48" w:rsidRDefault="00E66217" w:rsidP="00E66217">
            <w:pPr>
              <w:spacing w:after="0" w:line="240" w:lineRule="auto"/>
              <w:rPr>
                <w:rFonts w:ascii="Arial" w:eastAsia="Times New Roman" w:hAnsi="Arial" w:cs="Arial"/>
                <w:sz w:val="16"/>
                <w:szCs w:val="16"/>
                <w:lang w:eastAsia="pt-BR"/>
              </w:rPr>
            </w:pPr>
            <w:r w:rsidRPr="00E66217">
              <w:rPr>
                <w:rFonts w:ascii="Arial" w:eastAsia="Times New Roman" w:hAnsi="Arial" w:cs="Arial"/>
                <w:sz w:val="16"/>
                <w:szCs w:val="16"/>
                <w:lang w:eastAsia="pt-BR"/>
              </w:rPr>
              <w:t>% contratado</w:t>
            </w:r>
          </w:p>
        </w:tc>
        <w:tc>
          <w:tcPr>
            <w:tcW w:w="861" w:type="dxa"/>
            <w:tcBorders>
              <w:top w:val="nil"/>
              <w:left w:val="nil"/>
              <w:bottom w:val="single" w:sz="4" w:space="0" w:color="auto"/>
              <w:right w:val="single" w:sz="4" w:space="0" w:color="auto"/>
            </w:tcBorders>
            <w:shd w:val="clear" w:color="000080" w:fill="FFFFFF"/>
            <w:vAlign w:val="center"/>
            <w:hideMark/>
          </w:tcPr>
          <w:p w14:paraId="754371C7"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58</w:t>
            </w:r>
          </w:p>
        </w:tc>
        <w:tc>
          <w:tcPr>
            <w:tcW w:w="705" w:type="dxa"/>
            <w:tcBorders>
              <w:top w:val="nil"/>
              <w:left w:val="nil"/>
              <w:bottom w:val="single" w:sz="4" w:space="0" w:color="auto"/>
              <w:right w:val="single" w:sz="4" w:space="0" w:color="auto"/>
            </w:tcBorders>
            <w:shd w:val="clear" w:color="000080" w:fill="FFFFFF"/>
            <w:vAlign w:val="center"/>
            <w:hideMark/>
          </w:tcPr>
          <w:p w14:paraId="3770CBDD"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70</w:t>
            </w:r>
          </w:p>
        </w:tc>
        <w:tc>
          <w:tcPr>
            <w:tcW w:w="0" w:type="auto"/>
            <w:tcBorders>
              <w:top w:val="nil"/>
              <w:left w:val="nil"/>
              <w:bottom w:val="single" w:sz="4" w:space="0" w:color="auto"/>
              <w:right w:val="single" w:sz="4" w:space="0" w:color="auto"/>
            </w:tcBorders>
            <w:shd w:val="clear" w:color="000080" w:fill="FFFFFF"/>
            <w:vAlign w:val="center"/>
            <w:hideMark/>
          </w:tcPr>
          <w:p w14:paraId="7D49BEC3"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81</w:t>
            </w:r>
          </w:p>
        </w:tc>
        <w:tc>
          <w:tcPr>
            <w:tcW w:w="0" w:type="auto"/>
            <w:tcBorders>
              <w:top w:val="nil"/>
              <w:left w:val="nil"/>
              <w:bottom w:val="single" w:sz="4" w:space="0" w:color="auto"/>
              <w:right w:val="single" w:sz="4" w:space="0" w:color="auto"/>
            </w:tcBorders>
            <w:shd w:val="clear" w:color="000080" w:fill="FFFFFF"/>
            <w:vAlign w:val="center"/>
            <w:hideMark/>
          </w:tcPr>
          <w:p w14:paraId="11284B1C"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93</w:t>
            </w:r>
          </w:p>
        </w:tc>
        <w:tc>
          <w:tcPr>
            <w:tcW w:w="0" w:type="auto"/>
            <w:tcBorders>
              <w:top w:val="nil"/>
              <w:left w:val="nil"/>
              <w:bottom w:val="single" w:sz="4" w:space="0" w:color="auto"/>
              <w:right w:val="single" w:sz="4" w:space="0" w:color="auto"/>
            </w:tcBorders>
            <w:shd w:val="clear" w:color="000080" w:fill="FFFFFF"/>
            <w:vAlign w:val="center"/>
            <w:hideMark/>
          </w:tcPr>
          <w:p w14:paraId="51D625D9"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104</w:t>
            </w:r>
          </w:p>
        </w:tc>
        <w:tc>
          <w:tcPr>
            <w:tcW w:w="0" w:type="auto"/>
            <w:tcBorders>
              <w:top w:val="nil"/>
              <w:left w:val="nil"/>
              <w:bottom w:val="single" w:sz="4" w:space="0" w:color="auto"/>
              <w:right w:val="single" w:sz="4" w:space="0" w:color="auto"/>
            </w:tcBorders>
            <w:shd w:val="clear" w:color="E0E0E0" w:fill="FFFFFF"/>
            <w:vAlign w:val="center"/>
            <w:hideMark/>
          </w:tcPr>
          <w:p w14:paraId="1F76C3E9"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116</w:t>
            </w:r>
          </w:p>
        </w:tc>
        <w:tc>
          <w:tcPr>
            <w:tcW w:w="0" w:type="auto"/>
            <w:tcBorders>
              <w:top w:val="nil"/>
              <w:left w:val="nil"/>
              <w:bottom w:val="single" w:sz="4" w:space="0" w:color="auto"/>
              <w:right w:val="single" w:sz="4" w:space="0" w:color="auto"/>
            </w:tcBorders>
            <w:shd w:val="clear" w:color="E0E0E0" w:fill="FFFFFF"/>
            <w:vAlign w:val="center"/>
            <w:hideMark/>
          </w:tcPr>
          <w:p w14:paraId="2A467F76"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116</w:t>
            </w:r>
          </w:p>
        </w:tc>
        <w:tc>
          <w:tcPr>
            <w:tcW w:w="0" w:type="auto"/>
            <w:tcBorders>
              <w:top w:val="nil"/>
              <w:left w:val="nil"/>
              <w:bottom w:val="single" w:sz="4" w:space="0" w:color="auto"/>
              <w:right w:val="single" w:sz="4" w:space="0" w:color="auto"/>
            </w:tcBorders>
            <w:shd w:val="clear" w:color="E0E0E0" w:fill="FFFFFF"/>
            <w:vAlign w:val="center"/>
            <w:hideMark/>
          </w:tcPr>
          <w:p w14:paraId="6D94A616"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116</w:t>
            </w:r>
          </w:p>
        </w:tc>
        <w:tc>
          <w:tcPr>
            <w:tcW w:w="0" w:type="auto"/>
            <w:tcBorders>
              <w:top w:val="nil"/>
              <w:left w:val="nil"/>
              <w:bottom w:val="single" w:sz="4" w:space="0" w:color="auto"/>
              <w:right w:val="single" w:sz="4" w:space="0" w:color="auto"/>
            </w:tcBorders>
            <w:shd w:val="clear" w:color="E0E0E0" w:fill="FFFFFF"/>
            <w:vAlign w:val="center"/>
            <w:hideMark/>
          </w:tcPr>
          <w:p w14:paraId="7AB47A1F"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116</w:t>
            </w:r>
          </w:p>
        </w:tc>
        <w:tc>
          <w:tcPr>
            <w:tcW w:w="0" w:type="auto"/>
            <w:tcBorders>
              <w:top w:val="nil"/>
              <w:left w:val="nil"/>
              <w:bottom w:val="single" w:sz="4" w:space="0" w:color="auto"/>
              <w:right w:val="single" w:sz="4" w:space="0" w:color="auto"/>
            </w:tcBorders>
            <w:shd w:val="clear" w:color="E0E0E0" w:fill="FFFFFF"/>
            <w:vAlign w:val="center"/>
            <w:hideMark/>
          </w:tcPr>
          <w:p w14:paraId="78BDF942"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116</w:t>
            </w:r>
          </w:p>
        </w:tc>
        <w:tc>
          <w:tcPr>
            <w:tcW w:w="0" w:type="auto"/>
            <w:tcBorders>
              <w:top w:val="nil"/>
              <w:left w:val="nil"/>
              <w:bottom w:val="single" w:sz="4" w:space="0" w:color="auto"/>
              <w:right w:val="single" w:sz="4" w:space="0" w:color="auto"/>
            </w:tcBorders>
            <w:shd w:val="clear" w:color="E0E0E0" w:fill="FFFFFF"/>
            <w:vAlign w:val="center"/>
            <w:hideMark/>
          </w:tcPr>
          <w:p w14:paraId="2B105EE0"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116</w:t>
            </w:r>
          </w:p>
        </w:tc>
        <w:tc>
          <w:tcPr>
            <w:tcW w:w="0" w:type="auto"/>
            <w:tcBorders>
              <w:top w:val="nil"/>
              <w:left w:val="nil"/>
              <w:bottom w:val="single" w:sz="4" w:space="0" w:color="auto"/>
              <w:right w:val="single" w:sz="4" w:space="0" w:color="auto"/>
            </w:tcBorders>
            <w:shd w:val="clear" w:color="E0E0E0" w:fill="FFFFFF"/>
            <w:vAlign w:val="center"/>
            <w:hideMark/>
          </w:tcPr>
          <w:p w14:paraId="2E1481A1"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116</w:t>
            </w:r>
          </w:p>
        </w:tc>
        <w:tc>
          <w:tcPr>
            <w:tcW w:w="649" w:type="dxa"/>
            <w:tcBorders>
              <w:top w:val="nil"/>
              <w:left w:val="nil"/>
              <w:bottom w:val="single" w:sz="4" w:space="0" w:color="auto"/>
              <w:right w:val="single" w:sz="4" w:space="0" w:color="auto"/>
            </w:tcBorders>
            <w:shd w:val="clear" w:color="E0E0E0" w:fill="FFFFFF"/>
            <w:vAlign w:val="center"/>
            <w:hideMark/>
          </w:tcPr>
          <w:p w14:paraId="63BDD78D"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116</w:t>
            </w:r>
          </w:p>
        </w:tc>
        <w:tc>
          <w:tcPr>
            <w:tcW w:w="568" w:type="dxa"/>
            <w:tcBorders>
              <w:top w:val="nil"/>
              <w:left w:val="nil"/>
              <w:bottom w:val="single" w:sz="4" w:space="0" w:color="auto"/>
              <w:right w:val="single" w:sz="4" w:space="0" w:color="auto"/>
            </w:tcBorders>
            <w:shd w:val="clear" w:color="E0E0E0" w:fill="FFFFFF"/>
            <w:vAlign w:val="center"/>
          </w:tcPr>
          <w:p w14:paraId="6AB355C8" w14:textId="2E5A3065" w:rsidR="00E66217" w:rsidRPr="00165E48" w:rsidRDefault="00E66217" w:rsidP="00E66217">
            <w:pPr>
              <w:spacing w:after="0" w:line="240" w:lineRule="auto"/>
              <w:jc w:val="center"/>
              <w:rPr>
                <w:rFonts w:ascii="Arial" w:eastAsia="Times New Roman" w:hAnsi="Arial" w:cs="Arial"/>
                <w:b/>
                <w:bCs/>
                <w:sz w:val="16"/>
                <w:szCs w:val="16"/>
                <w:lang w:eastAsia="pt-BR"/>
              </w:rPr>
            </w:pPr>
            <w:r>
              <w:rPr>
                <w:rFonts w:ascii="Arial" w:eastAsia="Times New Roman" w:hAnsi="Arial" w:cs="Arial"/>
                <w:b/>
                <w:bCs/>
                <w:sz w:val="16"/>
                <w:szCs w:val="16"/>
                <w:lang w:eastAsia="pt-BR"/>
              </w:rPr>
              <w:t>116</w:t>
            </w:r>
          </w:p>
        </w:tc>
      </w:tr>
      <w:tr w:rsidR="00E66217" w:rsidRPr="00165E48" w14:paraId="7DDEFDDA" w14:textId="7CEEB78A" w:rsidTr="00E66217">
        <w:trPr>
          <w:trHeight w:val="381"/>
        </w:trPr>
        <w:tc>
          <w:tcPr>
            <w:tcW w:w="1608" w:type="dxa"/>
            <w:tcBorders>
              <w:top w:val="nil"/>
              <w:left w:val="single" w:sz="4" w:space="0" w:color="auto"/>
              <w:bottom w:val="single" w:sz="4" w:space="0" w:color="auto"/>
              <w:right w:val="single" w:sz="4" w:space="0" w:color="auto"/>
            </w:tcBorders>
            <w:shd w:val="clear" w:color="000000" w:fill="FFFFFF"/>
            <w:vAlign w:val="center"/>
            <w:hideMark/>
          </w:tcPr>
          <w:p w14:paraId="645ADF7F" w14:textId="34E2A50B" w:rsidR="00E66217" w:rsidRPr="00165E48" w:rsidRDefault="00E66217" w:rsidP="00E66217">
            <w:pPr>
              <w:spacing w:after="0" w:line="240" w:lineRule="auto"/>
              <w:rPr>
                <w:rFonts w:ascii="Arial" w:eastAsia="Times New Roman" w:hAnsi="Arial" w:cs="Arial"/>
                <w:b/>
                <w:bCs/>
                <w:sz w:val="16"/>
                <w:szCs w:val="16"/>
                <w:lang w:eastAsia="pt-BR"/>
              </w:rPr>
            </w:pPr>
            <w:r w:rsidRPr="005A1A96">
              <w:rPr>
                <w:rFonts w:ascii="Arial" w:eastAsia="Times New Roman" w:hAnsi="Arial" w:cs="Arial"/>
                <w:b/>
                <w:bCs/>
                <w:sz w:val="18"/>
                <w:szCs w:val="18"/>
                <w:lang w:eastAsia="pt-BR"/>
              </w:rPr>
              <w:t>% alcance</w:t>
            </w:r>
          </w:p>
        </w:tc>
        <w:tc>
          <w:tcPr>
            <w:tcW w:w="861" w:type="dxa"/>
            <w:tcBorders>
              <w:top w:val="nil"/>
              <w:left w:val="nil"/>
              <w:bottom w:val="single" w:sz="4" w:space="0" w:color="auto"/>
              <w:right w:val="single" w:sz="4" w:space="0" w:color="auto"/>
            </w:tcBorders>
            <w:shd w:val="clear" w:color="000000" w:fill="FFFFFF"/>
            <w:vAlign w:val="center"/>
            <w:hideMark/>
          </w:tcPr>
          <w:p w14:paraId="0D3D00DA"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64%</w:t>
            </w:r>
          </w:p>
        </w:tc>
        <w:tc>
          <w:tcPr>
            <w:tcW w:w="705" w:type="dxa"/>
            <w:tcBorders>
              <w:top w:val="nil"/>
              <w:left w:val="nil"/>
              <w:bottom w:val="single" w:sz="4" w:space="0" w:color="auto"/>
              <w:right w:val="single" w:sz="4" w:space="0" w:color="auto"/>
            </w:tcBorders>
            <w:shd w:val="clear" w:color="000000" w:fill="FFFFFF"/>
            <w:vAlign w:val="center"/>
            <w:hideMark/>
          </w:tcPr>
          <w:p w14:paraId="78566C61"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70%</w:t>
            </w:r>
          </w:p>
        </w:tc>
        <w:tc>
          <w:tcPr>
            <w:tcW w:w="0" w:type="auto"/>
            <w:tcBorders>
              <w:top w:val="nil"/>
              <w:left w:val="nil"/>
              <w:bottom w:val="single" w:sz="4" w:space="0" w:color="auto"/>
              <w:right w:val="single" w:sz="4" w:space="0" w:color="auto"/>
            </w:tcBorders>
            <w:shd w:val="clear" w:color="000000" w:fill="FFFFFF"/>
            <w:vAlign w:val="center"/>
            <w:hideMark/>
          </w:tcPr>
          <w:p w14:paraId="2688C67E"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105%</w:t>
            </w:r>
          </w:p>
        </w:tc>
        <w:tc>
          <w:tcPr>
            <w:tcW w:w="0" w:type="auto"/>
            <w:tcBorders>
              <w:top w:val="nil"/>
              <w:left w:val="nil"/>
              <w:bottom w:val="single" w:sz="4" w:space="0" w:color="auto"/>
              <w:right w:val="single" w:sz="4" w:space="0" w:color="auto"/>
            </w:tcBorders>
            <w:shd w:val="clear" w:color="000000" w:fill="FFFFFF"/>
            <w:vAlign w:val="center"/>
            <w:hideMark/>
          </w:tcPr>
          <w:p w14:paraId="68338FFC"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166%</w:t>
            </w:r>
          </w:p>
        </w:tc>
        <w:tc>
          <w:tcPr>
            <w:tcW w:w="0" w:type="auto"/>
            <w:tcBorders>
              <w:top w:val="nil"/>
              <w:left w:val="nil"/>
              <w:bottom w:val="single" w:sz="4" w:space="0" w:color="auto"/>
              <w:right w:val="single" w:sz="4" w:space="0" w:color="auto"/>
            </w:tcBorders>
            <w:shd w:val="clear" w:color="000000" w:fill="FFFFFF"/>
            <w:vAlign w:val="center"/>
            <w:hideMark/>
          </w:tcPr>
          <w:p w14:paraId="1D27A9F0"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204%</w:t>
            </w:r>
          </w:p>
        </w:tc>
        <w:tc>
          <w:tcPr>
            <w:tcW w:w="0" w:type="auto"/>
            <w:tcBorders>
              <w:top w:val="nil"/>
              <w:left w:val="nil"/>
              <w:bottom w:val="single" w:sz="4" w:space="0" w:color="auto"/>
              <w:right w:val="single" w:sz="4" w:space="0" w:color="auto"/>
            </w:tcBorders>
            <w:shd w:val="clear" w:color="E0E0E0" w:fill="FFFFFF"/>
            <w:vAlign w:val="center"/>
            <w:hideMark/>
          </w:tcPr>
          <w:p w14:paraId="15AF2B8A"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174%</w:t>
            </w:r>
          </w:p>
        </w:tc>
        <w:tc>
          <w:tcPr>
            <w:tcW w:w="0" w:type="auto"/>
            <w:tcBorders>
              <w:top w:val="nil"/>
              <w:left w:val="nil"/>
              <w:bottom w:val="single" w:sz="4" w:space="0" w:color="auto"/>
              <w:right w:val="single" w:sz="4" w:space="0" w:color="auto"/>
            </w:tcBorders>
            <w:shd w:val="clear" w:color="000000" w:fill="FFFFFF"/>
            <w:vAlign w:val="center"/>
            <w:hideMark/>
          </w:tcPr>
          <w:p w14:paraId="7C260E51"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62%</w:t>
            </w:r>
          </w:p>
        </w:tc>
        <w:tc>
          <w:tcPr>
            <w:tcW w:w="0" w:type="auto"/>
            <w:tcBorders>
              <w:top w:val="nil"/>
              <w:left w:val="nil"/>
              <w:bottom w:val="single" w:sz="4" w:space="0" w:color="auto"/>
              <w:right w:val="single" w:sz="4" w:space="0" w:color="auto"/>
            </w:tcBorders>
            <w:shd w:val="clear" w:color="000000" w:fill="FFFFFF"/>
            <w:vAlign w:val="center"/>
            <w:hideMark/>
          </w:tcPr>
          <w:p w14:paraId="5B003AAD"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122%</w:t>
            </w:r>
          </w:p>
        </w:tc>
        <w:tc>
          <w:tcPr>
            <w:tcW w:w="0" w:type="auto"/>
            <w:tcBorders>
              <w:top w:val="nil"/>
              <w:left w:val="nil"/>
              <w:bottom w:val="single" w:sz="4" w:space="0" w:color="auto"/>
              <w:right w:val="single" w:sz="4" w:space="0" w:color="auto"/>
            </w:tcBorders>
            <w:shd w:val="clear" w:color="000000" w:fill="FFFFFF"/>
            <w:vAlign w:val="center"/>
            <w:hideMark/>
          </w:tcPr>
          <w:p w14:paraId="32D7E56D"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158%</w:t>
            </w:r>
          </w:p>
        </w:tc>
        <w:tc>
          <w:tcPr>
            <w:tcW w:w="0" w:type="auto"/>
            <w:tcBorders>
              <w:top w:val="nil"/>
              <w:left w:val="nil"/>
              <w:bottom w:val="single" w:sz="4" w:space="0" w:color="auto"/>
              <w:right w:val="single" w:sz="4" w:space="0" w:color="auto"/>
            </w:tcBorders>
            <w:shd w:val="clear" w:color="000000" w:fill="FFFFFF"/>
            <w:vAlign w:val="center"/>
            <w:hideMark/>
          </w:tcPr>
          <w:p w14:paraId="1F8953A0"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224%</w:t>
            </w:r>
          </w:p>
        </w:tc>
        <w:tc>
          <w:tcPr>
            <w:tcW w:w="0" w:type="auto"/>
            <w:tcBorders>
              <w:top w:val="nil"/>
              <w:left w:val="nil"/>
              <w:bottom w:val="single" w:sz="4" w:space="0" w:color="auto"/>
              <w:right w:val="single" w:sz="4" w:space="0" w:color="auto"/>
            </w:tcBorders>
            <w:shd w:val="clear" w:color="000000" w:fill="FFFFFF"/>
            <w:vAlign w:val="center"/>
            <w:hideMark/>
          </w:tcPr>
          <w:p w14:paraId="7259F079" w14:textId="0A25C33B"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245%</w:t>
            </w:r>
          </w:p>
        </w:tc>
        <w:tc>
          <w:tcPr>
            <w:tcW w:w="0" w:type="auto"/>
            <w:tcBorders>
              <w:top w:val="nil"/>
              <w:left w:val="nil"/>
              <w:bottom w:val="single" w:sz="4" w:space="0" w:color="auto"/>
              <w:right w:val="single" w:sz="4" w:space="0" w:color="auto"/>
            </w:tcBorders>
            <w:shd w:val="clear" w:color="000000" w:fill="FFFFFF"/>
            <w:vAlign w:val="center"/>
            <w:hideMark/>
          </w:tcPr>
          <w:p w14:paraId="7F6B3981"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130%</w:t>
            </w:r>
          </w:p>
        </w:tc>
        <w:tc>
          <w:tcPr>
            <w:tcW w:w="649" w:type="dxa"/>
            <w:tcBorders>
              <w:top w:val="nil"/>
              <w:left w:val="nil"/>
              <w:bottom w:val="single" w:sz="4" w:space="0" w:color="auto"/>
              <w:right w:val="single" w:sz="4" w:space="0" w:color="auto"/>
            </w:tcBorders>
            <w:shd w:val="clear" w:color="000000" w:fill="FFFFFF"/>
            <w:vAlign w:val="center"/>
            <w:hideMark/>
          </w:tcPr>
          <w:p w14:paraId="4F8A0B44"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593%</w:t>
            </w:r>
          </w:p>
        </w:tc>
        <w:tc>
          <w:tcPr>
            <w:tcW w:w="568" w:type="dxa"/>
            <w:tcBorders>
              <w:top w:val="nil"/>
              <w:left w:val="nil"/>
              <w:bottom w:val="single" w:sz="4" w:space="0" w:color="auto"/>
              <w:right w:val="single" w:sz="4" w:space="0" w:color="auto"/>
            </w:tcBorders>
            <w:shd w:val="clear" w:color="000000" w:fill="FFFFFF"/>
            <w:vAlign w:val="center"/>
          </w:tcPr>
          <w:p w14:paraId="6D0419D3" w14:textId="7A9A548A" w:rsidR="00E66217" w:rsidRPr="00165E48" w:rsidRDefault="00E66217" w:rsidP="00E66217">
            <w:pPr>
              <w:spacing w:after="0" w:line="240" w:lineRule="auto"/>
              <w:jc w:val="center"/>
              <w:rPr>
                <w:rFonts w:ascii="Arial" w:eastAsia="Times New Roman" w:hAnsi="Arial" w:cs="Arial"/>
                <w:b/>
                <w:bCs/>
                <w:sz w:val="16"/>
                <w:szCs w:val="16"/>
                <w:lang w:eastAsia="pt-BR"/>
              </w:rPr>
            </w:pPr>
            <w:r>
              <w:rPr>
                <w:rFonts w:ascii="Arial" w:eastAsia="Times New Roman" w:hAnsi="Arial" w:cs="Arial"/>
                <w:b/>
                <w:bCs/>
                <w:sz w:val="16"/>
                <w:szCs w:val="16"/>
                <w:lang w:eastAsia="pt-BR"/>
              </w:rPr>
              <w:t>164%</w:t>
            </w:r>
          </w:p>
        </w:tc>
      </w:tr>
    </w:tbl>
    <w:p w14:paraId="52C3AA2E" w14:textId="16DFFF72" w:rsidR="00154E7D" w:rsidRPr="00486665" w:rsidRDefault="00AB2FBA" w:rsidP="00C001D1">
      <w:pPr>
        <w:pStyle w:val="PargrafodaLista"/>
        <w:spacing w:after="0" w:line="360" w:lineRule="auto"/>
        <w:jc w:val="both"/>
        <w:rPr>
          <w:rFonts w:ascii="Arial" w:hAnsi="Arial" w:cs="Arial"/>
          <w:b/>
          <w:sz w:val="24"/>
          <w:szCs w:val="24"/>
        </w:rPr>
      </w:pPr>
      <w:r>
        <w:rPr>
          <w:noProof/>
        </w:rPr>
        <w:drawing>
          <wp:anchor distT="0" distB="0" distL="114300" distR="114300" simplePos="0" relativeHeight="251806208" behindDoc="0" locked="0" layoutInCell="1" allowOverlap="1" wp14:anchorId="73649706" wp14:editId="31B89D65">
            <wp:simplePos x="0" y="0"/>
            <wp:positionH relativeFrom="column">
              <wp:posOffset>60561</wp:posOffset>
            </wp:positionH>
            <wp:positionV relativeFrom="paragraph">
              <wp:posOffset>178287</wp:posOffset>
            </wp:positionV>
            <wp:extent cx="6337005" cy="2128520"/>
            <wp:effectExtent l="0" t="0" r="6985" b="5080"/>
            <wp:wrapNone/>
            <wp:docPr id="1" name="Gráfico 1">
              <a:extLst xmlns:a="http://schemas.openxmlformats.org/drawingml/2006/main">
                <a:ext uri="{FF2B5EF4-FFF2-40B4-BE49-F238E27FC236}">
                  <a16:creationId xmlns:a16="http://schemas.microsoft.com/office/drawing/2014/main" id="{C21275BB-2DC3-4946-AB69-D9159860AC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page">
              <wp14:pctWidth>0</wp14:pctWidth>
            </wp14:sizeRelH>
            <wp14:sizeRelV relativeFrom="page">
              <wp14:pctHeight>0</wp14:pctHeight>
            </wp14:sizeRelV>
          </wp:anchor>
        </w:drawing>
      </w:r>
    </w:p>
    <w:p w14:paraId="52AFA497" w14:textId="1976CEFB" w:rsidR="003E7D76" w:rsidRPr="00486665" w:rsidRDefault="003E7D76" w:rsidP="00C001D1">
      <w:pPr>
        <w:pStyle w:val="PargrafodaLista"/>
        <w:spacing w:after="0" w:line="360" w:lineRule="auto"/>
        <w:jc w:val="both"/>
        <w:rPr>
          <w:rFonts w:ascii="Arial" w:hAnsi="Arial" w:cs="Arial"/>
          <w:b/>
          <w:sz w:val="24"/>
          <w:szCs w:val="24"/>
        </w:rPr>
      </w:pPr>
    </w:p>
    <w:p w14:paraId="374A240D" w14:textId="22E030D1" w:rsidR="003E7D76" w:rsidRPr="00486665" w:rsidRDefault="003E7D76" w:rsidP="00A036B0">
      <w:pPr>
        <w:spacing w:after="0" w:line="360" w:lineRule="auto"/>
        <w:jc w:val="both"/>
        <w:rPr>
          <w:rFonts w:ascii="Arial" w:hAnsi="Arial" w:cs="Arial"/>
          <w:sz w:val="24"/>
          <w:szCs w:val="24"/>
        </w:rPr>
      </w:pPr>
    </w:p>
    <w:p w14:paraId="3255CF7B" w14:textId="32042A2A" w:rsidR="00D50D3B" w:rsidRPr="00486665" w:rsidRDefault="00D50D3B" w:rsidP="00A036B0">
      <w:pPr>
        <w:spacing w:after="0" w:line="360" w:lineRule="auto"/>
        <w:jc w:val="both"/>
        <w:rPr>
          <w:rFonts w:ascii="Arial" w:hAnsi="Arial" w:cs="Arial"/>
          <w:sz w:val="24"/>
          <w:szCs w:val="24"/>
        </w:rPr>
      </w:pPr>
    </w:p>
    <w:p w14:paraId="5F9AC457" w14:textId="0537CF6D" w:rsidR="001D502B" w:rsidRPr="00486665" w:rsidRDefault="001D502B" w:rsidP="00A036B0">
      <w:pPr>
        <w:spacing w:after="0" w:line="360" w:lineRule="auto"/>
        <w:jc w:val="both"/>
        <w:rPr>
          <w:rFonts w:ascii="Arial" w:hAnsi="Arial" w:cs="Arial"/>
          <w:sz w:val="24"/>
          <w:szCs w:val="24"/>
        </w:rPr>
      </w:pPr>
    </w:p>
    <w:p w14:paraId="5D913E01" w14:textId="61B5CF56" w:rsidR="001D502B" w:rsidRPr="00486665" w:rsidRDefault="001D502B" w:rsidP="00A036B0">
      <w:pPr>
        <w:spacing w:after="0" w:line="360" w:lineRule="auto"/>
        <w:jc w:val="both"/>
        <w:rPr>
          <w:rFonts w:ascii="Arial" w:hAnsi="Arial" w:cs="Arial"/>
          <w:sz w:val="24"/>
          <w:szCs w:val="24"/>
        </w:rPr>
      </w:pPr>
    </w:p>
    <w:p w14:paraId="50B72966" w14:textId="6C2C3BDB" w:rsidR="001D502B" w:rsidRPr="00486665" w:rsidRDefault="001D502B" w:rsidP="00A036B0">
      <w:pPr>
        <w:spacing w:after="0" w:line="360" w:lineRule="auto"/>
        <w:jc w:val="both"/>
        <w:rPr>
          <w:rFonts w:ascii="Arial" w:hAnsi="Arial" w:cs="Arial"/>
          <w:sz w:val="24"/>
          <w:szCs w:val="24"/>
        </w:rPr>
      </w:pPr>
    </w:p>
    <w:p w14:paraId="51A74C71" w14:textId="590841E5" w:rsidR="001D502B" w:rsidRPr="00486665" w:rsidRDefault="001D502B" w:rsidP="00A036B0">
      <w:pPr>
        <w:spacing w:after="0" w:line="360" w:lineRule="auto"/>
        <w:jc w:val="both"/>
        <w:rPr>
          <w:rFonts w:ascii="Arial" w:hAnsi="Arial" w:cs="Arial"/>
          <w:sz w:val="24"/>
          <w:szCs w:val="24"/>
        </w:rPr>
      </w:pPr>
    </w:p>
    <w:p w14:paraId="655475CC" w14:textId="5A5E7750" w:rsidR="00E06B7A" w:rsidRPr="00486665" w:rsidRDefault="00E06B7A" w:rsidP="00A036B0">
      <w:pPr>
        <w:spacing w:after="0" w:line="360" w:lineRule="auto"/>
        <w:jc w:val="both"/>
        <w:rPr>
          <w:rFonts w:ascii="Arial" w:hAnsi="Arial" w:cs="Arial"/>
          <w:sz w:val="24"/>
          <w:szCs w:val="24"/>
        </w:rPr>
      </w:pPr>
    </w:p>
    <w:p w14:paraId="7856E858" w14:textId="5686A151" w:rsidR="00E06B7A" w:rsidRPr="00486665" w:rsidRDefault="00E06B7A" w:rsidP="00A036B0">
      <w:pPr>
        <w:spacing w:after="0" w:line="360" w:lineRule="auto"/>
        <w:jc w:val="both"/>
        <w:rPr>
          <w:rFonts w:ascii="Arial" w:hAnsi="Arial" w:cs="Arial"/>
          <w:sz w:val="24"/>
          <w:szCs w:val="24"/>
        </w:rPr>
      </w:pPr>
    </w:p>
    <w:p w14:paraId="5003B02E" w14:textId="77777777" w:rsidR="00D50D3B" w:rsidRPr="00486665" w:rsidRDefault="00D50D3B" w:rsidP="00A036B0">
      <w:pPr>
        <w:spacing w:after="0" w:line="360" w:lineRule="auto"/>
        <w:jc w:val="both"/>
        <w:rPr>
          <w:rFonts w:ascii="Arial" w:hAnsi="Arial" w:cs="Arial"/>
          <w:sz w:val="6"/>
          <w:szCs w:val="6"/>
        </w:rPr>
      </w:pPr>
    </w:p>
    <w:p w14:paraId="59359EFE" w14:textId="7EAB97A3" w:rsidR="00C001D1" w:rsidRPr="00486665" w:rsidRDefault="00C001D1" w:rsidP="002118E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Assistência Ambulatorial</w:t>
      </w:r>
      <w:r w:rsidR="002118EF" w:rsidRPr="00486665">
        <w:rPr>
          <w:rFonts w:ascii="Arial" w:hAnsi="Arial" w:cs="Arial"/>
          <w:b/>
          <w:color w:val="1F3864" w:themeColor="accent1" w:themeShade="80"/>
          <w:sz w:val="24"/>
          <w:szCs w:val="24"/>
        </w:rPr>
        <w:t xml:space="preserve"> – Consultas Médicas</w:t>
      </w:r>
    </w:p>
    <w:p w14:paraId="79216EE8" w14:textId="77777777" w:rsidR="00436BF6" w:rsidRPr="00486665" w:rsidRDefault="00436BF6" w:rsidP="003E7D76">
      <w:pPr>
        <w:spacing w:after="0" w:line="360" w:lineRule="auto"/>
        <w:jc w:val="both"/>
        <w:rPr>
          <w:rFonts w:ascii="Arial" w:hAnsi="Arial" w:cs="Arial"/>
          <w:b/>
          <w:sz w:val="6"/>
          <w:szCs w:val="6"/>
        </w:rPr>
      </w:pPr>
    </w:p>
    <w:tbl>
      <w:tblPr>
        <w:tblW w:w="5000" w:type="pct"/>
        <w:tblCellMar>
          <w:left w:w="70" w:type="dxa"/>
          <w:right w:w="70" w:type="dxa"/>
        </w:tblCellMar>
        <w:tblLook w:val="04A0" w:firstRow="1" w:lastRow="0" w:firstColumn="1" w:lastColumn="0" w:noHBand="0" w:noVBand="1"/>
      </w:tblPr>
      <w:tblGrid>
        <w:gridCol w:w="1086"/>
        <w:gridCol w:w="607"/>
        <w:gridCol w:w="790"/>
        <w:gridCol w:w="611"/>
        <w:gridCol w:w="185"/>
        <w:gridCol w:w="555"/>
        <w:gridCol w:w="529"/>
        <w:gridCol w:w="461"/>
        <w:gridCol w:w="551"/>
        <w:gridCol w:w="551"/>
        <w:gridCol w:w="493"/>
        <w:gridCol w:w="597"/>
        <w:gridCol w:w="760"/>
        <w:gridCol w:w="670"/>
        <w:gridCol w:w="802"/>
        <w:gridCol w:w="806"/>
      </w:tblGrid>
      <w:tr w:rsidR="00A173D4" w:rsidRPr="00165E48" w14:paraId="00A0ABB6" w14:textId="77777777" w:rsidTr="000B0832">
        <w:trPr>
          <w:trHeight w:val="325"/>
        </w:trPr>
        <w:tc>
          <w:tcPr>
            <w:tcW w:w="540" w:type="pct"/>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1C0373B7" w14:textId="5D5C71B8" w:rsidR="00A173D4" w:rsidRPr="00165E48" w:rsidRDefault="00A173D4" w:rsidP="00165E48">
            <w:pPr>
              <w:spacing w:after="0" w:line="240" w:lineRule="auto"/>
              <w:jc w:val="center"/>
              <w:rPr>
                <w:rFonts w:ascii="Arial" w:eastAsia="Times New Roman" w:hAnsi="Arial" w:cs="Arial"/>
                <w:b/>
                <w:bCs/>
                <w:sz w:val="24"/>
                <w:szCs w:val="24"/>
                <w:lang w:eastAsia="pt-BR"/>
              </w:rPr>
            </w:pPr>
            <w:r w:rsidRPr="00165E48">
              <w:rPr>
                <w:rFonts w:ascii="Arial" w:eastAsia="Times New Roman" w:hAnsi="Arial" w:cs="Arial"/>
                <w:b/>
                <w:bCs/>
                <w:sz w:val="24"/>
                <w:szCs w:val="24"/>
                <w:lang w:eastAsia="pt-BR"/>
              </w:rPr>
              <w:t> </w:t>
            </w:r>
          </w:p>
        </w:tc>
        <w:tc>
          <w:tcPr>
            <w:tcW w:w="695" w:type="pct"/>
            <w:gridSpan w:val="2"/>
            <w:tcBorders>
              <w:top w:val="single" w:sz="4" w:space="0" w:color="auto"/>
              <w:left w:val="nil"/>
              <w:bottom w:val="single" w:sz="4" w:space="0" w:color="auto"/>
              <w:right w:val="single" w:sz="4" w:space="0" w:color="000000"/>
            </w:tcBorders>
            <w:shd w:val="clear" w:color="FFFFCC" w:fill="FFFFFF"/>
            <w:noWrap/>
            <w:vAlign w:val="center"/>
            <w:hideMark/>
          </w:tcPr>
          <w:p w14:paraId="4B7B041A" w14:textId="77777777" w:rsidR="00A173D4" w:rsidRPr="00165E48" w:rsidRDefault="00A173D4" w:rsidP="00165E48">
            <w:pPr>
              <w:spacing w:after="0" w:line="240" w:lineRule="auto"/>
              <w:jc w:val="center"/>
              <w:rPr>
                <w:rFonts w:ascii="Arial" w:eastAsia="Times New Roman" w:hAnsi="Arial" w:cs="Arial"/>
                <w:b/>
                <w:bCs/>
                <w:sz w:val="24"/>
                <w:szCs w:val="24"/>
                <w:lang w:eastAsia="pt-BR"/>
              </w:rPr>
            </w:pPr>
            <w:r w:rsidRPr="00165E48">
              <w:rPr>
                <w:rFonts w:ascii="Arial" w:eastAsia="Times New Roman" w:hAnsi="Arial" w:cs="Arial"/>
                <w:b/>
                <w:bCs/>
                <w:sz w:val="24"/>
                <w:szCs w:val="24"/>
                <w:lang w:eastAsia="pt-BR"/>
              </w:rPr>
              <w:t>2018</w:t>
            </w:r>
          </w:p>
        </w:tc>
        <w:tc>
          <w:tcPr>
            <w:tcW w:w="396" w:type="pct"/>
            <w:gridSpan w:val="2"/>
            <w:tcBorders>
              <w:top w:val="single" w:sz="4" w:space="0" w:color="auto"/>
              <w:left w:val="nil"/>
              <w:bottom w:val="single" w:sz="4" w:space="0" w:color="auto"/>
              <w:right w:val="nil"/>
            </w:tcBorders>
            <w:shd w:val="clear" w:color="FFFFCC" w:fill="FFFFFF"/>
          </w:tcPr>
          <w:p w14:paraId="0DE10F4F" w14:textId="77777777" w:rsidR="00A173D4" w:rsidRPr="00165E48" w:rsidRDefault="00A173D4" w:rsidP="00165E48">
            <w:pPr>
              <w:spacing w:after="0" w:line="240" w:lineRule="auto"/>
              <w:jc w:val="center"/>
              <w:rPr>
                <w:rFonts w:ascii="Arial" w:eastAsia="Times New Roman" w:hAnsi="Arial" w:cs="Arial"/>
                <w:b/>
                <w:bCs/>
                <w:sz w:val="24"/>
                <w:szCs w:val="24"/>
                <w:lang w:eastAsia="pt-BR"/>
              </w:rPr>
            </w:pPr>
          </w:p>
        </w:tc>
        <w:tc>
          <w:tcPr>
            <w:tcW w:w="3369" w:type="pct"/>
            <w:gridSpan w:val="11"/>
            <w:tcBorders>
              <w:top w:val="single" w:sz="4" w:space="0" w:color="auto"/>
              <w:left w:val="nil"/>
              <w:bottom w:val="single" w:sz="4" w:space="0" w:color="auto"/>
              <w:right w:val="single" w:sz="4" w:space="0" w:color="000000"/>
            </w:tcBorders>
            <w:shd w:val="clear" w:color="FFFFCC" w:fill="FFFFFF"/>
            <w:noWrap/>
            <w:vAlign w:val="center"/>
            <w:hideMark/>
          </w:tcPr>
          <w:p w14:paraId="4959445E" w14:textId="0F1403C3" w:rsidR="00A173D4" w:rsidRPr="00165E48" w:rsidRDefault="00A173D4" w:rsidP="00165E48">
            <w:pPr>
              <w:spacing w:after="0" w:line="240" w:lineRule="auto"/>
              <w:jc w:val="center"/>
              <w:rPr>
                <w:rFonts w:ascii="Arial" w:eastAsia="Times New Roman" w:hAnsi="Arial" w:cs="Arial"/>
                <w:b/>
                <w:bCs/>
                <w:sz w:val="24"/>
                <w:szCs w:val="24"/>
                <w:lang w:eastAsia="pt-BR"/>
              </w:rPr>
            </w:pPr>
            <w:r w:rsidRPr="00165E48">
              <w:rPr>
                <w:rFonts w:ascii="Arial" w:eastAsia="Times New Roman" w:hAnsi="Arial" w:cs="Arial"/>
                <w:b/>
                <w:bCs/>
                <w:sz w:val="24"/>
                <w:szCs w:val="24"/>
                <w:lang w:eastAsia="pt-BR"/>
              </w:rPr>
              <w:t>2019</w:t>
            </w:r>
          </w:p>
        </w:tc>
      </w:tr>
      <w:tr w:rsidR="00E66217" w:rsidRPr="00165E48" w14:paraId="4F2F5C9C" w14:textId="0E14F769" w:rsidTr="000B0832">
        <w:trPr>
          <w:trHeight w:val="415"/>
        </w:trPr>
        <w:tc>
          <w:tcPr>
            <w:tcW w:w="540" w:type="pct"/>
            <w:tcBorders>
              <w:top w:val="nil"/>
              <w:left w:val="single" w:sz="4" w:space="0" w:color="auto"/>
              <w:bottom w:val="single" w:sz="4" w:space="0" w:color="auto"/>
              <w:right w:val="single" w:sz="4" w:space="0" w:color="auto"/>
            </w:tcBorders>
            <w:shd w:val="clear" w:color="FFFFCC" w:fill="FFFFFF"/>
            <w:noWrap/>
            <w:vAlign w:val="center"/>
            <w:hideMark/>
          </w:tcPr>
          <w:p w14:paraId="2EE80543" w14:textId="7ADED83A" w:rsidR="00E66217" w:rsidRPr="00165E48" w:rsidRDefault="00E66217" w:rsidP="00E66217">
            <w:pPr>
              <w:spacing w:after="0" w:line="240" w:lineRule="auto"/>
              <w:jc w:val="center"/>
              <w:rPr>
                <w:rFonts w:ascii="Arial" w:eastAsia="Times New Roman" w:hAnsi="Arial" w:cs="Arial"/>
                <w:b/>
                <w:bCs/>
                <w:sz w:val="16"/>
                <w:szCs w:val="16"/>
                <w:lang w:eastAsia="pt-BR"/>
              </w:rPr>
            </w:pPr>
            <w:r w:rsidRPr="005A1A96">
              <w:rPr>
                <w:rFonts w:ascii="Arial" w:eastAsia="Times New Roman" w:hAnsi="Arial" w:cs="Arial"/>
                <w:b/>
                <w:bCs/>
                <w:sz w:val="18"/>
                <w:szCs w:val="18"/>
                <w:lang w:eastAsia="pt-BR"/>
              </w:rPr>
              <w:t xml:space="preserve">Dados </w:t>
            </w:r>
          </w:p>
        </w:tc>
        <w:tc>
          <w:tcPr>
            <w:tcW w:w="302" w:type="pct"/>
            <w:tcBorders>
              <w:top w:val="nil"/>
              <w:left w:val="nil"/>
              <w:bottom w:val="single" w:sz="4" w:space="0" w:color="auto"/>
              <w:right w:val="single" w:sz="4" w:space="0" w:color="auto"/>
            </w:tcBorders>
            <w:shd w:val="clear" w:color="FFFFCC" w:fill="FFFFFF"/>
            <w:noWrap/>
            <w:vAlign w:val="center"/>
            <w:hideMark/>
          </w:tcPr>
          <w:p w14:paraId="161EB243" w14:textId="267F3909" w:rsidR="00E66217" w:rsidRPr="00165E48" w:rsidRDefault="00E66217" w:rsidP="00E66217">
            <w:pPr>
              <w:spacing w:after="0" w:line="240" w:lineRule="auto"/>
              <w:jc w:val="center"/>
              <w:rPr>
                <w:rFonts w:ascii="Arial" w:eastAsia="Times New Roman" w:hAnsi="Arial" w:cs="Arial"/>
                <w:b/>
                <w:bCs/>
                <w:sz w:val="16"/>
                <w:szCs w:val="16"/>
                <w:lang w:eastAsia="pt-BR"/>
              </w:rPr>
            </w:pPr>
            <w:proofErr w:type="spellStart"/>
            <w:r w:rsidRPr="00165E48">
              <w:rPr>
                <w:rFonts w:ascii="Arial" w:eastAsia="Times New Roman" w:hAnsi="Arial" w:cs="Arial"/>
                <w:b/>
                <w:bCs/>
                <w:sz w:val="16"/>
                <w:szCs w:val="16"/>
                <w:lang w:eastAsia="pt-BR"/>
              </w:rPr>
              <w:t>Nov</w:t>
            </w:r>
            <w:proofErr w:type="spellEnd"/>
          </w:p>
        </w:tc>
        <w:tc>
          <w:tcPr>
            <w:tcW w:w="393" w:type="pct"/>
            <w:tcBorders>
              <w:top w:val="nil"/>
              <w:left w:val="nil"/>
              <w:bottom w:val="single" w:sz="4" w:space="0" w:color="auto"/>
              <w:right w:val="single" w:sz="4" w:space="0" w:color="auto"/>
            </w:tcBorders>
            <w:shd w:val="clear" w:color="FFFFCC" w:fill="FFFFFF"/>
            <w:noWrap/>
            <w:vAlign w:val="center"/>
            <w:hideMark/>
          </w:tcPr>
          <w:p w14:paraId="32A967EE" w14:textId="3357EA4F"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Dez</w:t>
            </w:r>
          </w:p>
        </w:tc>
        <w:tc>
          <w:tcPr>
            <w:tcW w:w="304" w:type="pct"/>
            <w:tcBorders>
              <w:top w:val="nil"/>
              <w:left w:val="nil"/>
              <w:bottom w:val="single" w:sz="4" w:space="0" w:color="auto"/>
              <w:right w:val="single" w:sz="4" w:space="0" w:color="auto"/>
            </w:tcBorders>
            <w:shd w:val="clear" w:color="FFFFCC" w:fill="FFFFFF"/>
            <w:noWrap/>
            <w:vAlign w:val="center"/>
            <w:hideMark/>
          </w:tcPr>
          <w:p w14:paraId="2804DE68" w14:textId="6A4A3214"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Jan</w:t>
            </w:r>
          </w:p>
        </w:tc>
        <w:tc>
          <w:tcPr>
            <w:tcW w:w="368" w:type="pct"/>
            <w:gridSpan w:val="2"/>
            <w:tcBorders>
              <w:top w:val="nil"/>
              <w:left w:val="nil"/>
              <w:bottom w:val="single" w:sz="4" w:space="0" w:color="auto"/>
              <w:right w:val="single" w:sz="4" w:space="0" w:color="auto"/>
            </w:tcBorders>
            <w:shd w:val="clear" w:color="FFFFCC" w:fill="FFFFFF"/>
            <w:noWrap/>
            <w:vAlign w:val="center"/>
            <w:hideMark/>
          </w:tcPr>
          <w:p w14:paraId="5DD4FBCE" w14:textId="582A7B51" w:rsidR="00E66217" w:rsidRPr="00165E48" w:rsidRDefault="00E66217" w:rsidP="00E66217">
            <w:pPr>
              <w:spacing w:after="0" w:line="240" w:lineRule="auto"/>
              <w:jc w:val="center"/>
              <w:rPr>
                <w:rFonts w:ascii="Arial" w:eastAsia="Times New Roman" w:hAnsi="Arial" w:cs="Arial"/>
                <w:b/>
                <w:bCs/>
                <w:sz w:val="16"/>
                <w:szCs w:val="16"/>
                <w:lang w:eastAsia="pt-BR"/>
              </w:rPr>
            </w:pPr>
            <w:proofErr w:type="spellStart"/>
            <w:r w:rsidRPr="00165E48">
              <w:rPr>
                <w:rFonts w:ascii="Arial" w:eastAsia="Times New Roman" w:hAnsi="Arial" w:cs="Arial"/>
                <w:b/>
                <w:bCs/>
                <w:sz w:val="16"/>
                <w:szCs w:val="16"/>
                <w:lang w:eastAsia="pt-BR"/>
              </w:rPr>
              <w:t>Fev</w:t>
            </w:r>
            <w:proofErr w:type="spellEnd"/>
          </w:p>
        </w:tc>
        <w:tc>
          <w:tcPr>
            <w:tcW w:w="263" w:type="pct"/>
            <w:tcBorders>
              <w:top w:val="nil"/>
              <w:left w:val="nil"/>
              <w:bottom w:val="single" w:sz="4" w:space="0" w:color="auto"/>
              <w:right w:val="single" w:sz="4" w:space="0" w:color="auto"/>
            </w:tcBorders>
            <w:shd w:val="clear" w:color="FFFFCC" w:fill="FFFFFF"/>
            <w:noWrap/>
            <w:vAlign w:val="center"/>
            <w:hideMark/>
          </w:tcPr>
          <w:p w14:paraId="4ECD02FC" w14:textId="06CDDCC1"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Mar</w:t>
            </w:r>
          </w:p>
        </w:tc>
        <w:tc>
          <w:tcPr>
            <w:tcW w:w="229" w:type="pct"/>
            <w:tcBorders>
              <w:top w:val="nil"/>
              <w:left w:val="nil"/>
              <w:bottom w:val="single" w:sz="4" w:space="0" w:color="auto"/>
              <w:right w:val="single" w:sz="4" w:space="0" w:color="auto"/>
            </w:tcBorders>
            <w:shd w:val="clear" w:color="FFFFCC" w:fill="FFFFFF"/>
            <w:noWrap/>
            <w:vAlign w:val="center"/>
            <w:hideMark/>
          </w:tcPr>
          <w:p w14:paraId="29F86A58" w14:textId="1E45ED64" w:rsidR="00E66217" w:rsidRPr="00165E48" w:rsidRDefault="00E66217" w:rsidP="00E66217">
            <w:pPr>
              <w:spacing w:after="0" w:line="240" w:lineRule="auto"/>
              <w:jc w:val="center"/>
              <w:rPr>
                <w:rFonts w:ascii="Arial" w:eastAsia="Times New Roman" w:hAnsi="Arial" w:cs="Arial"/>
                <w:b/>
                <w:bCs/>
                <w:sz w:val="16"/>
                <w:szCs w:val="16"/>
                <w:lang w:eastAsia="pt-BR"/>
              </w:rPr>
            </w:pPr>
            <w:proofErr w:type="spellStart"/>
            <w:r w:rsidRPr="00165E48">
              <w:rPr>
                <w:rFonts w:ascii="Arial" w:eastAsia="Times New Roman" w:hAnsi="Arial" w:cs="Arial"/>
                <w:b/>
                <w:bCs/>
                <w:sz w:val="16"/>
                <w:szCs w:val="16"/>
                <w:lang w:eastAsia="pt-BR"/>
              </w:rPr>
              <w:t>Ab</w:t>
            </w:r>
            <w:r w:rsidRPr="009F3748">
              <w:rPr>
                <w:rFonts w:ascii="Arial" w:eastAsia="Times New Roman" w:hAnsi="Arial" w:cs="Arial"/>
                <w:b/>
                <w:bCs/>
                <w:sz w:val="16"/>
                <w:szCs w:val="16"/>
                <w:lang w:eastAsia="pt-BR"/>
              </w:rPr>
              <w:t>r</w:t>
            </w:r>
            <w:proofErr w:type="spellEnd"/>
          </w:p>
        </w:tc>
        <w:tc>
          <w:tcPr>
            <w:tcW w:w="274" w:type="pct"/>
            <w:tcBorders>
              <w:top w:val="nil"/>
              <w:left w:val="nil"/>
              <w:bottom w:val="single" w:sz="4" w:space="0" w:color="auto"/>
              <w:right w:val="single" w:sz="4" w:space="0" w:color="auto"/>
            </w:tcBorders>
            <w:shd w:val="clear" w:color="FFFFCC" w:fill="FFFFFF"/>
            <w:noWrap/>
            <w:vAlign w:val="center"/>
            <w:hideMark/>
          </w:tcPr>
          <w:p w14:paraId="3A1481EB" w14:textId="4B3EF40A"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Mai</w:t>
            </w:r>
          </w:p>
        </w:tc>
        <w:tc>
          <w:tcPr>
            <w:tcW w:w="274" w:type="pct"/>
            <w:tcBorders>
              <w:top w:val="nil"/>
              <w:left w:val="nil"/>
              <w:bottom w:val="single" w:sz="4" w:space="0" w:color="auto"/>
              <w:right w:val="single" w:sz="4" w:space="0" w:color="auto"/>
            </w:tcBorders>
            <w:shd w:val="clear" w:color="FFFFCC" w:fill="FFFFFF"/>
            <w:noWrap/>
            <w:vAlign w:val="center"/>
            <w:hideMark/>
          </w:tcPr>
          <w:p w14:paraId="3FC8E6F1" w14:textId="295C70CE" w:rsidR="00E66217" w:rsidRPr="00165E48" w:rsidRDefault="00E66217" w:rsidP="00E66217">
            <w:pPr>
              <w:spacing w:after="0" w:line="240" w:lineRule="auto"/>
              <w:jc w:val="center"/>
              <w:rPr>
                <w:rFonts w:ascii="Arial" w:eastAsia="Times New Roman" w:hAnsi="Arial" w:cs="Arial"/>
                <w:b/>
                <w:bCs/>
                <w:sz w:val="16"/>
                <w:szCs w:val="16"/>
                <w:lang w:eastAsia="pt-BR"/>
              </w:rPr>
            </w:pPr>
            <w:proofErr w:type="spellStart"/>
            <w:r w:rsidRPr="00165E48">
              <w:rPr>
                <w:rFonts w:ascii="Arial" w:eastAsia="Times New Roman" w:hAnsi="Arial" w:cs="Arial"/>
                <w:b/>
                <w:bCs/>
                <w:sz w:val="16"/>
                <w:szCs w:val="16"/>
                <w:lang w:eastAsia="pt-BR"/>
              </w:rPr>
              <w:t>Ju</w:t>
            </w:r>
            <w:r w:rsidRPr="009F3748">
              <w:rPr>
                <w:rFonts w:ascii="Arial" w:eastAsia="Times New Roman" w:hAnsi="Arial" w:cs="Arial"/>
                <w:b/>
                <w:bCs/>
                <w:sz w:val="16"/>
                <w:szCs w:val="16"/>
                <w:lang w:eastAsia="pt-BR"/>
              </w:rPr>
              <w:t>n</w:t>
            </w:r>
            <w:proofErr w:type="spellEnd"/>
          </w:p>
        </w:tc>
        <w:tc>
          <w:tcPr>
            <w:tcW w:w="245" w:type="pct"/>
            <w:tcBorders>
              <w:top w:val="nil"/>
              <w:left w:val="nil"/>
              <w:bottom w:val="single" w:sz="4" w:space="0" w:color="auto"/>
              <w:right w:val="single" w:sz="4" w:space="0" w:color="auto"/>
            </w:tcBorders>
            <w:shd w:val="clear" w:color="FFFFCC" w:fill="FFFFFF"/>
            <w:noWrap/>
            <w:vAlign w:val="center"/>
            <w:hideMark/>
          </w:tcPr>
          <w:p w14:paraId="19508BD6" w14:textId="3E26D755"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Ju</w:t>
            </w:r>
            <w:r w:rsidRPr="009F3748">
              <w:rPr>
                <w:rFonts w:ascii="Arial" w:eastAsia="Times New Roman" w:hAnsi="Arial" w:cs="Arial"/>
                <w:b/>
                <w:bCs/>
                <w:sz w:val="16"/>
                <w:szCs w:val="16"/>
                <w:lang w:eastAsia="pt-BR"/>
              </w:rPr>
              <w:t>l</w:t>
            </w:r>
          </w:p>
        </w:tc>
        <w:tc>
          <w:tcPr>
            <w:tcW w:w="297" w:type="pct"/>
            <w:tcBorders>
              <w:top w:val="nil"/>
              <w:left w:val="nil"/>
              <w:bottom w:val="single" w:sz="4" w:space="0" w:color="auto"/>
              <w:right w:val="single" w:sz="4" w:space="0" w:color="auto"/>
            </w:tcBorders>
            <w:shd w:val="clear" w:color="FFFFCC" w:fill="FFFFFF"/>
            <w:noWrap/>
            <w:vAlign w:val="center"/>
            <w:hideMark/>
          </w:tcPr>
          <w:p w14:paraId="421153E1" w14:textId="21ACB49F" w:rsidR="00E66217" w:rsidRPr="00165E48" w:rsidRDefault="00E66217" w:rsidP="00E66217">
            <w:pPr>
              <w:spacing w:after="0" w:line="240" w:lineRule="auto"/>
              <w:jc w:val="center"/>
              <w:rPr>
                <w:rFonts w:ascii="Arial" w:eastAsia="Times New Roman" w:hAnsi="Arial" w:cs="Arial"/>
                <w:b/>
                <w:bCs/>
                <w:sz w:val="16"/>
                <w:szCs w:val="16"/>
                <w:lang w:eastAsia="pt-BR"/>
              </w:rPr>
            </w:pPr>
            <w:proofErr w:type="spellStart"/>
            <w:r w:rsidRPr="00165E48">
              <w:rPr>
                <w:rFonts w:ascii="Arial" w:eastAsia="Times New Roman" w:hAnsi="Arial" w:cs="Arial"/>
                <w:b/>
                <w:bCs/>
                <w:sz w:val="16"/>
                <w:szCs w:val="16"/>
                <w:lang w:eastAsia="pt-BR"/>
              </w:rPr>
              <w:t>Ag</w:t>
            </w:r>
            <w:r w:rsidRPr="009F3748">
              <w:rPr>
                <w:rFonts w:ascii="Arial" w:eastAsia="Times New Roman" w:hAnsi="Arial" w:cs="Arial"/>
                <w:b/>
                <w:bCs/>
                <w:sz w:val="16"/>
                <w:szCs w:val="16"/>
                <w:lang w:eastAsia="pt-BR"/>
              </w:rPr>
              <w:t>o</w:t>
            </w:r>
            <w:proofErr w:type="spellEnd"/>
          </w:p>
        </w:tc>
        <w:tc>
          <w:tcPr>
            <w:tcW w:w="378" w:type="pct"/>
            <w:tcBorders>
              <w:top w:val="nil"/>
              <w:left w:val="nil"/>
              <w:bottom w:val="single" w:sz="4" w:space="0" w:color="auto"/>
              <w:right w:val="single" w:sz="4" w:space="0" w:color="auto"/>
            </w:tcBorders>
            <w:shd w:val="clear" w:color="FFFFCC" w:fill="FFFFFF"/>
            <w:noWrap/>
            <w:vAlign w:val="center"/>
            <w:hideMark/>
          </w:tcPr>
          <w:p w14:paraId="2DCBAEFD" w14:textId="2429AF12"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Set</w:t>
            </w:r>
          </w:p>
        </w:tc>
        <w:tc>
          <w:tcPr>
            <w:tcW w:w="333" w:type="pct"/>
            <w:tcBorders>
              <w:top w:val="nil"/>
              <w:left w:val="nil"/>
              <w:bottom w:val="single" w:sz="4" w:space="0" w:color="auto"/>
              <w:right w:val="single" w:sz="4" w:space="0" w:color="auto"/>
            </w:tcBorders>
            <w:shd w:val="clear" w:color="FFFFCC" w:fill="FFFFFF"/>
            <w:noWrap/>
            <w:vAlign w:val="center"/>
            <w:hideMark/>
          </w:tcPr>
          <w:p w14:paraId="7A04E7FD" w14:textId="784EB6BD"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Out</w:t>
            </w:r>
          </w:p>
        </w:tc>
        <w:tc>
          <w:tcPr>
            <w:tcW w:w="399" w:type="pct"/>
            <w:tcBorders>
              <w:top w:val="nil"/>
              <w:left w:val="nil"/>
              <w:bottom w:val="single" w:sz="4" w:space="0" w:color="auto"/>
              <w:right w:val="single" w:sz="4" w:space="0" w:color="auto"/>
            </w:tcBorders>
            <w:shd w:val="clear" w:color="FFFFCC" w:fill="FFFFFF"/>
            <w:noWrap/>
            <w:vAlign w:val="center"/>
            <w:hideMark/>
          </w:tcPr>
          <w:p w14:paraId="2944CB13" w14:textId="75543960" w:rsidR="00E66217" w:rsidRPr="00165E48" w:rsidRDefault="00E66217" w:rsidP="00E66217">
            <w:pPr>
              <w:spacing w:after="0" w:line="240" w:lineRule="auto"/>
              <w:jc w:val="center"/>
              <w:rPr>
                <w:rFonts w:ascii="Arial" w:eastAsia="Times New Roman" w:hAnsi="Arial" w:cs="Arial"/>
                <w:b/>
                <w:bCs/>
                <w:sz w:val="16"/>
                <w:szCs w:val="16"/>
                <w:lang w:eastAsia="pt-BR"/>
              </w:rPr>
            </w:pPr>
            <w:proofErr w:type="spellStart"/>
            <w:r w:rsidRPr="00165E48">
              <w:rPr>
                <w:rFonts w:ascii="Arial" w:eastAsia="Times New Roman" w:hAnsi="Arial" w:cs="Arial"/>
                <w:b/>
                <w:bCs/>
                <w:sz w:val="16"/>
                <w:szCs w:val="16"/>
                <w:lang w:eastAsia="pt-BR"/>
              </w:rPr>
              <w:t>Nov</w:t>
            </w:r>
            <w:proofErr w:type="spellEnd"/>
          </w:p>
        </w:tc>
        <w:tc>
          <w:tcPr>
            <w:tcW w:w="401" w:type="pct"/>
            <w:tcBorders>
              <w:top w:val="nil"/>
              <w:left w:val="nil"/>
              <w:bottom w:val="single" w:sz="4" w:space="0" w:color="auto"/>
              <w:right w:val="single" w:sz="4" w:space="0" w:color="auto"/>
            </w:tcBorders>
            <w:shd w:val="clear" w:color="FFFFCC" w:fill="FFFFFF"/>
            <w:vAlign w:val="center"/>
          </w:tcPr>
          <w:p w14:paraId="556422FA" w14:textId="42D82CA5" w:rsidR="00E66217" w:rsidRPr="00165E48" w:rsidRDefault="00E66217" w:rsidP="00E66217">
            <w:pPr>
              <w:spacing w:after="0" w:line="240" w:lineRule="auto"/>
              <w:jc w:val="center"/>
              <w:rPr>
                <w:rFonts w:ascii="Arial" w:eastAsia="Times New Roman" w:hAnsi="Arial" w:cs="Arial"/>
                <w:b/>
                <w:bCs/>
                <w:sz w:val="16"/>
                <w:szCs w:val="16"/>
                <w:lang w:eastAsia="pt-BR"/>
              </w:rPr>
            </w:pPr>
            <w:r>
              <w:rPr>
                <w:rFonts w:ascii="Arial" w:eastAsia="Times New Roman" w:hAnsi="Arial" w:cs="Arial"/>
                <w:b/>
                <w:bCs/>
                <w:sz w:val="16"/>
                <w:szCs w:val="16"/>
                <w:lang w:eastAsia="pt-BR"/>
              </w:rPr>
              <w:t>Dez</w:t>
            </w:r>
          </w:p>
        </w:tc>
      </w:tr>
      <w:tr w:rsidR="00E66217" w:rsidRPr="00165E48" w14:paraId="28A0C9C1" w14:textId="7D9EB49F" w:rsidTr="00A173D4">
        <w:trPr>
          <w:trHeight w:val="496"/>
        </w:trPr>
        <w:tc>
          <w:tcPr>
            <w:tcW w:w="540" w:type="pct"/>
            <w:tcBorders>
              <w:top w:val="nil"/>
              <w:left w:val="single" w:sz="4" w:space="0" w:color="auto"/>
              <w:bottom w:val="single" w:sz="4" w:space="0" w:color="auto"/>
              <w:right w:val="single" w:sz="4" w:space="0" w:color="auto"/>
            </w:tcBorders>
            <w:shd w:val="clear" w:color="000000" w:fill="FFFFFF"/>
            <w:vAlign w:val="center"/>
            <w:hideMark/>
          </w:tcPr>
          <w:p w14:paraId="6700BC2A" w14:textId="4F132698" w:rsidR="00E66217" w:rsidRPr="00165E48" w:rsidRDefault="00E66217" w:rsidP="00E66217">
            <w:pPr>
              <w:spacing w:after="0" w:line="240" w:lineRule="auto"/>
              <w:rPr>
                <w:rFonts w:ascii="Arial" w:eastAsia="Times New Roman" w:hAnsi="Arial" w:cs="Arial"/>
                <w:sz w:val="16"/>
                <w:szCs w:val="16"/>
                <w:lang w:eastAsia="pt-BR"/>
              </w:rPr>
            </w:pPr>
            <w:r w:rsidRPr="00E66217">
              <w:rPr>
                <w:rFonts w:ascii="Arial" w:eastAsia="Times New Roman" w:hAnsi="Arial" w:cs="Arial"/>
                <w:sz w:val="16"/>
                <w:szCs w:val="16"/>
                <w:lang w:eastAsia="pt-BR"/>
              </w:rPr>
              <w:t>% Realizado</w:t>
            </w:r>
          </w:p>
        </w:tc>
        <w:tc>
          <w:tcPr>
            <w:tcW w:w="302" w:type="pct"/>
            <w:tcBorders>
              <w:top w:val="nil"/>
              <w:left w:val="nil"/>
              <w:bottom w:val="single" w:sz="4" w:space="0" w:color="auto"/>
              <w:right w:val="single" w:sz="4" w:space="0" w:color="auto"/>
            </w:tcBorders>
            <w:shd w:val="clear" w:color="000080" w:fill="FFFFFF"/>
            <w:vAlign w:val="center"/>
            <w:hideMark/>
          </w:tcPr>
          <w:p w14:paraId="223F7BE3"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488</w:t>
            </w:r>
          </w:p>
        </w:tc>
        <w:tc>
          <w:tcPr>
            <w:tcW w:w="393" w:type="pct"/>
            <w:tcBorders>
              <w:top w:val="nil"/>
              <w:left w:val="nil"/>
              <w:bottom w:val="single" w:sz="4" w:space="0" w:color="auto"/>
              <w:right w:val="single" w:sz="4" w:space="0" w:color="auto"/>
            </w:tcBorders>
            <w:shd w:val="clear" w:color="000080" w:fill="FFFFFF"/>
            <w:vAlign w:val="center"/>
            <w:hideMark/>
          </w:tcPr>
          <w:p w14:paraId="78808B21"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388</w:t>
            </w:r>
          </w:p>
        </w:tc>
        <w:tc>
          <w:tcPr>
            <w:tcW w:w="304" w:type="pct"/>
            <w:tcBorders>
              <w:top w:val="nil"/>
              <w:left w:val="nil"/>
              <w:bottom w:val="single" w:sz="4" w:space="0" w:color="auto"/>
              <w:right w:val="single" w:sz="4" w:space="0" w:color="auto"/>
            </w:tcBorders>
            <w:shd w:val="clear" w:color="000080" w:fill="FFFFFF"/>
            <w:vAlign w:val="center"/>
            <w:hideMark/>
          </w:tcPr>
          <w:p w14:paraId="76665EC1"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419</w:t>
            </w:r>
          </w:p>
        </w:tc>
        <w:tc>
          <w:tcPr>
            <w:tcW w:w="368" w:type="pct"/>
            <w:gridSpan w:val="2"/>
            <w:tcBorders>
              <w:top w:val="nil"/>
              <w:left w:val="nil"/>
              <w:bottom w:val="single" w:sz="4" w:space="0" w:color="auto"/>
              <w:right w:val="single" w:sz="4" w:space="0" w:color="auto"/>
            </w:tcBorders>
            <w:shd w:val="clear" w:color="000080" w:fill="FFFFFF"/>
            <w:vAlign w:val="center"/>
            <w:hideMark/>
          </w:tcPr>
          <w:p w14:paraId="504E165C"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547</w:t>
            </w:r>
          </w:p>
        </w:tc>
        <w:tc>
          <w:tcPr>
            <w:tcW w:w="263" w:type="pct"/>
            <w:tcBorders>
              <w:top w:val="nil"/>
              <w:left w:val="nil"/>
              <w:bottom w:val="single" w:sz="4" w:space="0" w:color="auto"/>
              <w:right w:val="single" w:sz="4" w:space="0" w:color="auto"/>
            </w:tcBorders>
            <w:shd w:val="clear" w:color="000080" w:fill="FFFFFF"/>
            <w:vAlign w:val="center"/>
            <w:hideMark/>
          </w:tcPr>
          <w:p w14:paraId="5EBCB830"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474</w:t>
            </w:r>
          </w:p>
        </w:tc>
        <w:tc>
          <w:tcPr>
            <w:tcW w:w="229" w:type="pct"/>
            <w:tcBorders>
              <w:top w:val="nil"/>
              <w:left w:val="nil"/>
              <w:bottom w:val="single" w:sz="4" w:space="0" w:color="auto"/>
              <w:right w:val="single" w:sz="4" w:space="0" w:color="auto"/>
            </w:tcBorders>
            <w:shd w:val="clear" w:color="E0E0E0" w:fill="FFFFFF"/>
            <w:vAlign w:val="center"/>
            <w:hideMark/>
          </w:tcPr>
          <w:p w14:paraId="08F2F171"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513</w:t>
            </w:r>
          </w:p>
        </w:tc>
        <w:tc>
          <w:tcPr>
            <w:tcW w:w="274" w:type="pct"/>
            <w:tcBorders>
              <w:top w:val="nil"/>
              <w:left w:val="nil"/>
              <w:bottom w:val="single" w:sz="4" w:space="0" w:color="auto"/>
              <w:right w:val="single" w:sz="4" w:space="0" w:color="auto"/>
            </w:tcBorders>
            <w:shd w:val="clear" w:color="E0E0E0" w:fill="FFFFFF"/>
            <w:vAlign w:val="center"/>
            <w:hideMark/>
          </w:tcPr>
          <w:p w14:paraId="6B253405"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710</w:t>
            </w:r>
          </w:p>
        </w:tc>
        <w:tc>
          <w:tcPr>
            <w:tcW w:w="274" w:type="pct"/>
            <w:tcBorders>
              <w:top w:val="nil"/>
              <w:left w:val="nil"/>
              <w:bottom w:val="single" w:sz="4" w:space="0" w:color="auto"/>
              <w:right w:val="single" w:sz="4" w:space="0" w:color="auto"/>
            </w:tcBorders>
            <w:shd w:val="clear" w:color="000080" w:fill="FFFFFF"/>
            <w:vAlign w:val="center"/>
            <w:hideMark/>
          </w:tcPr>
          <w:p w14:paraId="0D4997F5"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754</w:t>
            </w:r>
          </w:p>
        </w:tc>
        <w:tc>
          <w:tcPr>
            <w:tcW w:w="245" w:type="pct"/>
            <w:tcBorders>
              <w:top w:val="nil"/>
              <w:left w:val="nil"/>
              <w:bottom w:val="single" w:sz="4" w:space="0" w:color="auto"/>
              <w:right w:val="single" w:sz="4" w:space="0" w:color="auto"/>
            </w:tcBorders>
            <w:shd w:val="clear" w:color="000080" w:fill="FFFFFF"/>
            <w:vAlign w:val="center"/>
            <w:hideMark/>
          </w:tcPr>
          <w:p w14:paraId="5B575A75"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549</w:t>
            </w:r>
          </w:p>
        </w:tc>
        <w:tc>
          <w:tcPr>
            <w:tcW w:w="297" w:type="pct"/>
            <w:tcBorders>
              <w:top w:val="nil"/>
              <w:left w:val="nil"/>
              <w:bottom w:val="single" w:sz="4" w:space="0" w:color="auto"/>
              <w:right w:val="single" w:sz="4" w:space="0" w:color="auto"/>
            </w:tcBorders>
            <w:shd w:val="clear" w:color="000080" w:fill="FFFFFF"/>
            <w:vAlign w:val="center"/>
            <w:hideMark/>
          </w:tcPr>
          <w:p w14:paraId="41362D25"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660</w:t>
            </w:r>
          </w:p>
        </w:tc>
        <w:tc>
          <w:tcPr>
            <w:tcW w:w="378" w:type="pct"/>
            <w:tcBorders>
              <w:top w:val="nil"/>
              <w:left w:val="nil"/>
              <w:bottom w:val="single" w:sz="4" w:space="0" w:color="auto"/>
              <w:right w:val="single" w:sz="4" w:space="0" w:color="auto"/>
            </w:tcBorders>
            <w:shd w:val="clear" w:color="000080" w:fill="FFFFFF"/>
            <w:vAlign w:val="center"/>
            <w:hideMark/>
          </w:tcPr>
          <w:p w14:paraId="566EBAD5"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664</w:t>
            </w:r>
          </w:p>
        </w:tc>
        <w:tc>
          <w:tcPr>
            <w:tcW w:w="333" w:type="pct"/>
            <w:tcBorders>
              <w:top w:val="nil"/>
              <w:left w:val="nil"/>
              <w:bottom w:val="single" w:sz="4" w:space="0" w:color="auto"/>
              <w:right w:val="single" w:sz="4" w:space="0" w:color="auto"/>
            </w:tcBorders>
            <w:shd w:val="clear" w:color="000080" w:fill="FFFFFF"/>
            <w:vAlign w:val="center"/>
            <w:hideMark/>
          </w:tcPr>
          <w:p w14:paraId="710267C6"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1979</w:t>
            </w:r>
          </w:p>
        </w:tc>
        <w:tc>
          <w:tcPr>
            <w:tcW w:w="399" w:type="pct"/>
            <w:tcBorders>
              <w:top w:val="nil"/>
              <w:left w:val="nil"/>
              <w:bottom w:val="single" w:sz="4" w:space="0" w:color="auto"/>
              <w:right w:val="single" w:sz="4" w:space="0" w:color="auto"/>
            </w:tcBorders>
            <w:shd w:val="clear" w:color="000080" w:fill="FFFFFF"/>
            <w:vAlign w:val="center"/>
            <w:hideMark/>
          </w:tcPr>
          <w:p w14:paraId="04541470"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660</w:t>
            </w:r>
          </w:p>
        </w:tc>
        <w:tc>
          <w:tcPr>
            <w:tcW w:w="401" w:type="pct"/>
            <w:tcBorders>
              <w:top w:val="nil"/>
              <w:left w:val="nil"/>
              <w:bottom w:val="single" w:sz="4" w:space="0" w:color="auto"/>
              <w:right w:val="single" w:sz="4" w:space="0" w:color="auto"/>
            </w:tcBorders>
            <w:shd w:val="clear" w:color="000080" w:fill="FFFFFF"/>
            <w:vAlign w:val="center"/>
          </w:tcPr>
          <w:p w14:paraId="4C8435DE" w14:textId="4B5DE420" w:rsidR="00E66217" w:rsidRPr="00165E48" w:rsidRDefault="00E66217" w:rsidP="00E66217">
            <w:pPr>
              <w:spacing w:after="0" w:line="240" w:lineRule="auto"/>
              <w:jc w:val="center"/>
              <w:rPr>
                <w:rFonts w:ascii="Arial" w:eastAsia="Times New Roman" w:hAnsi="Arial" w:cs="Arial"/>
                <w:b/>
                <w:bCs/>
                <w:sz w:val="16"/>
                <w:szCs w:val="16"/>
                <w:lang w:eastAsia="pt-BR"/>
              </w:rPr>
            </w:pPr>
            <w:r>
              <w:rPr>
                <w:rFonts w:ascii="Arial" w:eastAsia="Times New Roman" w:hAnsi="Arial" w:cs="Arial"/>
                <w:b/>
                <w:bCs/>
                <w:sz w:val="16"/>
                <w:szCs w:val="16"/>
                <w:lang w:eastAsia="pt-BR"/>
              </w:rPr>
              <w:t>952</w:t>
            </w:r>
          </w:p>
        </w:tc>
      </w:tr>
      <w:tr w:rsidR="00E66217" w:rsidRPr="00165E48" w14:paraId="59358D8F" w14:textId="0713541A" w:rsidTr="000B0832">
        <w:trPr>
          <w:trHeight w:val="627"/>
        </w:trPr>
        <w:tc>
          <w:tcPr>
            <w:tcW w:w="540" w:type="pct"/>
            <w:tcBorders>
              <w:top w:val="nil"/>
              <w:left w:val="single" w:sz="4" w:space="0" w:color="auto"/>
              <w:bottom w:val="single" w:sz="4" w:space="0" w:color="auto"/>
              <w:right w:val="single" w:sz="4" w:space="0" w:color="auto"/>
            </w:tcBorders>
            <w:shd w:val="clear" w:color="000000" w:fill="FFFFFF"/>
            <w:vAlign w:val="center"/>
            <w:hideMark/>
          </w:tcPr>
          <w:p w14:paraId="3B68CC60" w14:textId="55FFECF9" w:rsidR="00E66217" w:rsidRPr="00165E48" w:rsidRDefault="00E66217" w:rsidP="00E66217">
            <w:pPr>
              <w:spacing w:after="0" w:line="240" w:lineRule="auto"/>
              <w:rPr>
                <w:rFonts w:ascii="Arial" w:eastAsia="Times New Roman" w:hAnsi="Arial" w:cs="Arial"/>
                <w:sz w:val="16"/>
                <w:szCs w:val="16"/>
                <w:lang w:eastAsia="pt-BR"/>
              </w:rPr>
            </w:pPr>
            <w:r w:rsidRPr="00E66217">
              <w:rPr>
                <w:rFonts w:ascii="Arial" w:eastAsia="Times New Roman" w:hAnsi="Arial" w:cs="Arial"/>
                <w:sz w:val="16"/>
                <w:szCs w:val="16"/>
                <w:lang w:eastAsia="pt-BR"/>
              </w:rPr>
              <w:t>% contratado</w:t>
            </w:r>
          </w:p>
        </w:tc>
        <w:tc>
          <w:tcPr>
            <w:tcW w:w="302" w:type="pct"/>
            <w:tcBorders>
              <w:top w:val="nil"/>
              <w:left w:val="nil"/>
              <w:bottom w:val="single" w:sz="4" w:space="0" w:color="auto"/>
              <w:right w:val="single" w:sz="4" w:space="0" w:color="auto"/>
            </w:tcBorders>
            <w:shd w:val="clear" w:color="000080" w:fill="FFFFFF"/>
            <w:vAlign w:val="center"/>
            <w:hideMark/>
          </w:tcPr>
          <w:p w14:paraId="3E7561DB"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300</w:t>
            </w:r>
          </w:p>
        </w:tc>
        <w:tc>
          <w:tcPr>
            <w:tcW w:w="393" w:type="pct"/>
            <w:tcBorders>
              <w:top w:val="nil"/>
              <w:left w:val="nil"/>
              <w:bottom w:val="single" w:sz="4" w:space="0" w:color="auto"/>
              <w:right w:val="single" w:sz="4" w:space="0" w:color="auto"/>
            </w:tcBorders>
            <w:shd w:val="clear" w:color="000080" w:fill="FFFFFF"/>
            <w:vAlign w:val="center"/>
            <w:hideMark/>
          </w:tcPr>
          <w:p w14:paraId="3837E660"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360</w:t>
            </w:r>
          </w:p>
        </w:tc>
        <w:tc>
          <w:tcPr>
            <w:tcW w:w="304" w:type="pct"/>
            <w:tcBorders>
              <w:top w:val="nil"/>
              <w:left w:val="nil"/>
              <w:bottom w:val="single" w:sz="4" w:space="0" w:color="auto"/>
              <w:right w:val="single" w:sz="4" w:space="0" w:color="auto"/>
            </w:tcBorders>
            <w:shd w:val="clear" w:color="000080" w:fill="FFFFFF"/>
            <w:vAlign w:val="center"/>
            <w:hideMark/>
          </w:tcPr>
          <w:p w14:paraId="538DC638"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420</w:t>
            </w:r>
          </w:p>
        </w:tc>
        <w:tc>
          <w:tcPr>
            <w:tcW w:w="368" w:type="pct"/>
            <w:gridSpan w:val="2"/>
            <w:tcBorders>
              <w:top w:val="nil"/>
              <w:left w:val="nil"/>
              <w:bottom w:val="single" w:sz="4" w:space="0" w:color="auto"/>
              <w:right w:val="single" w:sz="4" w:space="0" w:color="auto"/>
            </w:tcBorders>
            <w:shd w:val="clear" w:color="000080" w:fill="FFFFFF"/>
            <w:vAlign w:val="center"/>
            <w:hideMark/>
          </w:tcPr>
          <w:p w14:paraId="00FA27EB"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480</w:t>
            </w:r>
          </w:p>
        </w:tc>
        <w:tc>
          <w:tcPr>
            <w:tcW w:w="263" w:type="pct"/>
            <w:tcBorders>
              <w:top w:val="nil"/>
              <w:left w:val="nil"/>
              <w:bottom w:val="single" w:sz="4" w:space="0" w:color="auto"/>
              <w:right w:val="single" w:sz="4" w:space="0" w:color="auto"/>
            </w:tcBorders>
            <w:shd w:val="clear" w:color="000080" w:fill="FFFFFF"/>
            <w:vAlign w:val="center"/>
            <w:hideMark/>
          </w:tcPr>
          <w:p w14:paraId="17DA001F"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540</w:t>
            </w:r>
          </w:p>
        </w:tc>
        <w:tc>
          <w:tcPr>
            <w:tcW w:w="229" w:type="pct"/>
            <w:tcBorders>
              <w:top w:val="nil"/>
              <w:left w:val="nil"/>
              <w:bottom w:val="single" w:sz="4" w:space="0" w:color="auto"/>
              <w:right w:val="single" w:sz="4" w:space="0" w:color="auto"/>
            </w:tcBorders>
            <w:shd w:val="clear" w:color="E0E0E0" w:fill="FFFFFF"/>
            <w:vAlign w:val="center"/>
            <w:hideMark/>
          </w:tcPr>
          <w:p w14:paraId="21435D03"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600</w:t>
            </w:r>
          </w:p>
        </w:tc>
        <w:tc>
          <w:tcPr>
            <w:tcW w:w="274" w:type="pct"/>
            <w:tcBorders>
              <w:top w:val="nil"/>
              <w:left w:val="nil"/>
              <w:bottom w:val="single" w:sz="4" w:space="0" w:color="auto"/>
              <w:right w:val="single" w:sz="4" w:space="0" w:color="auto"/>
            </w:tcBorders>
            <w:shd w:val="clear" w:color="E0E0E0" w:fill="FFFFFF"/>
            <w:vAlign w:val="center"/>
            <w:hideMark/>
          </w:tcPr>
          <w:p w14:paraId="30540077"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600</w:t>
            </w:r>
          </w:p>
        </w:tc>
        <w:tc>
          <w:tcPr>
            <w:tcW w:w="274" w:type="pct"/>
            <w:tcBorders>
              <w:top w:val="nil"/>
              <w:left w:val="nil"/>
              <w:bottom w:val="single" w:sz="4" w:space="0" w:color="auto"/>
              <w:right w:val="single" w:sz="4" w:space="0" w:color="auto"/>
            </w:tcBorders>
            <w:shd w:val="clear" w:color="E0E0E0" w:fill="FFFFFF"/>
            <w:vAlign w:val="center"/>
            <w:hideMark/>
          </w:tcPr>
          <w:p w14:paraId="21A29230"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600</w:t>
            </w:r>
          </w:p>
        </w:tc>
        <w:tc>
          <w:tcPr>
            <w:tcW w:w="245" w:type="pct"/>
            <w:tcBorders>
              <w:top w:val="nil"/>
              <w:left w:val="nil"/>
              <w:bottom w:val="single" w:sz="4" w:space="0" w:color="auto"/>
              <w:right w:val="single" w:sz="4" w:space="0" w:color="auto"/>
            </w:tcBorders>
            <w:shd w:val="clear" w:color="E0E0E0" w:fill="FFFFFF"/>
            <w:vAlign w:val="center"/>
            <w:hideMark/>
          </w:tcPr>
          <w:p w14:paraId="74CEF910"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600</w:t>
            </w:r>
          </w:p>
        </w:tc>
        <w:tc>
          <w:tcPr>
            <w:tcW w:w="297" w:type="pct"/>
            <w:tcBorders>
              <w:top w:val="nil"/>
              <w:left w:val="nil"/>
              <w:bottom w:val="single" w:sz="4" w:space="0" w:color="auto"/>
              <w:right w:val="single" w:sz="4" w:space="0" w:color="auto"/>
            </w:tcBorders>
            <w:shd w:val="clear" w:color="E0E0E0" w:fill="FFFFFF"/>
            <w:vAlign w:val="center"/>
            <w:hideMark/>
          </w:tcPr>
          <w:p w14:paraId="4335D728"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600</w:t>
            </w:r>
          </w:p>
        </w:tc>
        <w:tc>
          <w:tcPr>
            <w:tcW w:w="378" w:type="pct"/>
            <w:tcBorders>
              <w:top w:val="nil"/>
              <w:left w:val="nil"/>
              <w:bottom w:val="single" w:sz="4" w:space="0" w:color="auto"/>
              <w:right w:val="single" w:sz="4" w:space="0" w:color="auto"/>
            </w:tcBorders>
            <w:shd w:val="clear" w:color="E0E0E0" w:fill="FFFFFF"/>
            <w:vAlign w:val="center"/>
            <w:hideMark/>
          </w:tcPr>
          <w:p w14:paraId="038BF0D4"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600</w:t>
            </w:r>
          </w:p>
        </w:tc>
        <w:tc>
          <w:tcPr>
            <w:tcW w:w="333" w:type="pct"/>
            <w:tcBorders>
              <w:top w:val="nil"/>
              <w:left w:val="nil"/>
              <w:bottom w:val="single" w:sz="4" w:space="0" w:color="auto"/>
              <w:right w:val="single" w:sz="4" w:space="0" w:color="auto"/>
            </w:tcBorders>
            <w:shd w:val="clear" w:color="E0E0E0" w:fill="FFFFFF"/>
            <w:vAlign w:val="center"/>
            <w:hideMark/>
          </w:tcPr>
          <w:p w14:paraId="2AA29995"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600</w:t>
            </w:r>
          </w:p>
        </w:tc>
        <w:tc>
          <w:tcPr>
            <w:tcW w:w="399" w:type="pct"/>
            <w:tcBorders>
              <w:top w:val="nil"/>
              <w:left w:val="nil"/>
              <w:bottom w:val="single" w:sz="4" w:space="0" w:color="auto"/>
              <w:right w:val="single" w:sz="4" w:space="0" w:color="auto"/>
            </w:tcBorders>
            <w:shd w:val="clear" w:color="E0E0E0" w:fill="FFFFFF"/>
            <w:vAlign w:val="center"/>
            <w:hideMark/>
          </w:tcPr>
          <w:p w14:paraId="3AEAB52F"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600</w:t>
            </w:r>
          </w:p>
        </w:tc>
        <w:tc>
          <w:tcPr>
            <w:tcW w:w="401" w:type="pct"/>
            <w:tcBorders>
              <w:top w:val="nil"/>
              <w:left w:val="nil"/>
              <w:bottom w:val="single" w:sz="4" w:space="0" w:color="auto"/>
              <w:right w:val="single" w:sz="4" w:space="0" w:color="auto"/>
            </w:tcBorders>
            <w:shd w:val="clear" w:color="E0E0E0" w:fill="FFFFFF"/>
            <w:vAlign w:val="center"/>
          </w:tcPr>
          <w:p w14:paraId="0B8E23BE" w14:textId="61DB3E4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600</w:t>
            </w:r>
          </w:p>
        </w:tc>
      </w:tr>
      <w:tr w:rsidR="00E66217" w:rsidRPr="00165E48" w14:paraId="27A8CEB6" w14:textId="66FDEFA3" w:rsidTr="00A173D4">
        <w:trPr>
          <w:trHeight w:val="521"/>
        </w:trPr>
        <w:tc>
          <w:tcPr>
            <w:tcW w:w="540" w:type="pct"/>
            <w:tcBorders>
              <w:top w:val="nil"/>
              <w:left w:val="single" w:sz="4" w:space="0" w:color="auto"/>
              <w:bottom w:val="single" w:sz="4" w:space="0" w:color="auto"/>
              <w:right w:val="single" w:sz="4" w:space="0" w:color="auto"/>
            </w:tcBorders>
            <w:shd w:val="clear" w:color="000000" w:fill="FFFFFF"/>
            <w:vAlign w:val="center"/>
            <w:hideMark/>
          </w:tcPr>
          <w:p w14:paraId="76849DB5" w14:textId="7858332F" w:rsidR="00E66217" w:rsidRPr="00165E48" w:rsidRDefault="00E66217" w:rsidP="00E66217">
            <w:pPr>
              <w:spacing w:after="0" w:line="240" w:lineRule="auto"/>
              <w:rPr>
                <w:rFonts w:ascii="Arial" w:eastAsia="Times New Roman" w:hAnsi="Arial" w:cs="Arial"/>
                <w:b/>
                <w:bCs/>
                <w:sz w:val="16"/>
                <w:szCs w:val="16"/>
                <w:lang w:eastAsia="pt-BR"/>
              </w:rPr>
            </w:pPr>
            <w:r w:rsidRPr="005A1A96">
              <w:rPr>
                <w:rFonts w:ascii="Arial" w:eastAsia="Times New Roman" w:hAnsi="Arial" w:cs="Arial"/>
                <w:b/>
                <w:bCs/>
                <w:sz w:val="18"/>
                <w:szCs w:val="18"/>
                <w:lang w:eastAsia="pt-BR"/>
              </w:rPr>
              <w:t>% alcance</w:t>
            </w:r>
          </w:p>
        </w:tc>
        <w:tc>
          <w:tcPr>
            <w:tcW w:w="302" w:type="pct"/>
            <w:tcBorders>
              <w:top w:val="nil"/>
              <w:left w:val="nil"/>
              <w:bottom w:val="single" w:sz="4" w:space="0" w:color="auto"/>
              <w:right w:val="single" w:sz="4" w:space="0" w:color="auto"/>
            </w:tcBorders>
            <w:shd w:val="clear" w:color="000000" w:fill="FFFFFF"/>
            <w:vAlign w:val="center"/>
            <w:hideMark/>
          </w:tcPr>
          <w:p w14:paraId="58A32522"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163%</w:t>
            </w:r>
          </w:p>
        </w:tc>
        <w:tc>
          <w:tcPr>
            <w:tcW w:w="393" w:type="pct"/>
            <w:tcBorders>
              <w:top w:val="nil"/>
              <w:left w:val="nil"/>
              <w:bottom w:val="single" w:sz="4" w:space="0" w:color="auto"/>
              <w:right w:val="single" w:sz="4" w:space="0" w:color="auto"/>
            </w:tcBorders>
            <w:shd w:val="clear" w:color="000000" w:fill="FFFFFF"/>
            <w:vAlign w:val="center"/>
            <w:hideMark/>
          </w:tcPr>
          <w:p w14:paraId="05D47746"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108%</w:t>
            </w:r>
          </w:p>
        </w:tc>
        <w:tc>
          <w:tcPr>
            <w:tcW w:w="304" w:type="pct"/>
            <w:tcBorders>
              <w:top w:val="nil"/>
              <w:left w:val="nil"/>
              <w:bottom w:val="single" w:sz="4" w:space="0" w:color="auto"/>
              <w:right w:val="single" w:sz="4" w:space="0" w:color="auto"/>
            </w:tcBorders>
            <w:shd w:val="clear" w:color="000000" w:fill="FFFFFF"/>
            <w:vAlign w:val="center"/>
            <w:hideMark/>
          </w:tcPr>
          <w:p w14:paraId="42F07DD0"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100%</w:t>
            </w:r>
          </w:p>
        </w:tc>
        <w:tc>
          <w:tcPr>
            <w:tcW w:w="368" w:type="pct"/>
            <w:gridSpan w:val="2"/>
            <w:tcBorders>
              <w:top w:val="nil"/>
              <w:left w:val="nil"/>
              <w:bottom w:val="single" w:sz="4" w:space="0" w:color="auto"/>
              <w:right w:val="single" w:sz="4" w:space="0" w:color="auto"/>
            </w:tcBorders>
            <w:shd w:val="clear" w:color="000000" w:fill="FFFFFF"/>
            <w:vAlign w:val="center"/>
            <w:hideMark/>
          </w:tcPr>
          <w:p w14:paraId="1F17760C"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114%</w:t>
            </w:r>
          </w:p>
        </w:tc>
        <w:tc>
          <w:tcPr>
            <w:tcW w:w="263" w:type="pct"/>
            <w:tcBorders>
              <w:top w:val="nil"/>
              <w:left w:val="nil"/>
              <w:bottom w:val="single" w:sz="4" w:space="0" w:color="auto"/>
              <w:right w:val="single" w:sz="4" w:space="0" w:color="auto"/>
            </w:tcBorders>
            <w:shd w:val="clear" w:color="000000" w:fill="FFFFFF"/>
            <w:vAlign w:val="center"/>
            <w:hideMark/>
          </w:tcPr>
          <w:p w14:paraId="621869E6"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88%</w:t>
            </w:r>
          </w:p>
        </w:tc>
        <w:tc>
          <w:tcPr>
            <w:tcW w:w="229" w:type="pct"/>
            <w:tcBorders>
              <w:top w:val="nil"/>
              <w:left w:val="nil"/>
              <w:bottom w:val="single" w:sz="4" w:space="0" w:color="auto"/>
              <w:right w:val="single" w:sz="4" w:space="0" w:color="auto"/>
            </w:tcBorders>
            <w:shd w:val="clear" w:color="000000" w:fill="FFFFFF"/>
            <w:vAlign w:val="center"/>
            <w:hideMark/>
          </w:tcPr>
          <w:p w14:paraId="5DA37797"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86%</w:t>
            </w:r>
          </w:p>
        </w:tc>
        <w:tc>
          <w:tcPr>
            <w:tcW w:w="274" w:type="pct"/>
            <w:tcBorders>
              <w:top w:val="nil"/>
              <w:left w:val="nil"/>
              <w:bottom w:val="single" w:sz="4" w:space="0" w:color="auto"/>
              <w:right w:val="single" w:sz="4" w:space="0" w:color="auto"/>
            </w:tcBorders>
            <w:shd w:val="clear" w:color="000000" w:fill="FFFFFF"/>
            <w:vAlign w:val="center"/>
            <w:hideMark/>
          </w:tcPr>
          <w:p w14:paraId="632FD04B"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118%</w:t>
            </w:r>
          </w:p>
        </w:tc>
        <w:tc>
          <w:tcPr>
            <w:tcW w:w="274" w:type="pct"/>
            <w:tcBorders>
              <w:top w:val="nil"/>
              <w:left w:val="nil"/>
              <w:bottom w:val="single" w:sz="4" w:space="0" w:color="auto"/>
              <w:right w:val="single" w:sz="4" w:space="0" w:color="auto"/>
            </w:tcBorders>
            <w:shd w:val="clear" w:color="000000" w:fill="FFFFFF"/>
            <w:vAlign w:val="center"/>
            <w:hideMark/>
          </w:tcPr>
          <w:p w14:paraId="3C56B16D"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126%</w:t>
            </w:r>
          </w:p>
        </w:tc>
        <w:tc>
          <w:tcPr>
            <w:tcW w:w="245" w:type="pct"/>
            <w:tcBorders>
              <w:top w:val="nil"/>
              <w:left w:val="nil"/>
              <w:bottom w:val="single" w:sz="4" w:space="0" w:color="auto"/>
              <w:right w:val="single" w:sz="4" w:space="0" w:color="auto"/>
            </w:tcBorders>
            <w:shd w:val="clear" w:color="000000" w:fill="FFFFFF"/>
            <w:vAlign w:val="center"/>
            <w:hideMark/>
          </w:tcPr>
          <w:p w14:paraId="64E176D1"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92%</w:t>
            </w:r>
          </w:p>
        </w:tc>
        <w:tc>
          <w:tcPr>
            <w:tcW w:w="297" w:type="pct"/>
            <w:tcBorders>
              <w:top w:val="nil"/>
              <w:left w:val="nil"/>
              <w:bottom w:val="single" w:sz="4" w:space="0" w:color="auto"/>
              <w:right w:val="single" w:sz="4" w:space="0" w:color="auto"/>
            </w:tcBorders>
            <w:shd w:val="clear" w:color="000000" w:fill="FFFFFF"/>
            <w:vAlign w:val="center"/>
            <w:hideMark/>
          </w:tcPr>
          <w:p w14:paraId="3898100F"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110%</w:t>
            </w:r>
          </w:p>
        </w:tc>
        <w:tc>
          <w:tcPr>
            <w:tcW w:w="378" w:type="pct"/>
            <w:tcBorders>
              <w:top w:val="nil"/>
              <w:left w:val="nil"/>
              <w:bottom w:val="single" w:sz="4" w:space="0" w:color="auto"/>
              <w:right w:val="single" w:sz="4" w:space="0" w:color="auto"/>
            </w:tcBorders>
            <w:shd w:val="clear" w:color="000000" w:fill="FFFFFF"/>
            <w:vAlign w:val="center"/>
            <w:hideMark/>
          </w:tcPr>
          <w:p w14:paraId="3CACEB03"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111%</w:t>
            </w:r>
          </w:p>
        </w:tc>
        <w:tc>
          <w:tcPr>
            <w:tcW w:w="333" w:type="pct"/>
            <w:tcBorders>
              <w:top w:val="nil"/>
              <w:left w:val="nil"/>
              <w:bottom w:val="single" w:sz="4" w:space="0" w:color="auto"/>
              <w:right w:val="single" w:sz="4" w:space="0" w:color="auto"/>
            </w:tcBorders>
            <w:shd w:val="clear" w:color="000000" w:fill="FFFFFF"/>
            <w:vAlign w:val="center"/>
            <w:hideMark/>
          </w:tcPr>
          <w:p w14:paraId="50C0AA94"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330%</w:t>
            </w:r>
          </w:p>
        </w:tc>
        <w:tc>
          <w:tcPr>
            <w:tcW w:w="399" w:type="pct"/>
            <w:tcBorders>
              <w:top w:val="nil"/>
              <w:left w:val="nil"/>
              <w:bottom w:val="single" w:sz="4" w:space="0" w:color="auto"/>
              <w:right w:val="single" w:sz="4" w:space="0" w:color="auto"/>
            </w:tcBorders>
            <w:shd w:val="clear" w:color="000000" w:fill="FFFFFF"/>
            <w:vAlign w:val="center"/>
            <w:hideMark/>
          </w:tcPr>
          <w:p w14:paraId="0A5CDD77" w14:textId="77777777" w:rsidR="00E66217" w:rsidRPr="00165E48" w:rsidRDefault="00E66217" w:rsidP="00E66217">
            <w:pPr>
              <w:spacing w:after="0" w:line="240" w:lineRule="auto"/>
              <w:jc w:val="center"/>
              <w:rPr>
                <w:rFonts w:ascii="Arial" w:eastAsia="Times New Roman" w:hAnsi="Arial" w:cs="Arial"/>
                <w:b/>
                <w:bCs/>
                <w:sz w:val="16"/>
                <w:szCs w:val="16"/>
                <w:lang w:eastAsia="pt-BR"/>
              </w:rPr>
            </w:pPr>
            <w:r w:rsidRPr="00165E48">
              <w:rPr>
                <w:rFonts w:ascii="Arial" w:eastAsia="Times New Roman" w:hAnsi="Arial" w:cs="Arial"/>
                <w:b/>
                <w:bCs/>
                <w:sz w:val="16"/>
                <w:szCs w:val="16"/>
                <w:lang w:eastAsia="pt-BR"/>
              </w:rPr>
              <w:t>110%</w:t>
            </w:r>
          </w:p>
        </w:tc>
        <w:tc>
          <w:tcPr>
            <w:tcW w:w="401" w:type="pct"/>
            <w:tcBorders>
              <w:top w:val="nil"/>
              <w:left w:val="nil"/>
              <w:bottom w:val="single" w:sz="4" w:space="0" w:color="auto"/>
              <w:right w:val="single" w:sz="4" w:space="0" w:color="auto"/>
            </w:tcBorders>
            <w:shd w:val="clear" w:color="000000" w:fill="FFFFFF"/>
            <w:vAlign w:val="center"/>
          </w:tcPr>
          <w:p w14:paraId="36DF2239" w14:textId="753F9A8E" w:rsidR="00E66217" w:rsidRPr="00165E48" w:rsidRDefault="00E66217" w:rsidP="00E66217">
            <w:pPr>
              <w:spacing w:after="0" w:line="240" w:lineRule="auto"/>
              <w:jc w:val="center"/>
              <w:rPr>
                <w:rFonts w:ascii="Arial" w:eastAsia="Times New Roman" w:hAnsi="Arial" w:cs="Arial"/>
                <w:b/>
                <w:bCs/>
                <w:sz w:val="16"/>
                <w:szCs w:val="16"/>
                <w:lang w:eastAsia="pt-BR"/>
              </w:rPr>
            </w:pPr>
            <w:r>
              <w:rPr>
                <w:rFonts w:ascii="Arial" w:eastAsia="Times New Roman" w:hAnsi="Arial" w:cs="Arial"/>
                <w:b/>
                <w:bCs/>
                <w:sz w:val="16"/>
                <w:szCs w:val="16"/>
                <w:lang w:eastAsia="pt-BR"/>
              </w:rPr>
              <w:t>159%</w:t>
            </w:r>
          </w:p>
        </w:tc>
      </w:tr>
    </w:tbl>
    <w:p w14:paraId="5F4E5B27" w14:textId="5688FCB2" w:rsidR="00DA1D13" w:rsidRDefault="00AB2FBA" w:rsidP="00C001D1">
      <w:pPr>
        <w:pStyle w:val="PargrafodaLista"/>
        <w:spacing w:after="0" w:line="360" w:lineRule="auto"/>
        <w:ind w:left="1440"/>
        <w:jc w:val="both"/>
        <w:rPr>
          <w:rFonts w:ascii="Arial" w:hAnsi="Arial" w:cs="Arial"/>
          <w:b/>
          <w:sz w:val="24"/>
          <w:szCs w:val="24"/>
        </w:rPr>
      </w:pPr>
      <w:r>
        <w:rPr>
          <w:noProof/>
        </w:rPr>
        <w:lastRenderedPageBreak/>
        <w:drawing>
          <wp:anchor distT="0" distB="0" distL="114300" distR="114300" simplePos="0" relativeHeight="251807232" behindDoc="0" locked="0" layoutInCell="1" allowOverlap="1" wp14:anchorId="39B9A1BB" wp14:editId="7E7B11A3">
            <wp:simplePos x="0" y="0"/>
            <wp:positionH relativeFrom="column">
              <wp:posOffset>-3234</wp:posOffset>
            </wp:positionH>
            <wp:positionV relativeFrom="paragraph">
              <wp:posOffset>149062</wp:posOffset>
            </wp:positionV>
            <wp:extent cx="6400165" cy="2307265"/>
            <wp:effectExtent l="0" t="0" r="635" b="17145"/>
            <wp:wrapNone/>
            <wp:docPr id="2" name="Gráfico 2">
              <a:extLst xmlns:a="http://schemas.openxmlformats.org/drawingml/2006/main">
                <a:ext uri="{FF2B5EF4-FFF2-40B4-BE49-F238E27FC236}">
                  <a16:creationId xmlns:a16="http://schemas.microsoft.com/office/drawing/2014/main" id="{27680B6C-F8D7-4D00-82C3-D76038052E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page">
              <wp14:pctWidth>0</wp14:pctWidth>
            </wp14:sizeRelH>
            <wp14:sizeRelV relativeFrom="page">
              <wp14:pctHeight>0</wp14:pctHeight>
            </wp14:sizeRelV>
          </wp:anchor>
        </w:drawing>
      </w:r>
    </w:p>
    <w:p w14:paraId="26D5142E" w14:textId="246B7EA5" w:rsidR="00C001D1" w:rsidRPr="00486665" w:rsidRDefault="00C001D1" w:rsidP="00C001D1">
      <w:pPr>
        <w:pStyle w:val="PargrafodaLista"/>
        <w:spacing w:after="0" w:line="360" w:lineRule="auto"/>
        <w:ind w:left="1440"/>
        <w:jc w:val="both"/>
        <w:rPr>
          <w:rFonts w:ascii="Arial" w:hAnsi="Arial" w:cs="Arial"/>
          <w:b/>
          <w:sz w:val="24"/>
          <w:szCs w:val="24"/>
        </w:rPr>
      </w:pPr>
    </w:p>
    <w:p w14:paraId="5773E5A0" w14:textId="2897EE8E" w:rsidR="002118EF" w:rsidRPr="00486665" w:rsidRDefault="002118EF" w:rsidP="00C001D1">
      <w:pPr>
        <w:pStyle w:val="PargrafodaLista"/>
        <w:spacing w:after="0" w:line="360" w:lineRule="auto"/>
        <w:ind w:left="1440"/>
        <w:jc w:val="both"/>
        <w:rPr>
          <w:rFonts w:ascii="Arial" w:hAnsi="Arial" w:cs="Arial"/>
          <w:b/>
          <w:sz w:val="24"/>
          <w:szCs w:val="24"/>
        </w:rPr>
      </w:pPr>
    </w:p>
    <w:p w14:paraId="2091A956" w14:textId="2CD8276D" w:rsidR="0053080F" w:rsidRPr="00486665" w:rsidRDefault="0053080F" w:rsidP="00C001D1">
      <w:pPr>
        <w:pStyle w:val="PargrafodaLista"/>
        <w:spacing w:after="0" w:line="360" w:lineRule="auto"/>
        <w:ind w:left="1440"/>
        <w:jc w:val="both"/>
        <w:rPr>
          <w:rFonts w:ascii="Arial" w:hAnsi="Arial" w:cs="Arial"/>
          <w:b/>
          <w:sz w:val="24"/>
          <w:szCs w:val="24"/>
        </w:rPr>
      </w:pPr>
    </w:p>
    <w:p w14:paraId="3A2D085F" w14:textId="2A1A85BA" w:rsidR="0053080F" w:rsidRPr="00486665" w:rsidRDefault="0053080F" w:rsidP="00C001D1">
      <w:pPr>
        <w:pStyle w:val="PargrafodaLista"/>
        <w:spacing w:after="0" w:line="360" w:lineRule="auto"/>
        <w:ind w:left="1440"/>
        <w:jc w:val="both"/>
        <w:rPr>
          <w:rFonts w:ascii="Arial" w:hAnsi="Arial" w:cs="Arial"/>
          <w:b/>
          <w:sz w:val="24"/>
          <w:szCs w:val="24"/>
        </w:rPr>
      </w:pPr>
    </w:p>
    <w:p w14:paraId="5CD4BBBD" w14:textId="26A7E316" w:rsidR="0053080F" w:rsidRPr="00486665" w:rsidRDefault="0053080F" w:rsidP="00C001D1">
      <w:pPr>
        <w:pStyle w:val="PargrafodaLista"/>
        <w:spacing w:after="0" w:line="360" w:lineRule="auto"/>
        <w:ind w:left="1440"/>
        <w:jc w:val="both"/>
        <w:rPr>
          <w:rFonts w:ascii="Arial" w:hAnsi="Arial" w:cs="Arial"/>
          <w:b/>
          <w:sz w:val="24"/>
          <w:szCs w:val="24"/>
        </w:rPr>
      </w:pPr>
    </w:p>
    <w:p w14:paraId="0C5987AD" w14:textId="4965AB4C" w:rsidR="0053080F" w:rsidRPr="00486665" w:rsidRDefault="0053080F" w:rsidP="00C001D1">
      <w:pPr>
        <w:pStyle w:val="PargrafodaLista"/>
        <w:spacing w:after="0" w:line="360" w:lineRule="auto"/>
        <w:ind w:left="1440"/>
        <w:jc w:val="both"/>
        <w:rPr>
          <w:rFonts w:ascii="Arial" w:hAnsi="Arial" w:cs="Arial"/>
          <w:b/>
          <w:sz w:val="24"/>
          <w:szCs w:val="24"/>
        </w:rPr>
      </w:pPr>
    </w:p>
    <w:p w14:paraId="3672F0DD" w14:textId="4AFA15BD" w:rsidR="0053080F" w:rsidRPr="00486665" w:rsidRDefault="0053080F" w:rsidP="00C001D1">
      <w:pPr>
        <w:pStyle w:val="PargrafodaLista"/>
        <w:spacing w:after="0" w:line="360" w:lineRule="auto"/>
        <w:ind w:left="1440"/>
        <w:jc w:val="both"/>
        <w:rPr>
          <w:rFonts w:ascii="Arial" w:hAnsi="Arial" w:cs="Arial"/>
          <w:b/>
          <w:sz w:val="24"/>
          <w:szCs w:val="24"/>
        </w:rPr>
      </w:pPr>
    </w:p>
    <w:p w14:paraId="75099313" w14:textId="5C2C28FF" w:rsidR="0053080F" w:rsidRPr="00486665" w:rsidRDefault="0053080F" w:rsidP="00C001D1">
      <w:pPr>
        <w:pStyle w:val="PargrafodaLista"/>
        <w:spacing w:after="0" w:line="360" w:lineRule="auto"/>
        <w:ind w:left="1440"/>
        <w:jc w:val="both"/>
        <w:rPr>
          <w:rFonts w:ascii="Arial" w:hAnsi="Arial" w:cs="Arial"/>
          <w:b/>
          <w:sz w:val="24"/>
          <w:szCs w:val="24"/>
        </w:rPr>
      </w:pPr>
    </w:p>
    <w:p w14:paraId="252DAE6F" w14:textId="5AC2A839" w:rsidR="00014916" w:rsidRDefault="00014916" w:rsidP="00C001D1">
      <w:pPr>
        <w:pStyle w:val="PargrafodaLista"/>
        <w:spacing w:after="0" w:line="360" w:lineRule="auto"/>
        <w:ind w:left="1440"/>
        <w:jc w:val="both"/>
        <w:rPr>
          <w:rFonts w:ascii="Arial" w:hAnsi="Arial" w:cs="Arial"/>
          <w:b/>
          <w:sz w:val="24"/>
          <w:szCs w:val="24"/>
        </w:rPr>
      </w:pPr>
    </w:p>
    <w:p w14:paraId="78BC8040" w14:textId="77777777" w:rsidR="000B0832" w:rsidRPr="00486665" w:rsidRDefault="000B0832" w:rsidP="00C001D1">
      <w:pPr>
        <w:pStyle w:val="PargrafodaLista"/>
        <w:spacing w:after="0" w:line="360" w:lineRule="auto"/>
        <w:ind w:left="1440"/>
        <w:jc w:val="both"/>
        <w:rPr>
          <w:rFonts w:ascii="Arial" w:hAnsi="Arial" w:cs="Arial"/>
          <w:b/>
          <w:sz w:val="24"/>
          <w:szCs w:val="24"/>
        </w:rPr>
      </w:pPr>
    </w:p>
    <w:p w14:paraId="15C635E7" w14:textId="1510B4A3" w:rsidR="00AA0A3C" w:rsidRPr="00486665" w:rsidRDefault="00AA0A3C" w:rsidP="00AA0A3C">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Assistência Ambulatorial – Consultas Não Médicas</w:t>
      </w:r>
    </w:p>
    <w:p w14:paraId="700E8A39" w14:textId="12FF084D" w:rsidR="00AA0A3C" w:rsidRPr="00486665" w:rsidRDefault="00AA0A3C" w:rsidP="00C001D1">
      <w:pPr>
        <w:spacing w:after="0" w:line="360" w:lineRule="auto"/>
        <w:jc w:val="both"/>
        <w:rPr>
          <w:rFonts w:ascii="Arial" w:hAnsi="Arial" w:cs="Arial"/>
          <w:sz w:val="6"/>
          <w:szCs w:val="6"/>
        </w:rPr>
      </w:pPr>
    </w:p>
    <w:tbl>
      <w:tblPr>
        <w:tblW w:w="5000" w:type="pct"/>
        <w:tblCellMar>
          <w:left w:w="70" w:type="dxa"/>
          <w:right w:w="70" w:type="dxa"/>
        </w:tblCellMar>
        <w:tblLook w:val="04A0" w:firstRow="1" w:lastRow="0" w:firstColumn="1" w:lastColumn="0" w:noHBand="0" w:noVBand="1"/>
      </w:tblPr>
      <w:tblGrid>
        <w:gridCol w:w="1140"/>
        <w:gridCol w:w="672"/>
        <w:gridCol w:w="718"/>
        <w:gridCol w:w="535"/>
        <w:gridCol w:w="161"/>
        <w:gridCol w:w="471"/>
        <w:gridCol w:w="601"/>
        <w:gridCol w:w="601"/>
        <w:gridCol w:w="601"/>
        <w:gridCol w:w="601"/>
        <w:gridCol w:w="601"/>
        <w:gridCol w:w="601"/>
        <w:gridCol w:w="684"/>
        <w:gridCol w:w="601"/>
        <w:gridCol w:w="728"/>
        <w:gridCol w:w="738"/>
      </w:tblGrid>
      <w:tr w:rsidR="004C4CB0" w:rsidRPr="009F3748" w14:paraId="014564E1" w14:textId="77777777" w:rsidTr="000B0832">
        <w:trPr>
          <w:trHeight w:val="307"/>
        </w:trPr>
        <w:tc>
          <w:tcPr>
            <w:tcW w:w="567" w:type="pct"/>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1B341803" w14:textId="77777777" w:rsidR="004C4CB0" w:rsidRPr="009F3748" w:rsidRDefault="004C4CB0" w:rsidP="009F3748">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 </w:t>
            </w:r>
          </w:p>
        </w:tc>
        <w:tc>
          <w:tcPr>
            <w:tcW w:w="691" w:type="pct"/>
            <w:gridSpan w:val="2"/>
            <w:tcBorders>
              <w:top w:val="single" w:sz="4" w:space="0" w:color="auto"/>
              <w:left w:val="nil"/>
              <w:bottom w:val="single" w:sz="4" w:space="0" w:color="auto"/>
              <w:right w:val="single" w:sz="4" w:space="0" w:color="000000"/>
            </w:tcBorders>
            <w:shd w:val="clear" w:color="FFFFCC" w:fill="FFFFFF"/>
            <w:noWrap/>
            <w:vAlign w:val="center"/>
            <w:hideMark/>
          </w:tcPr>
          <w:p w14:paraId="3889F7E5" w14:textId="77777777" w:rsidR="004C4CB0" w:rsidRPr="009F3748" w:rsidRDefault="004C4CB0" w:rsidP="009F3748">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2018</w:t>
            </w:r>
          </w:p>
        </w:tc>
        <w:tc>
          <w:tcPr>
            <w:tcW w:w="346" w:type="pct"/>
            <w:gridSpan w:val="2"/>
            <w:tcBorders>
              <w:top w:val="single" w:sz="4" w:space="0" w:color="auto"/>
              <w:left w:val="nil"/>
              <w:bottom w:val="single" w:sz="4" w:space="0" w:color="auto"/>
              <w:right w:val="nil"/>
            </w:tcBorders>
            <w:shd w:val="clear" w:color="FFFFCC" w:fill="FFFFFF"/>
          </w:tcPr>
          <w:p w14:paraId="105A7772" w14:textId="77777777" w:rsidR="004C4CB0" w:rsidRPr="009F3748" w:rsidRDefault="004C4CB0" w:rsidP="009F3748">
            <w:pPr>
              <w:spacing w:after="0" w:line="240" w:lineRule="auto"/>
              <w:jc w:val="center"/>
              <w:rPr>
                <w:rFonts w:ascii="Arial" w:eastAsia="Times New Roman" w:hAnsi="Arial" w:cs="Arial"/>
                <w:b/>
                <w:bCs/>
                <w:sz w:val="18"/>
                <w:szCs w:val="18"/>
                <w:lang w:eastAsia="pt-BR"/>
              </w:rPr>
            </w:pPr>
          </w:p>
        </w:tc>
        <w:tc>
          <w:tcPr>
            <w:tcW w:w="3396" w:type="pct"/>
            <w:gridSpan w:val="11"/>
            <w:tcBorders>
              <w:top w:val="single" w:sz="4" w:space="0" w:color="auto"/>
              <w:left w:val="nil"/>
              <w:bottom w:val="single" w:sz="4" w:space="0" w:color="auto"/>
              <w:right w:val="single" w:sz="4" w:space="0" w:color="000000"/>
            </w:tcBorders>
            <w:shd w:val="clear" w:color="FFFFCC" w:fill="FFFFFF"/>
            <w:noWrap/>
            <w:vAlign w:val="center"/>
            <w:hideMark/>
          </w:tcPr>
          <w:p w14:paraId="1FF7D224" w14:textId="30A04A98" w:rsidR="004C4CB0" w:rsidRPr="009F3748" w:rsidRDefault="004C4CB0" w:rsidP="009F3748">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2019</w:t>
            </w:r>
          </w:p>
        </w:tc>
      </w:tr>
      <w:tr w:rsidR="00E66217" w:rsidRPr="009F3748" w14:paraId="6C80C314" w14:textId="79A51C2A" w:rsidTr="004C4CB0">
        <w:trPr>
          <w:trHeight w:val="483"/>
        </w:trPr>
        <w:tc>
          <w:tcPr>
            <w:tcW w:w="567" w:type="pct"/>
            <w:tcBorders>
              <w:top w:val="nil"/>
              <w:left w:val="single" w:sz="4" w:space="0" w:color="auto"/>
              <w:bottom w:val="single" w:sz="4" w:space="0" w:color="auto"/>
              <w:right w:val="single" w:sz="4" w:space="0" w:color="auto"/>
            </w:tcBorders>
            <w:shd w:val="clear" w:color="FFFFCC" w:fill="FFFFFF"/>
            <w:noWrap/>
            <w:vAlign w:val="center"/>
            <w:hideMark/>
          </w:tcPr>
          <w:p w14:paraId="5E3BCF3F" w14:textId="6DE68813" w:rsidR="00E66217" w:rsidRPr="009F3748" w:rsidRDefault="00E66217" w:rsidP="00E66217">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xml:space="preserve">Dados </w:t>
            </w:r>
          </w:p>
        </w:tc>
        <w:tc>
          <w:tcPr>
            <w:tcW w:w="334" w:type="pct"/>
            <w:tcBorders>
              <w:top w:val="nil"/>
              <w:left w:val="nil"/>
              <w:bottom w:val="single" w:sz="4" w:space="0" w:color="auto"/>
              <w:right w:val="single" w:sz="4" w:space="0" w:color="auto"/>
            </w:tcBorders>
            <w:shd w:val="clear" w:color="FFFFCC" w:fill="FFFFFF"/>
            <w:noWrap/>
            <w:vAlign w:val="center"/>
            <w:hideMark/>
          </w:tcPr>
          <w:p w14:paraId="378A96FB" w14:textId="1EEB67B3"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Nov</w:t>
            </w:r>
            <w:proofErr w:type="spellEnd"/>
          </w:p>
        </w:tc>
        <w:tc>
          <w:tcPr>
            <w:tcW w:w="357" w:type="pct"/>
            <w:tcBorders>
              <w:top w:val="nil"/>
              <w:left w:val="nil"/>
              <w:bottom w:val="single" w:sz="4" w:space="0" w:color="auto"/>
              <w:right w:val="single" w:sz="4" w:space="0" w:color="auto"/>
            </w:tcBorders>
            <w:shd w:val="clear" w:color="FFFFCC" w:fill="FFFFFF"/>
            <w:noWrap/>
            <w:vAlign w:val="center"/>
            <w:hideMark/>
          </w:tcPr>
          <w:p w14:paraId="5ACEDA1F" w14:textId="42AEA2FB"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Dez</w:t>
            </w:r>
          </w:p>
        </w:tc>
        <w:tc>
          <w:tcPr>
            <w:tcW w:w="266" w:type="pct"/>
            <w:tcBorders>
              <w:top w:val="nil"/>
              <w:left w:val="nil"/>
              <w:bottom w:val="single" w:sz="4" w:space="0" w:color="auto"/>
              <w:right w:val="single" w:sz="4" w:space="0" w:color="auto"/>
            </w:tcBorders>
            <w:shd w:val="clear" w:color="FFFFCC" w:fill="FFFFFF"/>
            <w:noWrap/>
            <w:vAlign w:val="center"/>
            <w:hideMark/>
          </w:tcPr>
          <w:p w14:paraId="4C92C747" w14:textId="2222D513"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Jan</w:t>
            </w:r>
          </w:p>
        </w:tc>
        <w:tc>
          <w:tcPr>
            <w:tcW w:w="314" w:type="pct"/>
            <w:gridSpan w:val="2"/>
            <w:tcBorders>
              <w:top w:val="nil"/>
              <w:left w:val="nil"/>
              <w:bottom w:val="single" w:sz="4" w:space="0" w:color="auto"/>
              <w:right w:val="single" w:sz="4" w:space="0" w:color="auto"/>
            </w:tcBorders>
            <w:shd w:val="clear" w:color="FFFFCC" w:fill="FFFFFF"/>
            <w:noWrap/>
            <w:vAlign w:val="center"/>
            <w:hideMark/>
          </w:tcPr>
          <w:p w14:paraId="35F3DDD6" w14:textId="3336B975"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Fev</w:t>
            </w:r>
            <w:proofErr w:type="spellEnd"/>
          </w:p>
        </w:tc>
        <w:tc>
          <w:tcPr>
            <w:tcW w:w="299" w:type="pct"/>
            <w:tcBorders>
              <w:top w:val="nil"/>
              <w:left w:val="nil"/>
              <w:bottom w:val="single" w:sz="4" w:space="0" w:color="auto"/>
              <w:right w:val="single" w:sz="4" w:space="0" w:color="auto"/>
            </w:tcBorders>
            <w:shd w:val="clear" w:color="FFFFCC" w:fill="FFFFFF"/>
            <w:noWrap/>
            <w:vAlign w:val="center"/>
            <w:hideMark/>
          </w:tcPr>
          <w:p w14:paraId="67923BEC" w14:textId="17FA4226"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Mar</w:t>
            </w:r>
          </w:p>
        </w:tc>
        <w:tc>
          <w:tcPr>
            <w:tcW w:w="299" w:type="pct"/>
            <w:tcBorders>
              <w:top w:val="nil"/>
              <w:left w:val="nil"/>
              <w:bottom w:val="single" w:sz="4" w:space="0" w:color="auto"/>
              <w:right w:val="single" w:sz="4" w:space="0" w:color="auto"/>
            </w:tcBorders>
            <w:shd w:val="clear" w:color="FFFFCC" w:fill="FFFFFF"/>
            <w:noWrap/>
            <w:vAlign w:val="center"/>
            <w:hideMark/>
          </w:tcPr>
          <w:p w14:paraId="7011BD20" w14:textId="00CB1585"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Ab</w:t>
            </w:r>
            <w:r w:rsidRPr="009F3748">
              <w:rPr>
                <w:rFonts w:ascii="Arial" w:eastAsia="Times New Roman" w:hAnsi="Arial" w:cs="Arial"/>
                <w:b/>
                <w:bCs/>
                <w:sz w:val="18"/>
                <w:szCs w:val="18"/>
                <w:lang w:eastAsia="pt-BR"/>
              </w:rPr>
              <w:t>r</w:t>
            </w:r>
            <w:proofErr w:type="spellEnd"/>
          </w:p>
        </w:tc>
        <w:tc>
          <w:tcPr>
            <w:tcW w:w="299" w:type="pct"/>
            <w:tcBorders>
              <w:top w:val="nil"/>
              <w:left w:val="nil"/>
              <w:bottom w:val="single" w:sz="4" w:space="0" w:color="auto"/>
              <w:right w:val="single" w:sz="4" w:space="0" w:color="auto"/>
            </w:tcBorders>
            <w:shd w:val="clear" w:color="FFFFCC" w:fill="FFFFFF"/>
            <w:noWrap/>
            <w:vAlign w:val="center"/>
            <w:hideMark/>
          </w:tcPr>
          <w:p w14:paraId="73916025" w14:textId="085BA65A"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Mai</w:t>
            </w:r>
          </w:p>
        </w:tc>
        <w:tc>
          <w:tcPr>
            <w:tcW w:w="299" w:type="pct"/>
            <w:tcBorders>
              <w:top w:val="nil"/>
              <w:left w:val="nil"/>
              <w:bottom w:val="single" w:sz="4" w:space="0" w:color="auto"/>
              <w:right w:val="single" w:sz="4" w:space="0" w:color="auto"/>
            </w:tcBorders>
            <w:shd w:val="clear" w:color="FFFFCC" w:fill="FFFFFF"/>
            <w:noWrap/>
            <w:vAlign w:val="center"/>
            <w:hideMark/>
          </w:tcPr>
          <w:p w14:paraId="2B225E75" w14:textId="6AD9B87A"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Ju</w:t>
            </w:r>
            <w:r w:rsidRPr="009F3748">
              <w:rPr>
                <w:rFonts w:ascii="Arial" w:eastAsia="Times New Roman" w:hAnsi="Arial" w:cs="Arial"/>
                <w:b/>
                <w:bCs/>
                <w:sz w:val="18"/>
                <w:szCs w:val="18"/>
                <w:lang w:eastAsia="pt-BR"/>
              </w:rPr>
              <w:t>n</w:t>
            </w:r>
            <w:proofErr w:type="spellEnd"/>
          </w:p>
        </w:tc>
        <w:tc>
          <w:tcPr>
            <w:tcW w:w="299" w:type="pct"/>
            <w:tcBorders>
              <w:top w:val="nil"/>
              <w:left w:val="nil"/>
              <w:bottom w:val="single" w:sz="4" w:space="0" w:color="auto"/>
              <w:right w:val="single" w:sz="4" w:space="0" w:color="auto"/>
            </w:tcBorders>
            <w:shd w:val="clear" w:color="FFFFCC" w:fill="FFFFFF"/>
            <w:noWrap/>
            <w:vAlign w:val="center"/>
            <w:hideMark/>
          </w:tcPr>
          <w:p w14:paraId="608E8173" w14:textId="013D05C8"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Ju</w:t>
            </w:r>
            <w:r w:rsidRPr="009F3748">
              <w:rPr>
                <w:rFonts w:ascii="Arial" w:eastAsia="Times New Roman" w:hAnsi="Arial" w:cs="Arial"/>
                <w:b/>
                <w:bCs/>
                <w:sz w:val="18"/>
                <w:szCs w:val="18"/>
                <w:lang w:eastAsia="pt-BR"/>
              </w:rPr>
              <w:t>l</w:t>
            </w:r>
          </w:p>
        </w:tc>
        <w:tc>
          <w:tcPr>
            <w:tcW w:w="299" w:type="pct"/>
            <w:tcBorders>
              <w:top w:val="nil"/>
              <w:left w:val="nil"/>
              <w:bottom w:val="single" w:sz="4" w:space="0" w:color="auto"/>
              <w:right w:val="single" w:sz="4" w:space="0" w:color="auto"/>
            </w:tcBorders>
            <w:shd w:val="clear" w:color="FFFFCC" w:fill="FFFFFF"/>
            <w:noWrap/>
            <w:vAlign w:val="center"/>
            <w:hideMark/>
          </w:tcPr>
          <w:p w14:paraId="5608F58A" w14:textId="103B6CF3"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Ag</w:t>
            </w:r>
            <w:r w:rsidRPr="009F3748">
              <w:rPr>
                <w:rFonts w:ascii="Arial" w:eastAsia="Times New Roman" w:hAnsi="Arial" w:cs="Arial"/>
                <w:b/>
                <w:bCs/>
                <w:sz w:val="18"/>
                <w:szCs w:val="18"/>
                <w:lang w:eastAsia="pt-BR"/>
              </w:rPr>
              <w:t>o</w:t>
            </w:r>
            <w:proofErr w:type="spellEnd"/>
          </w:p>
        </w:tc>
        <w:tc>
          <w:tcPr>
            <w:tcW w:w="340" w:type="pct"/>
            <w:tcBorders>
              <w:top w:val="nil"/>
              <w:left w:val="nil"/>
              <w:bottom w:val="single" w:sz="4" w:space="0" w:color="auto"/>
              <w:right w:val="single" w:sz="4" w:space="0" w:color="auto"/>
            </w:tcBorders>
            <w:shd w:val="clear" w:color="FFFFCC" w:fill="FFFFFF"/>
            <w:noWrap/>
            <w:vAlign w:val="center"/>
            <w:hideMark/>
          </w:tcPr>
          <w:p w14:paraId="30C08407" w14:textId="791332F1"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Set</w:t>
            </w:r>
          </w:p>
        </w:tc>
        <w:tc>
          <w:tcPr>
            <w:tcW w:w="299" w:type="pct"/>
            <w:tcBorders>
              <w:top w:val="nil"/>
              <w:left w:val="nil"/>
              <w:bottom w:val="single" w:sz="4" w:space="0" w:color="auto"/>
              <w:right w:val="single" w:sz="4" w:space="0" w:color="auto"/>
            </w:tcBorders>
            <w:shd w:val="clear" w:color="FFFFCC" w:fill="FFFFFF"/>
            <w:noWrap/>
            <w:vAlign w:val="center"/>
            <w:hideMark/>
          </w:tcPr>
          <w:p w14:paraId="6495D2AA" w14:textId="4C719525"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Out</w:t>
            </w:r>
          </w:p>
        </w:tc>
        <w:tc>
          <w:tcPr>
            <w:tcW w:w="362" w:type="pct"/>
            <w:tcBorders>
              <w:top w:val="nil"/>
              <w:left w:val="nil"/>
              <w:bottom w:val="single" w:sz="4" w:space="0" w:color="auto"/>
              <w:right w:val="single" w:sz="4" w:space="0" w:color="auto"/>
            </w:tcBorders>
            <w:shd w:val="clear" w:color="auto" w:fill="auto"/>
            <w:noWrap/>
            <w:vAlign w:val="center"/>
            <w:hideMark/>
          </w:tcPr>
          <w:p w14:paraId="62BFA098" w14:textId="3601D4B1"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Nov</w:t>
            </w:r>
            <w:proofErr w:type="spellEnd"/>
          </w:p>
        </w:tc>
        <w:tc>
          <w:tcPr>
            <w:tcW w:w="367" w:type="pct"/>
            <w:tcBorders>
              <w:top w:val="nil"/>
              <w:left w:val="nil"/>
              <w:bottom w:val="single" w:sz="4" w:space="0" w:color="auto"/>
              <w:right w:val="single" w:sz="4" w:space="0" w:color="auto"/>
            </w:tcBorders>
            <w:vAlign w:val="center"/>
          </w:tcPr>
          <w:p w14:paraId="4E366999" w14:textId="16837E89" w:rsidR="00E66217" w:rsidRPr="00165E48" w:rsidRDefault="00E66217" w:rsidP="00E66217">
            <w:pPr>
              <w:spacing w:after="0" w:line="240" w:lineRule="auto"/>
              <w:jc w:val="center"/>
              <w:rPr>
                <w:rFonts w:ascii="Arial" w:eastAsia="Times New Roman" w:hAnsi="Arial" w:cs="Arial"/>
                <w:b/>
                <w:bCs/>
                <w:sz w:val="18"/>
                <w:szCs w:val="18"/>
                <w:lang w:eastAsia="pt-BR"/>
              </w:rPr>
            </w:pPr>
            <w:r>
              <w:rPr>
                <w:rFonts w:ascii="Arial" w:eastAsia="Times New Roman" w:hAnsi="Arial" w:cs="Arial"/>
                <w:b/>
                <w:bCs/>
                <w:sz w:val="18"/>
                <w:szCs w:val="18"/>
                <w:lang w:eastAsia="pt-BR"/>
              </w:rPr>
              <w:t>Dez</w:t>
            </w:r>
          </w:p>
        </w:tc>
      </w:tr>
      <w:tr w:rsidR="00E66217" w:rsidRPr="009F3748" w14:paraId="14AB56F8" w14:textId="187DF39E" w:rsidTr="004C4CB0">
        <w:trPr>
          <w:trHeight w:val="460"/>
        </w:trPr>
        <w:tc>
          <w:tcPr>
            <w:tcW w:w="567" w:type="pct"/>
            <w:tcBorders>
              <w:top w:val="nil"/>
              <w:left w:val="single" w:sz="4" w:space="0" w:color="auto"/>
              <w:bottom w:val="single" w:sz="4" w:space="0" w:color="auto"/>
              <w:right w:val="single" w:sz="4" w:space="0" w:color="auto"/>
            </w:tcBorders>
            <w:shd w:val="clear" w:color="000000" w:fill="FFFFFF"/>
            <w:vAlign w:val="center"/>
            <w:hideMark/>
          </w:tcPr>
          <w:p w14:paraId="22C8CAA2" w14:textId="3AF94298" w:rsidR="00E66217" w:rsidRPr="009F3748" w:rsidRDefault="00E66217" w:rsidP="00E66217">
            <w:pPr>
              <w:spacing w:after="0" w:line="240" w:lineRule="auto"/>
              <w:rPr>
                <w:rFonts w:ascii="Arial" w:eastAsia="Times New Roman" w:hAnsi="Arial" w:cs="Arial"/>
                <w:sz w:val="18"/>
                <w:szCs w:val="18"/>
                <w:lang w:eastAsia="pt-BR"/>
              </w:rPr>
            </w:pPr>
            <w:r w:rsidRPr="00E66217">
              <w:rPr>
                <w:rFonts w:ascii="Arial" w:eastAsia="Times New Roman" w:hAnsi="Arial" w:cs="Arial"/>
                <w:sz w:val="16"/>
                <w:szCs w:val="16"/>
                <w:lang w:eastAsia="pt-BR"/>
              </w:rPr>
              <w:t>% Realizado</w:t>
            </w:r>
          </w:p>
        </w:tc>
        <w:tc>
          <w:tcPr>
            <w:tcW w:w="334" w:type="pct"/>
            <w:tcBorders>
              <w:top w:val="nil"/>
              <w:left w:val="nil"/>
              <w:bottom w:val="single" w:sz="4" w:space="0" w:color="auto"/>
              <w:right w:val="single" w:sz="4" w:space="0" w:color="auto"/>
            </w:tcBorders>
            <w:shd w:val="clear" w:color="000080" w:fill="FFFFFF"/>
            <w:vAlign w:val="center"/>
            <w:hideMark/>
          </w:tcPr>
          <w:p w14:paraId="0C125FC7"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1316</w:t>
            </w:r>
          </w:p>
        </w:tc>
        <w:tc>
          <w:tcPr>
            <w:tcW w:w="357" w:type="pct"/>
            <w:tcBorders>
              <w:top w:val="nil"/>
              <w:left w:val="nil"/>
              <w:bottom w:val="single" w:sz="4" w:space="0" w:color="auto"/>
              <w:right w:val="single" w:sz="4" w:space="0" w:color="auto"/>
            </w:tcBorders>
            <w:shd w:val="clear" w:color="000080" w:fill="FFFFFF"/>
            <w:vAlign w:val="center"/>
            <w:hideMark/>
          </w:tcPr>
          <w:p w14:paraId="37F10E3D"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317</w:t>
            </w:r>
          </w:p>
        </w:tc>
        <w:tc>
          <w:tcPr>
            <w:tcW w:w="266" w:type="pct"/>
            <w:tcBorders>
              <w:top w:val="nil"/>
              <w:left w:val="nil"/>
              <w:bottom w:val="single" w:sz="4" w:space="0" w:color="auto"/>
              <w:right w:val="single" w:sz="4" w:space="0" w:color="auto"/>
            </w:tcBorders>
            <w:shd w:val="clear" w:color="000080" w:fill="FFFFFF"/>
            <w:vAlign w:val="center"/>
            <w:hideMark/>
          </w:tcPr>
          <w:p w14:paraId="35BC15CC"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374</w:t>
            </w:r>
          </w:p>
        </w:tc>
        <w:tc>
          <w:tcPr>
            <w:tcW w:w="314" w:type="pct"/>
            <w:gridSpan w:val="2"/>
            <w:tcBorders>
              <w:top w:val="nil"/>
              <w:left w:val="nil"/>
              <w:bottom w:val="single" w:sz="4" w:space="0" w:color="auto"/>
              <w:right w:val="single" w:sz="4" w:space="0" w:color="auto"/>
            </w:tcBorders>
            <w:shd w:val="clear" w:color="000080" w:fill="FFFFFF"/>
            <w:vAlign w:val="center"/>
            <w:hideMark/>
          </w:tcPr>
          <w:p w14:paraId="0B9D1292"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729</w:t>
            </w:r>
          </w:p>
        </w:tc>
        <w:tc>
          <w:tcPr>
            <w:tcW w:w="299" w:type="pct"/>
            <w:tcBorders>
              <w:top w:val="nil"/>
              <w:left w:val="nil"/>
              <w:bottom w:val="single" w:sz="4" w:space="0" w:color="auto"/>
              <w:right w:val="single" w:sz="4" w:space="0" w:color="auto"/>
            </w:tcBorders>
            <w:shd w:val="clear" w:color="000080" w:fill="FFFFFF"/>
            <w:vAlign w:val="center"/>
            <w:hideMark/>
          </w:tcPr>
          <w:p w14:paraId="23DE2E40"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1306</w:t>
            </w:r>
          </w:p>
        </w:tc>
        <w:tc>
          <w:tcPr>
            <w:tcW w:w="299" w:type="pct"/>
            <w:tcBorders>
              <w:top w:val="nil"/>
              <w:left w:val="nil"/>
              <w:bottom w:val="single" w:sz="4" w:space="0" w:color="auto"/>
              <w:right w:val="single" w:sz="4" w:space="0" w:color="auto"/>
            </w:tcBorders>
            <w:shd w:val="clear" w:color="000080" w:fill="FFFFFF"/>
            <w:vAlign w:val="center"/>
            <w:hideMark/>
          </w:tcPr>
          <w:p w14:paraId="1DA12478"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1382</w:t>
            </w:r>
          </w:p>
        </w:tc>
        <w:tc>
          <w:tcPr>
            <w:tcW w:w="299" w:type="pct"/>
            <w:tcBorders>
              <w:top w:val="nil"/>
              <w:left w:val="nil"/>
              <w:bottom w:val="single" w:sz="4" w:space="0" w:color="auto"/>
              <w:right w:val="single" w:sz="4" w:space="0" w:color="auto"/>
            </w:tcBorders>
            <w:shd w:val="clear" w:color="E0E0E0" w:fill="FFFFFF"/>
            <w:vAlign w:val="center"/>
            <w:hideMark/>
          </w:tcPr>
          <w:p w14:paraId="4A00D38E"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1219</w:t>
            </w:r>
          </w:p>
        </w:tc>
        <w:tc>
          <w:tcPr>
            <w:tcW w:w="299" w:type="pct"/>
            <w:tcBorders>
              <w:top w:val="nil"/>
              <w:left w:val="nil"/>
              <w:bottom w:val="single" w:sz="4" w:space="0" w:color="auto"/>
              <w:right w:val="single" w:sz="4" w:space="0" w:color="auto"/>
            </w:tcBorders>
            <w:shd w:val="clear" w:color="000080" w:fill="FFFFFF"/>
            <w:vAlign w:val="center"/>
            <w:hideMark/>
          </w:tcPr>
          <w:p w14:paraId="1CC0BEC3"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1273</w:t>
            </w:r>
          </w:p>
        </w:tc>
        <w:tc>
          <w:tcPr>
            <w:tcW w:w="299" w:type="pct"/>
            <w:tcBorders>
              <w:top w:val="nil"/>
              <w:left w:val="nil"/>
              <w:bottom w:val="single" w:sz="4" w:space="0" w:color="auto"/>
              <w:right w:val="single" w:sz="4" w:space="0" w:color="auto"/>
            </w:tcBorders>
            <w:shd w:val="clear" w:color="000080" w:fill="FFFFFF"/>
            <w:vAlign w:val="center"/>
            <w:hideMark/>
          </w:tcPr>
          <w:p w14:paraId="2962FFF4"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1316</w:t>
            </w:r>
          </w:p>
        </w:tc>
        <w:tc>
          <w:tcPr>
            <w:tcW w:w="299" w:type="pct"/>
            <w:tcBorders>
              <w:top w:val="nil"/>
              <w:left w:val="nil"/>
              <w:bottom w:val="single" w:sz="4" w:space="0" w:color="auto"/>
              <w:right w:val="single" w:sz="4" w:space="0" w:color="auto"/>
            </w:tcBorders>
            <w:shd w:val="clear" w:color="000080" w:fill="FFFFFF"/>
            <w:vAlign w:val="center"/>
            <w:hideMark/>
          </w:tcPr>
          <w:p w14:paraId="5602078F"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1271</w:t>
            </w:r>
          </w:p>
        </w:tc>
        <w:tc>
          <w:tcPr>
            <w:tcW w:w="340" w:type="pct"/>
            <w:tcBorders>
              <w:top w:val="nil"/>
              <w:left w:val="nil"/>
              <w:bottom w:val="single" w:sz="4" w:space="0" w:color="auto"/>
              <w:right w:val="single" w:sz="4" w:space="0" w:color="auto"/>
            </w:tcBorders>
            <w:shd w:val="clear" w:color="000080" w:fill="FFFFFF"/>
            <w:vAlign w:val="center"/>
            <w:hideMark/>
          </w:tcPr>
          <w:p w14:paraId="26E8E393"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426</w:t>
            </w:r>
          </w:p>
        </w:tc>
        <w:tc>
          <w:tcPr>
            <w:tcW w:w="299" w:type="pct"/>
            <w:tcBorders>
              <w:top w:val="nil"/>
              <w:left w:val="nil"/>
              <w:bottom w:val="single" w:sz="4" w:space="0" w:color="auto"/>
              <w:right w:val="single" w:sz="4" w:space="0" w:color="auto"/>
            </w:tcBorders>
            <w:shd w:val="clear" w:color="000080" w:fill="FFFFFF"/>
            <w:vAlign w:val="center"/>
            <w:hideMark/>
          </w:tcPr>
          <w:p w14:paraId="4F6F4416"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1470</w:t>
            </w:r>
          </w:p>
        </w:tc>
        <w:tc>
          <w:tcPr>
            <w:tcW w:w="362" w:type="pct"/>
            <w:tcBorders>
              <w:top w:val="nil"/>
              <w:left w:val="nil"/>
              <w:bottom w:val="single" w:sz="4" w:space="0" w:color="auto"/>
              <w:right w:val="single" w:sz="4" w:space="0" w:color="auto"/>
            </w:tcBorders>
            <w:shd w:val="clear" w:color="auto" w:fill="auto"/>
            <w:vAlign w:val="center"/>
            <w:hideMark/>
          </w:tcPr>
          <w:p w14:paraId="7A93D6FB"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1218</w:t>
            </w:r>
          </w:p>
        </w:tc>
        <w:tc>
          <w:tcPr>
            <w:tcW w:w="367" w:type="pct"/>
            <w:tcBorders>
              <w:top w:val="nil"/>
              <w:left w:val="nil"/>
              <w:bottom w:val="single" w:sz="4" w:space="0" w:color="auto"/>
              <w:right w:val="single" w:sz="4" w:space="0" w:color="auto"/>
            </w:tcBorders>
            <w:vAlign w:val="center"/>
          </w:tcPr>
          <w:p w14:paraId="32F7B07E" w14:textId="7125A1BB" w:rsidR="00E66217" w:rsidRPr="004C4CB0" w:rsidRDefault="00E66217" w:rsidP="00E66217">
            <w:pPr>
              <w:spacing w:after="0" w:line="240" w:lineRule="auto"/>
              <w:jc w:val="center"/>
              <w:rPr>
                <w:rFonts w:ascii="Arial" w:eastAsia="Times New Roman" w:hAnsi="Arial" w:cs="Arial"/>
                <w:b/>
                <w:bCs/>
                <w:sz w:val="18"/>
                <w:szCs w:val="18"/>
                <w:lang w:eastAsia="pt-BR"/>
              </w:rPr>
            </w:pPr>
            <w:r w:rsidRPr="004C4CB0">
              <w:rPr>
                <w:rFonts w:ascii="Arial" w:hAnsi="Arial" w:cs="Arial"/>
                <w:b/>
                <w:bCs/>
                <w:sz w:val="18"/>
                <w:szCs w:val="18"/>
              </w:rPr>
              <w:t>694</w:t>
            </w:r>
          </w:p>
        </w:tc>
      </w:tr>
      <w:tr w:rsidR="00E66217" w:rsidRPr="009F3748" w14:paraId="4E2DD721" w14:textId="633A9F2C" w:rsidTr="004C4CB0">
        <w:trPr>
          <w:trHeight w:val="691"/>
        </w:trPr>
        <w:tc>
          <w:tcPr>
            <w:tcW w:w="567" w:type="pct"/>
            <w:tcBorders>
              <w:top w:val="nil"/>
              <w:left w:val="single" w:sz="4" w:space="0" w:color="auto"/>
              <w:bottom w:val="single" w:sz="4" w:space="0" w:color="auto"/>
              <w:right w:val="single" w:sz="4" w:space="0" w:color="auto"/>
            </w:tcBorders>
            <w:shd w:val="clear" w:color="000000" w:fill="FFFFFF"/>
            <w:vAlign w:val="center"/>
            <w:hideMark/>
          </w:tcPr>
          <w:p w14:paraId="0C341E45" w14:textId="4FB79E41" w:rsidR="00E66217" w:rsidRPr="009F3748" w:rsidRDefault="00E66217" w:rsidP="00E66217">
            <w:pPr>
              <w:spacing w:after="0" w:line="240" w:lineRule="auto"/>
              <w:rPr>
                <w:rFonts w:ascii="Arial" w:eastAsia="Times New Roman" w:hAnsi="Arial" w:cs="Arial"/>
                <w:sz w:val="18"/>
                <w:szCs w:val="18"/>
                <w:lang w:eastAsia="pt-BR"/>
              </w:rPr>
            </w:pPr>
            <w:r w:rsidRPr="00E66217">
              <w:rPr>
                <w:rFonts w:ascii="Arial" w:eastAsia="Times New Roman" w:hAnsi="Arial" w:cs="Arial"/>
                <w:sz w:val="16"/>
                <w:szCs w:val="16"/>
                <w:lang w:eastAsia="pt-BR"/>
              </w:rPr>
              <w:t>% contratado</w:t>
            </w:r>
          </w:p>
        </w:tc>
        <w:tc>
          <w:tcPr>
            <w:tcW w:w="334" w:type="pct"/>
            <w:tcBorders>
              <w:top w:val="nil"/>
              <w:left w:val="nil"/>
              <w:bottom w:val="single" w:sz="4" w:space="0" w:color="auto"/>
              <w:right w:val="single" w:sz="4" w:space="0" w:color="auto"/>
            </w:tcBorders>
            <w:shd w:val="clear" w:color="000080" w:fill="FFFFFF"/>
            <w:vAlign w:val="center"/>
            <w:hideMark/>
          </w:tcPr>
          <w:p w14:paraId="4679FD0E"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500</w:t>
            </w:r>
          </w:p>
        </w:tc>
        <w:tc>
          <w:tcPr>
            <w:tcW w:w="357" w:type="pct"/>
            <w:tcBorders>
              <w:top w:val="nil"/>
              <w:left w:val="nil"/>
              <w:bottom w:val="single" w:sz="4" w:space="0" w:color="auto"/>
              <w:right w:val="single" w:sz="4" w:space="0" w:color="auto"/>
            </w:tcBorders>
            <w:shd w:val="clear" w:color="000080" w:fill="FFFFFF"/>
            <w:vAlign w:val="center"/>
            <w:hideMark/>
          </w:tcPr>
          <w:p w14:paraId="50EDE092"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600</w:t>
            </w:r>
          </w:p>
        </w:tc>
        <w:tc>
          <w:tcPr>
            <w:tcW w:w="266" w:type="pct"/>
            <w:tcBorders>
              <w:top w:val="nil"/>
              <w:left w:val="nil"/>
              <w:bottom w:val="single" w:sz="4" w:space="0" w:color="auto"/>
              <w:right w:val="single" w:sz="4" w:space="0" w:color="auto"/>
            </w:tcBorders>
            <w:shd w:val="clear" w:color="000080" w:fill="FFFFFF"/>
            <w:vAlign w:val="center"/>
            <w:hideMark/>
          </w:tcPr>
          <w:p w14:paraId="50CD1CC0"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700</w:t>
            </w:r>
          </w:p>
        </w:tc>
        <w:tc>
          <w:tcPr>
            <w:tcW w:w="314" w:type="pct"/>
            <w:gridSpan w:val="2"/>
            <w:tcBorders>
              <w:top w:val="nil"/>
              <w:left w:val="nil"/>
              <w:bottom w:val="single" w:sz="4" w:space="0" w:color="auto"/>
              <w:right w:val="single" w:sz="4" w:space="0" w:color="auto"/>
            </w:tcBorders>
            <w:shd w:val="clear" w:color="000080" w:fill="FFFFFF"/>
            <w:vAlign w:val="center"/>
            <w:hideMark/>
          </w:tcPr>
          <w:p w14:paraId="67D4D82D"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800</w:t>
            </w:r>
          </w:p>
        </w:tc>
        <w:tc>
          <w:tcPr>
            <w:tcW w:w="299" w:type="pct"/>
            <w:tcBorders>
              <w:top w:val="nil"/>
              <w:left w:val="nil"/>
              <w:bottom w:val="single" w:sz="4" w:space="0" w:color="auto"/>
              <w:right w:val="single" w:sz="4" w:space="0" w:color="auto"/>
            </w:tcBorders>
            <w:shd w:val="clear" w:color="000080" w:fill="FFFFFF"/>
            <w:vAlign w:val="center"/>
            <w:hideMark/>
          </w:tcPr>
          <w:p w14:paraId="6B761BCC"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900</w:t>
            </w:r>
          </w:p>
        </w:tc>
        <w:tc>
          <w:tcPr>
            <w:tcW w:w="299" w:type="pct"/>
            <w:tcBorders>
              <w:top w:val="nil"/>
              <w:left w:val="nil"/>
              <w:bottom w:val="single" w:sz="4" w:space="0" w:color="auto"/>
              <w:right w:val="single" w:sz="4" w:space="0" w:color="auto"/>
            </w:tcBorders>
            <w:shd w:val="clear" w:color="000080" w:fill="FFFFFF"/>
            <w:vAlign w:val="center"/>
            <w:hideMark/>
          </w:tcPr>
          <w:p w14:paraId="2D155F11"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1000</w:t>
            </w:r>
          </w:p>
        </w:tc>
        <w:tc>
          <w:tcPr>
            <w:tcW w:w="299" w:type="pct"/>
            <w:tcBorders>
              <w:top w:val="nil"/>
              <w:left w:val="nil"/>
              <w:bottom w:val="single" w:sz="4" w:space="0" w:color="auto"/>
              <w:right w:val="single" w:sz="4" w:space="0" w:color="auto"/>
            </w:tcBorders>
            <w:shd w:val="clear" w:color="E0E0E0" w:fill="FFFFFF"/>
            <w:vAlign w:val="center"/>
            <w:hideMark/>
          </w:tcPr>
          <w:p w14:paraId="27ECCFB1"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1000</w:t>
            </w:r>
          </w:p>
        </w:tc>
        <w:tc>
          <w:tcPr>
            <w:tcW w:w="299" w:type="pct"/>
            <w:tcBorders>
              <w:top w:val="nil"/>
              <w:left w:val="nil"/>
              <w:bottom w:val="single" w:sz="4" w:space="0" w:color="auto"/>
              <w:right w:val="single" w:sz="4" w:space="0" w:color="auto"/>
            </w:tcBorders>
            <w:shd w:val="clear" w:color="E0E0E0" w:fill="FFFFFF"/>
            <w:vAlign w:val="center"/>
            <w:hideMark/>
          </w:tcPr>
          <w:p w14:paraId="42E87BD6"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1000</w:t>
            </w:r>
          </w:p>
        </w:tc>
        <w:tc>
          <w:tcPr>
            <w:tcW w:w="299" w:type="pct"/>
            <w:tcBorders>
              <w:top w:val="nil"/>
              <w:left w:val="nil"/>
              <w:bottom w:val="single" w:sz="4" w:space="0" w:color="auto"/>
              <w:right w:val="single" w:sz="4" w:space="0" w:color="auto"/>
            </w:tcBorders>
            <w:shd w:val="clear" w:color="E0E0E0" w:fill="FFFFFF"/>
            <w:vAlign w:val="center"/>
            <w:hideMark/>
          </w:tcPr>
          <w:p w14:paraId="6BE3A5F8"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1000</w:t>
            </w:r>
          </w:p>
        </w:tc>
        <w:tc>
          <w:tcPr>
            <w:tcW w:w="299" w:type="pct"/>
            <w:tcBorders>
              <w:top w:val="nil"/>
              <w:left w:val="nil"/>
              <w:bottom w:val="single" w:sz="4" w:space="0" w:color="auto"/>
              <w:right w:val="single" w:sz="4" w:space="0" w:color="auto"/>
            </w:tcBorders>
            <w:shd w:val="clear" w:color="E0E0E0" w:fill="FFFFFF"/>
            <w:vAlign w:val="center"/>
            <w:hideMark/>
          </w:tcPr>
          <w:p w14:paraId="17630425"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1000</w:t>
            </w:r>
          </w:p>
        </w:tc>
        <w:tc>
          <w:tcPr>
            <w:tcW w:w="340" w:type="pct"/>
            <w:tcBorders>
              <w:top w:val="nil"/>
              <w:left w:val="nil"/>
              <w:bottom w:val="single" w:sz="4" w:space="0" w:color="auto"/>
              <w:right w:val="single" w:sz="4" w:space="0" w:color="auto"/>
            </w:tcBorders>
            <w:shd w:val="clear" w:color="E0E0E0" w:fill="FFFFFF"/>
            <w:vAlign w:val="center"/>
            <w:hideMark/>
          </w:tcPr>
          <w:p w14:paraId="4CA2CC64"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1000</w:t>
            </w:r>
          </w:p>
        </w:tc>
        <w:tc>
          <w:tcPr>
            <w:tcW w:w="299" w:type="pct"/>
            <w:tcBorders>
              <w:top w:val="nil"/>
              <w:left w:val="nil"/>
              <w:bottom w:val="single" w:sz="4" w:space="0" w:color="auto"/>
              <w:right w:val="single" w:sz="4" w:space="0" w:color="auto"/>
            </w:tcBorders>
            <w:shd w:val="clear" w:color="E0E0E0" w:fill="FFFFFF"/>
            <w:vAlign w:val="center"/>
            <w:hideMark/>
          </w:tcPr>
          <w:p w14:paraId="1C880713"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1000</w:t>
            </w:r>
          </w:p>
        </w:tc>
        <w:tc>
          <w:tcPr>
            <w:tcW w:w="362" w:type="pct"/>
            <w:tcBorders>
              <w:top w:val="nil"/>
              <w:left w:val="nil"/>
              <w:bottom w:val="single" w:sz="4" w:space="0" w:color="auto"/>
              <w:right w:val="single" w:sz="4" w:space="0" w:color="auto"/>
            </w:tcBorders>
            <w:shd w:val="clear" w:color="auto" w:fill="auto"/>
            <w:vAlign w:val="center"/>
            <w:hideMark/>
          </w:tcPr>
          <w:p w14:paraId="29842936"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1000</w:t>
            </w:r>
          </w:p>
        </w:tc>
        <w:tc>
          <w:tcPr>
            <w:tcW w:w="367" w:type="pct"/>
            <w:tcBorders>
              <w:top w:val="nil"/>
              <w:left w:val="nil"/>
              <w:bottom w:val="single" w:sz="4" w:space="0" w:color="auto"/>
              <w:right w:val="single" w:sz="4" w:space="0" w:color="auto"/>
            </w:tcBorders>
            <w:vAlign w:val="center"/>
          </w:tcPr>
          <w:p w14:paraId="5AF94D2C" w14:textId="4BBA6EE8" w:rsidR="00E66217" w:rsidRPr="004C4CB0" w:rsidRDefault="00E66217" w:rsidP="00E66217">
            <w:pPr>
              <w:spacing w:after="0" w:line="240" w:lineRule="auto"/>
              <w:jc w:val="center"/>
              <w:rPr>
                <w:rFonts w:ascii="Arial" w:eastAsia="Times New Roman" w:hAnsi="Arial" w:cs="Arial"/>
                <w:b/>
                <w:bCs/>
                <w:sz w:val="18"/>
                <w:szCs w:val="18"/>
                <w:lang w:eastAsia="pt-BR"/>
              </w:rPr>
            </w:pPr>
            <w:r w:rsidRPr="004C4CB0">
              <w:rPr>
                <w:rFonts w:ascii="Arial" w:hAnsi="Arial" w:cs="Arial"/>
                <w:b/>
                <w:bCs/>
                <w:sz w:val="18"/>
                <w:szCs w:val="18"/>
              </w:rPr>
              <w:t>1000</w:t>
            </w:r>
          </w:p>
        </w:tc>
      </w:tr>
      <w:tr w:rsidR="00E66217" w:rsidRPr="009F3748" w14:paraId="0549BEF3" w14:textId="29128A4C" w:rsidTr="004C4CB0">
        <w:trPr>
          <w:trHeight w:val="483"/>
        </w:trPr>
        <w:tc>
          <w:tcPr>
            <w:tcW w:w="567" w:type="pct"/>
            <w:tcBorders>
              <w:top w:val="nil"/>
              <w:left w:val="single" w:sz="4" w:space="0" w:color="auto"/>
              <w:bottom w:val="single" w:sz="4" w:space="0" w:color="auto"/>
              <w:right w:val="single" w:sz="4" w:space="0" w:color="auto"/>
            </w:tcBorders>
            <w:shd w:val="clear" w:color="000000" w:fill="FFFFFF"/>
            <w:vAlign w:val="center"/>
            <w:hideMark/>
          </w:tcPr>
          <w:p w14:paraId="4FA2F703" w14:textId="55A7FBA6" w:rsidR="00E66217" w:rsidRPr="009F3748" w:rsidRDefault="00E66217" w:rsidP="00E66217">
            <w:pPr>
              <w:spacing w:after="0" w:line="240" w:lineRule="auto"/>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alcance</w:t>
            </w:r>
          </w:p>
        </w:tc>
        <w:tc>
          <w:tcPr>
            <w:tcW w:w="334" w:type="pct"/>
            <w:tcBorders>
              <w:top w:val="nil"/>
              <w:left w:val="nil"/>
              <w:bottom w:val="single" w:sz="4" w:space="0" w:color="auto"/>
              <w:right w:val="single" w:sz="4" w:space="0" w:color="auto"/>
            </w:tcBorders>
            <w:shd w:val="clear" w:color="000000" w:fill="FFFFFF"/>
            <w:vAlign w:val="center"/>
            <w:hideMark/>
          </w:tcPr>
          <w:p w14:paraId="39EB08C1"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263%</w:t>
            </w:r>
          </w:p>
        </w:tc>
        <w:tc>
          <w:tcPr>
            <w:tcW w:w="357" w:type="pct"/>
            <w:tcBorders>
              <w:top w:val="nil"/>
              <w:left w:val="nil"/>
              <w:bottom w:val="single" w:sz="4" w:space="0" w:color="auto"/>
              <w:right w:val="single" w:sz="4" w:space="0" w:color="auto"/>
            </w:tcBorders>
            <w:shd w:val="clear" w:color="000000" w:fill="FFFFFF"/>
            <w:vAlign w:val="center"/>
            <w:hideMark/>
          </w:tcPr>
          <w:p w14:paraId="08BBA5B7"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53%</w:t>
            </w:r>
          </w:p>
        </w:tc>
        <w:tc>
          <w:tcPr>
            <w:tcW w:w="266" w:type="pct"/>
            <w:tcBorders>
              <w:top w:val="nil"/>
              <w:left w:val="nil"/>
              <w:bottom w:val="single" w:sz="4" w:space="0" w:color="auto"/>
              <w:right w:val="single" w:sz="4" w:space="0" w:color="auto"/>
            </w:tcBorders>
            <w:shd w:val="clear" w:color="000000" w:fill="FFFFFF"/>
            <w:vAlign w:val="center"/>
            <w:hideMark/>
          </w:tcPr>
          <w:p w14:paraId="21D1098A"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53%</w:t>
            </w:r>
          </w:p>
        </w:tc>
        <w:tc>
          <w:tcPr>
            <w:tcW w:w="314" w:type="pct"/>
            <w:gridSpan w:val="2"/>
            <w:tcBorders>
              <w:top w:val="nil"/>
              <w:left w:val="nil"/>
              <w:bottom w:val="single" w:sz="4" w:space="0" w:color="auto"/>
              <w:right w:val="single" w:sz="4" w:space="0" w:color="auto"/>
            </w:tcBorders>
            <w:shd w:val="clear" w:color="000000" w:fill="FFFFFF"/>
            <w:vAlign w:val="center"/>
            <w:hideMark/>
          </w:tcPr>
          <w:p w14:paraId="6B67C57A"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91%</w:t>
            </w:r>
          </w:p>
        </w:tc>
        <w:tc>
          <w:tcPr>
            <w:tcW w:w="299" w:type="pct"/>
            <w:tcBorders>
              <w:top w:val="nil"/>
              <w:left w:val="nil"/>
              <w:bottom w:val="single" w:sz="4" w:space="0" w:color="auto"/>
              <w:right w:val="single" w:sz="4" w:space="0" w:color="auto"/>
            </w:tcBorders>
            <w:shd w:val="clear" w:color="000000" w:fill="FFFFFF"/>
            <w:vAlign w:val="center"/>
            <w:hideMark/>
          </w:tcPr>
          <w:p w14:paraId="070FCB11"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145%</w:t>
            </w:r>
          </w:p>
        </w:tc>
        <w:tc>
          <w:tcPr>
            <w:tcW w:w="299" w:type="pct"/>
            <w:tcBorders>
              <w:top w:val="nil"/>
              <w:left w:val="nil"/>
              <w:bottom w:val="single" w:sz="4" w:space="0" w:color="auto"/>
              <w:right w:val="single" w:sz="4" w:space="0" w:color="auto"/>
            </w:tcBorders>
            <w:shd w:val="clear" w:color="000000" w:fill="FFFFFF"/>
            <w:vAlign w:val="center"/>
            <w:hideMark/>
          </w:tcPr>
          <w:p w14:paraId="03EDF477"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138%</w:t>
            </w:r>
          </w:p>
        </w:tc>
        <w:tc>
          <w:tcPr>
            <w:tcW w:w="299" w:type="pct"/>
            <w:tcBorders>
              <w:top w:val="nil"/>
              <w:left w:val="nil"/>
              <w:bottom w:val="single" w:sz="4" w:space="0" w:color="auto"/>
              <w:right w:val="single" w:sz="4" w:space="0" w:color="auto"/>
            </w:tcBorders>
            <w:shd w:val="clear" w:color="E0E0E0" w:fill="FFFFFF"/>
            <w:vAlign w:val="center"/>
            <w:hideMark/>
          </w:tcPr>
          <w:p w14:paraId="5AC82FED"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122%</w:t>
            </w:r>
          </w:p>
        </w:tc>
        <w:tc>
          <w:tcPr>
            <w:tcW w:w="299" w:type="pct"/>
            <w:tcBorders>
              <w:top w:val="nil"/>
              <w:left w:val="nil"/>
              <w:bottom w:val="single" w:sz="4" w:space="0" w:color="auto"/>
              <w:right w:val="single" w:sz="4" w:space="0" w:color="auto"/>
            </w:tcBorders>
            <w:shd w:val="clear" w:color="E0E0E0" w:fill="FFFFFF"/>
            <w:vAlign w:val="center"/>
            <w:hideMark/>
          </w:tcPr>
          <w:p w14:paraId="4CE387DD"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127%</w:t>
            </w:r>
          </w:p>
        </w:tc>
        <w:tc>
          <w:tcPr>
            <w:tcW w:w="299" w:type="pct"/>
            <w:tcBorders>
              <w:top w:val="nil"/>
              <w:left w:val="nil"/>
              <w:bottom w:val="single" w:sz="4" w:space="0" w:color="auto"/>
              <w:right w:val="single" w:sz="4" w:space="0" w:color="auto"/>
            </w:tcBorders>
            <w:shd w:val="clear" w:color="E0E0E0" w:fill="FFFFFF"/>
            <w:vAlign w:val="center"/>
            <w:hideMark/>
          </w:tcPr>
          <w:p w14:paraId="4FE01149"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132%</w:t>
            </w:r>
          </w:p>
        </w:tc>
        <w:tc>
          <w:tcPr>
            <w:tcW w:w="299" w:type="pct"/>
            <w:tcBorders>
              <w:top w:val="nil"/>
              <w:left w:val="nil"/>
              <w:bottom w:val="single" w:sz="4" w:space="0" w:color="auto"/>
              <w:right w:val="single" w:sz="4" w:space="0" w:color="auto"/>
            </w:tcBorders>
            <w:shd w:val="clear" w:color="E0E0E0" w:fill="FFFFFF"/>
            <w:vAlign w:val="center"/>
            <w:hideMark/>
          </w:tcPr>
          <w:p w14:paraId="6203FBDA"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127%</w:t>
            </w:r>
          </w:p>
        </w:tc>
        <w:tc>
          <w:tcPr>
            <w:tcW w:w="340" w:type="pct"/>
            <w:tcBorders>
              <w:top w:val="nil"/>
              <w:left w:val="nil"/>
              <w:bottom w:val="single" w:sz="4" w:space="0" w:color="auto"/>
              <w:right w:val="single" w:sz="4" w:space="0" w:color="auto"/>
            </w:tcBorders>
            <w:shd w:val="clear" w:color="E0E0E0" w:fill="FFFFFF"/>
            <w:vAlign w:val="center"/>
            <w:hideMark/>
          </w:tcPr>
          <w:p w14:paraId="4DE1CE55"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43%</w:t>
            </w:r>
          </w:p>
        </w:tc>
        <w:tc>
          <w:tcPr>
            <w:tcW w:w="299" w:type="pct"/>
            <w:tcBorders>
              <w:top w:val="nil"/>
              <w:left w:val="nil"/>
              <w:bottom w:val="single" w:sz="4" w:space="0" w:color="auto"/>
              <w:right w:val="single" w:sz="4" w:space="0" w:color="auto"/>
            </w:tcBorders>
            <w:shd w:val="clear" w:color="E0E0E0" w:fill="FFFFFF"/>
            <w:vAlign w:val="center"/>
            <w:hideMark/>
          </w:tcPr>
          <w:p w14:paraId="6AB5818C"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147%</w:t>
            </w:r>
          </w:p>
        </w:tc>
        <w:tc>
          <w:tcPr>
            <w:tcW w:w="362" w:type="pct"/>
            <w:tcBorders>
              <w:top w:val="nil"/>
              <w:left w:val="nil"/>
              <w:bottom w:val="single" w:sz="4" w:space="0" w:color="auto"/>
              <w:right w:val="single" w:sz="4" w:space="0" w:color="auto"/>
            </w:tcBorders>
            <w:shd w:val="clear" w:color="auto" w:fill="auto"/>
            <w:vAlign w:val="center"/>
            <w:hideMark/>
          </w:tcPr>
          <w:p w14:paraId="5037BC90"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122%</w:t>
            </w:r>
          </w:p>
        </w:tc>
        <w:tc>
          <w:tcPr>
            <w:tcW w:w="367" w:type="pct"/>
            <w:tcBorders>
              <w:top w:val="nil"/>
              <w:left w:val="nil"/>
              <w:bottom w:val="single" w:sz="4" w:space="0" w:color="auto"/>
              <w:right w:val="single" w:sz="4" w:space="0" w:color="auto"/>
            </w:tcBorders>
            <w:vAlign w:val="center"/>
          </w:tcPr>
          <w:p w14:paraId="47503C02" w14:textId="4A3D8A61" w:rsidR="00E66217" w:rsidRPr="004C4CB0" w:rsidRDefault="00E66217" w:rsidP="00E66217">
            <w:pPr>
              <w:spacing w:after="0" w:line="240" w:lineRule="auto"/>
              <w:jc w:val="center"/>
              <w:rPr>
                <w:rFonts w:ascii="Arial" w:eastAsia="Times New Roman" w:hAnsi="Arial" w:cs="Arial"/>
                <w:b/>
                <w:bCs/>
                <w:sz w:val="18"/>
                <w:szCs w:val="18"/>
                <w:lang w:eastAsia="pt-BR"/>
              </w:rPr>
            </w:pPr>
            <w:r w:rsidRPr="004C4CB0">
              <w:rPr>
                <w:rFonts w:ascii="Arial" w:hAnsi="Arial" w:cs="Arial"/>
                <w:b/>
                <w:bCs/>
                <w:sz w:val="18"/>
                <w:szCs w:val="18"/>
              </w:rPr>
              <w:t>69%</w:t>
            </w:r>
          </w:p>
        </w:tc>
      </w:tr>
    </w:tbl>
    <w:p w14:paraId="35C2BF92" w14:textId="6FA16CBB" w:rsidR="009F3748" w:rsidRDefault="00AB2FBA" w:rsidP="00C001D1">
      <w:pPr>
        <w:spacing w:after="0" w:line="360" w:lineRule="auto"/>
        <w:jc w:val="both"/>
        <w:rPr>
          <w:rFonts w:ascii="Arial" w:hAnsi="Arial" w:cs="Arial"/>
          <w:sz w:val="24"/>
          <w:szCs w:val="24"/>
        </w:rPr>
      </w:pPr>
      <w:r>
        <w:rPr>
          <w:noProof/>
        </w:rPr>
        <w:drawing>
          <wp:anchor distT="0" distB="0" distL="114300" distR="114300" simplePos="0" relativeHeight="251808256" behindDoc="0" locked="0" layoutInCell="1" allowOverlap="1" wp14:anchorId="5312A448" wp14:editId="052D0E2D">
            <wp:simplePos x="0" y="0"/>
            <wp:positionH relativeFrom="column">
              <wp:posOffset>-3234</wp:posOffset>
            </wp:positionH>
            <wp:positionV relativeFrom="paragraph">
              <wp:posOffset>133941</wp:posOffset>
            </wp:positionV>
            <wp:extent cx="6368415" cy="2551814"/>
            <wp:effectExtent l="0" t="0" r="13335" b="1270"/>
            <wp:wrapNone/>
            <wp:docPr id="7" name="Gráfico 7">
              <a:extLst xmlns:a="http://schemas.openxmlformats.org/drawingml/2006/main">
                <a:ext uri="{FF2B5EF4-FFF2-40B4-BE49-F238E27FC236}">
                  <a16:creationId xmlns:a16="http://schemas.microsoft.com/office/drawing/2014/main" id="{E318D91B-C6DB-4ADB-928B-DDD965F6E2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page">
              <wp14:pctWidth>0</wp14:pctWidth>
            </wp14:sizeRelH>
            <wp14:sizeRelV relativeFrom="page">
              <wp14:pctHeight>0</wp14:pctHeight>
            </wp14:sizeRelV>
          </wp:anchor>
        </w:drawing>
      </w:r>
    </w:p>
    <w:p w14:paraId="1C41D330" w14:textId="6B5D9C52" w:rsidR="009F3748" w:rsidRDefault="009F3748" w:rsidP="00C001D1">
      <w:pPr>
        <w:spacing w:after="0" w:line="360" w:lineRule="auto"/>
        <w:jc w:val="both"/>
        <w:rPr>
          <w:rFonts w:ascii="Arial" w:hAnsi="Arial" w:cs="Arial"/>
          <w:sz w:val="24"/>
          <w:szCs w:val="24"/>
        </w:rPr>
      </w:pPr>
    </w:p>
    <w:p w14:paraId="4AB31A0F" w14:textId="4A7F0676" w:rsidR="00E514D3" w:rsidRPr="00486665" w:rsidRDefault="00E514D3" w:rsidP="00C001D1">
      <w:pPr>
        <w:spacing w:after="0" w:line="360" w:lineRule="auto"/>
        <w:jc w:val="both"/>
        <w:rPr>
          <w:rFonts w:ascii="Arial" w:hAnsi="Arial" w:cs="Arial"/>
          <w:sz w:val="24"/>
          <w:szCs w:val="24"/>
        </w:rPr>
      </w:pPr>
    </w:p>
    <w:p w14:paraId="50CE3973" w14:textId="1D82369B" w:rsidR="002118EF" w:rsidRPr="00486665" w:rsidRDefault="002118EF" w:rsidP="00C001D1">
      <w:pPr>
        <w:spacing w:after="0" w:line="360" w:lineRule="auto"/>
        <w:jc w:val="both"/>
        <w:rPr>
          <w:rFonts w:ascii="Arial" w:hAnsi="Arial" w:cs="Arial"/>
          <w:sz w:val="24"/>
          <w:szCs w:val="24"/>
        </w:rPr>
      </w:pPr>
    </w:p>
    <w:p w14:paraId="28C7B7B0" w14:textId="522DC19E" w:rsidR="00686C3B" w:rsidRPr="00486665" w:rsidRDefault="00686C3B" w:rsidP="00C001D1">
      <w:pPr>
        <w:spacing w:after="0" w:line="360" w:lineRule="auto"/>
        <w:jc w:val="both"/>
        <w:rPr>
          <w:rFonts w:ascii="Arial" w:hAnsi="Arial" w:cs="Arial"/>
          <w:sz w:val="24"/>
          <w:szCs w:val="24"/>
        </w:rPr>
      </w:pPr>
    </w:p>
    <w:p w14:paraId="10DEA5F2" w14:textId="1EA3091D" w:rsidR="00686C3B" w:rsidRPr="00486665" w:rsidRDefault="00686C3B" w:rsidP="00C001D1">
      <w:pPr>
        <w:spacing w:after="0" w:line="360" w:lineRule="auto"/>
        <w:jc w:val="both"/>
        <w:rPr>
          <w:rFonts w:ascii="Arial" w:hAnsi="Arial" w:cs="Arial"/>
          <w:sz w:val="24"/>
          <w:szCs w:val="24"/>
        </w:rPr>
      </w:pPr>
    </w:p>
    <w:p w14:paraId="2DA7EBD3" w14:textId="3A4C504B" w:rsidR="00801016" w:rsidRPr="00486665" w:rsidRDefault="00801016" w:rsidP="00C001D1">
      <w:pPr>
        <w:spacing w:after="0" w:line="360" w:lineRule="auto"/>
        <w:jc w:val="both"/>
        <w:rPr>
          <w:rFonts w:ascii="Arial" w:hAnsi="Arial" w:cs="Arial"/>
          <w:sz w:val="24"/>
          <w:szCs w:val="24"/>
        </w:rPr>
      </w:pPr>
    </w:p>
    <w:p w14:paraId="360FA0C1" w14:textId="4971CB4C" w:rsidR="00801016" w:rsidRPr="00486665" w:rsidRDefault="00801016" w:rsidP="00C001D1">
      <w:pPr>
        <w:spacing w:after="0" w:line="360" w:lineRule="auto"/>
        <w:jc w:val="both"/>
        <w:rPr>
          <w:rFonts w:ascii="Arial" w:hAnsi="Arial" w:cs="Arial"/>
          <w:sz w:val="24"/>
          <w:szCs w:val="24"/>
        </w:rPr>
      </w:pPr>
    </w:p>
    <w:p w14:paraId="31F4B8B3" w14:textId="66CA64AB" w:rsidR="00E514D3" w:rsidRPr="00486665" w:rsidRDefault="00E514D3" w:rsidP="00C001D1">
      <w:pPr>
        <w:spacing w:after="0" w:line="360" w:lineRule="auto"/>
        <w:jc w:val="both"/>
        <w:rPr>
          <w:rFonts w:ascii="Arial" w:hAnsi="Arial" w:cs="Arial"/>
          <w:sz w:val="24"/>
          <w:szCs w:val="24"/>
        </w:rPr>
      </w:pPr>
    </w:p>
    <w:p w14:paraId="06B60230" w14:textId="23A3A2A6" w:rsidR="00801016" w:rsidRPr="00486665" w:rsidRDefault="00801016" w:rsidP="00C001D1">
      <w:pPr>
        <w:spacing w:after="0" w:line="360" w:lineRule="auto"/>
        <w:jc w:val="both"/>
        <w:rPr>
          <w:rFonts w:ascii="Arial" w:hAnsi="Arial" w:cs="Arial"/>
          <w:sz w:val="24"/>
          <w:szCs w:val="24"/>
        </w:rPr>
      </w:pPr>
    </w:p>
    <w:p w14:paraId="29EC25AD" w14:textId="2D3A55C6" w:rsidR="00810200" w:rsidRPr="00486665" w:rsidRDefault="00810200" w:rsidP="00C001D1">
      <w:pPr>
        <w:spacing w:after="0" w:line="360" w:lineRule="auto"/>
        <w:jc w:val="both"/>
        <w:rPr>
          <w:rFonts w:ascii="Arial" w:hAnsi="Arial" w:cs="Arial"/>
          <w:sz w:val="24"/>
          <w:szCs w:val="24"/>
        </w:rPr>
      </w:pPr>
    </w:p>
    <w:p w14:paraId="6AAEA54C" w14:textId="441FC9FD" w:rsidR="00575D17" w:rsidRPr="00486665" w:rsidRDefault="00575D17" w:rsidP="00C001D1">
      <w:pPr>
        <w:spacing w:after="0" w:line="360" w:lineRule="auto"/>
        <w:jc w:val="both"/>
        <w:rPr>
          <w:rFonts w:ascii="Arial" w:hAnsi="Arial" w:cs="Arial"/>
          <w:sz w:val="6"/>
          <w:szCs w:val="6"/>
        </w:rPr>
      </w:pPr>
    </w:p>
    <w:p w14:paraId="3481A123" w14:textId="1F10F3F3" w:rsidR="00575D17" w:rsidRPr="00486665" w:rsidRDefault="00575D17" w:rsidP="00C001D1">
      <w:pPr>
        <w:spacing w:after="0" w:line="360" w:lineRule="auto"/>
        <w:jc w:val="both"/>
        <w:rPr>
          <w:rFonts w:ascii="Arial" w:hAnsi="Arial" w:cs="Arial"/>
          <w:sz w:val="6"/>
          <w:szCs w:val="6"/>
        </w:rPr>
      </w:pPr>
    </w:p>
    <w:p w14:paraId="7DDE9EC6" w14:textId="0F94B651" w:rsidR="0053080F" w:rsidRPr="00486665" w:rsidRDefault="0053080F" w:rsidP="0053080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Assistência Laboratorial e Hemoterápica</w:t>
      </w:r>
    </w:p>
    <w:p w14:paraId="607E1C52" w14:textId="77777777" w:rsidR="0053080F" w:rsidRPr="00486665" w:rsidRDefault="0053080F" w:rsidP="0053080F">
      <w:pPr>
        <w:spacing w:after="0" w:line="360" w:lineRule="auto"/>
        <w:jc w:val="both"/>
        <w:rPr>
          <w:rFonts w:ascii="Arial" w:hAnsi="Arial" w:cs="Arial"/>
          <w:b/>
          <w:sz w:val="10"/>
          <w:szCs w:val="10"/>
        </w:rPr>
      </w:pPr>
    </w:p>
    <w:p w14:paraId="61116282" w14:textId="2F4FEA73" w:rsidR="0053080F" w:rsidRPr="00486665" w:rsidRDefault="0053080F" w:rsidP="0053080F">
      <w:pPr>
        <w:spacing w:after="0" w:line="360" w:lineRule="auto"/>
        <w:jc w:val="both"/>
        <w:rPr>
          <w:rFonts w:ascii="Arial" w:hAnsi="Arial" w:cs="Arial"/>
          <w:sz w:val="24"/>
          <w:szCs w:val="24"/>
        </w:rPr>
      </w:pPr>
      <w:r w:rsidRPr="00486665">
        <w:rPr>
          <w:rFonts w:ascii="Arial" w:hAnsi="Arial" w:cs="Arial"/>
          <w:sz w:val="24"/>
          <w:szCs w:val="24"/>
        </w:rPr>
        <w:t>Em relação aos procedimentos para coleta de sangue de doadores e produção de hemocomponentes, evidencia-se que:</w:t>
      </w:r>
    </w:p>
    <w:p w14:paraId="10C32EFB" w14:textId="7BB7A3E5" w:rsidR="003C405A" w:rsidRPr="00486665" w:rsidRDefault="003C405A" w:rsidP="0053080F">
      <w:pPr>
        <w:spacing w:after="0" w:line="360" w:lineRule="auto"/>
        <w:jc w:val="both"/>
        <w:rPr>
          <w:rFonts w:ascii="Arial" w:hAnsi="Arial" w:cs="Arial"/>
          <w:sz w:val="4"/>
          <w:szCs w:val="4"/>
        </w:rPr>
      </w:pPr>
    </w:p>
    <w:p w14:paraId="07A7DCE6" w14:textId="4DD21CE0" w:rsidR="003C405A" w:rsidRPr="00486665" w:rsidRDefault="003C405A" w:rsidP="0053080F">
      <w:pPr>
        <w:spacing w:after="0" w:line="360" w:lineRule="auto"/>
        <w:jc w:val="both"/>
        <w:rPr>
          <w:rFonts w:ascii="Arial" w:hAnsi="Arial" w:cs="Arial"/>
          <w:sz w:val="4"/>
          <w:szCs w:val="4"/>
        </w:rPr>
      </w:pPr>
    </w:p>
    <w:p w14:paraId="10AA957E" w14:textId="7B35CDA0" w:rsidR="003C405A" w:rsidRPr="00486665" w:rsidRDefault="003C405A" w:rsidP="0053080F">
      <w:pPr>
        <w:spacing w:after="0" w:line="360" w:lineRule="auto"/>
        <w:jc w:val="both"/>
        <w:rPr>
          <w:rFonts w:ascii="Arial" w:hAnsi="Arial" w:cs="Arial"/>
          <w:sz w:val="4"/>
          <w:szCs w:val="4"/>
        </w:rPr>
      </w:pPr>
    </w:p>
    <w:p w14:paraId="5A1E5E92" w14:textId="0867F9DC" w:rsidR="003C405A" w:rsidRPr="00486665" w:rsidRDefault="003C405A" w:rsidP="0053080F">
      <w:pPr>
        <w:spacing w:after="0" w:line="360" w:lineRule="auto"/>
        <w:jc w:val="both"/>
        <w:rPr>
          <w:rFonts w:ascii="Arial" w:hAnsi="Arial" w:cs="Arial"/>
          <w:sz w:val="4"/>
          <w:szCs w:val="4"/>
        </w:rPr>
      </w:pPr>
    </w:p>
    <w:p w14:paraId="3590A6EF" w14:textId="0960E4E3" w:rsidR="003C405A" w:rsidRPr="00486665" w:rsidRDefault="003C405A" w:rsidP="0053080F">
      <w:pPr>
        <w:spacing w:after="0" w:line="360" w:lineRule="auto"/>
        <w:jc w:val="both"/>
        <w:rPr>
          <w:rFonts w:ascii="Arial" w:hAnsi="Arial" w:cs="Arial"/>
          <w:sz w:val="4"/>
          <w:szCs w:val="4"/>
        </w:rPr>
      </w:pPr>
    </w:p>
    <w:p w14:paraId="65398592" w14:textId="6AC61937" w:rsidR="003C405A" w:rsidRPr="00486665" w:rsidRDefault="003C405A" w:rsidP="0053080F">
      <w:pPr>
        <w:spacing w:after="0" w:line="360" w:lineRule="auto"/>
        <w:jc w:val="both"/>
        <w:rPr>
          <w:rFonts w:ascii="Arial" w:hAnsi="Arial" w:cs="Arial"/>
          <w:sz w:val="4"/>
          <w:szCs w:val="4"/>
        </w:rPr>
      </w:pPr>
    </w:p>
    <w:p w14:paraId="46D60316" w14:textId="1B414813" w:rsidR="003C405A" w:rsidRPr="00486665" w:rsidRDefault="003C405A" w:rsidP="0053080F">
      <w:pPr>
        <w:spacing w:after="0" w:line="360" w:lineRule="auto"/>
        <w:jc w:val="both"/>
        <w:rPr>
          <w:rFonts w:ascii="Arial" w:hAnsi="Arial" w:cs="Arial"/>
          <w:sz w:val="4"/>
          <w:szCs w:val="4"/>
        </w:rPr>
      </w:pPr>
    </w:p>
    <w:p w14:paraId="3276B5A7" w14:textId="77777777" w:rsidR="003C405A" w:rsidRPr="00486665" w:rsidRDefault="003C405A" w:rsidP="0053080F">
      <w:pPr>
        <w:spacing w:after="0" w:line="360" w:lineRule="auto"/>
        <w:jc w:val="both"/>
        <w:rPr>
          <w:rFonts w:ascii="Arial" w:hAnsi="Arial" w:cs="Arial"/>
          <w:sz w:val="4"/>
          <w:szCs w:val="4"/>
        </w:rPr>
      </w:pPr>
    </w:p>
    <w:p w14:paraId="6FA52BBB" w14:textId="7010ACE1" w:rsidR="0053080F" w:rsidRPr="00486665" w:rsidRDefault="0053080F" w:rsidP="0053080F">
      <w:pPr>
        <w:spacing w:after="0" w:line="360" w:lineRule="auto"/>
        <w:jc w:val="both"/>
        <w:rPr>
          <w:rFonts w:ascii="Arial" w:hAnsi="Arial" w:cs="Arial"/>
          <w:b/>
          <w:sz w:val="24"/>
          <w:szCs w:val="24"/>
        </w:rPr>
      </w:pPr>
      <w:r w:rsidRPr="00486665">
        <w:rPr>
          <w:rFonts w:ascii="Arial" w:hAnsi="Arial" w:cs="Arial"/>
          <w:b/>
          <w:sz w:val="24"/>
          <w:szCs w:val="24"/>
        </w:rPr>
        <w:t>Triagem Clínica de Doador – Candidatos à doação</w:t>
      </w:r>
    </w:p>
    <w:tbl>
      <w:tblPr>
        <w:tblW w:w="4994" w:type="pct"/>
        <w:tblCellMar>
          <w:left w:w="70" w:type="dxa"/>
          <w:right w:w="70" w:type="dxa"/>
        </w:tblCellMar>
        <w:tblLook w:val="04A0" w:firstRow="1" w:lastRow="0" w:firstColumn="1" w:lastColumn="0" w:noHBand="0" w:noVBand="1"/>
      </w:tblPr>
      <w:tblGrid>
        <w:gridCol w:w="1186"/>
        <w:gridCol w:w="601"/>
        <w:gridCol w:w="601"/>
        <w:gridCol w:w="824"/>
        <w:gridCol w:w="694"/>
        <w:gridCol w:w="541"/>
        <w:gridCol w:w="541"/>
        <w:gridCol w:w="601"/>
        <w:gridCol w:w="541"/>
        <w:gridCol w:w="541"/>
        <w:gridCol w:w="541"/>
        <w:gridCol w:w="698"/>
        <w:gridCol w:w="616"/>
        <w:gridCol w:w="753"/>
        <w:gridCol w:w="763"/>
      </w:tblGrid>
      <w:tr w:rsidR="004C4CB0" w:rsidRPr="009F3748" w14:paraId="3F9036A2" w14:textId="1BC11B32" w:rsidTr="004C4CB0">
        <w:trPr>
          <w:trHeight w:val="478"/>
        </w:trPr>
        <w:tc>
          <w:tcPr>
            <w:tcW w:w="591" w:type="pct"/>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72AE12AF" w14:textId="77777777" w:rsidR="004C4CB0" w:rsidRPr="009F3748" w:rsidRDefault="004C4CB0" w:rsidP="009F3748">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 </w:t>
            </w:r>
          </w:p>
        </w:tc>
        <w:tc>
          <w:tcPr>
            <w:tcW w:w="598" w:type="pct"/>
            <w:gridSpan w:val="2"/>
            <w:tcBorders>
              <w:top w:val="single" w:sz="4" w:space="0" w:color="auto"/>
              <w:left w:val="nil"/>
              <w:bottom w:val="single" w:sz="4" w:space="0" w:color="auto"/>
              <w:right w:val="single" w:sz="4" w:space="0" w:color="000000"/>
            </w:tcBorders>
            <w:shd w:val="clear" w:color="FFFFCC" w:fill="FFFFFF"/>
            <w:noWrap/>
            <w:vAlign w:val="center"/>
            <w:hideMark/>
          </w:tcPr>
          <w:p w14:paraId="1B0FAB5A" w14:textId="77777777" w:rsidR="004C4CB0" w:rsidRPr="009F3748" w:rsidRDefault="004C4CB0" w:rsidP="009F3748">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2018</w:t>
            </w:r>
          </w:p>
        </w:tc>
        <w:tc>
          <w:tcPr>
            <w:tcW w:w="3811" w:type="pct"/>
            <w:gridSpan w:val="12"/>
            <w:tcBorders>
              <w:top w:val="single" w:sz="4" w:space="0" w:color="auto"/>
              <w:left w:val="nil"/>
              <w:bottom w:val="single" w:sz="4" w:space="0" w:color="auto"/>
              <w:right w:val="single" w:sz="4" w:space="0" w:color="000000"/>
            </w:tcBorders>
            <w:shd w:val="clear" w:color="FFFFCC" w:fill="FFFFFF"/>
            <w:noWrap/>
            <w:vAlign w:val="center"/>
            <w:hideMark/>
          </w:tcPr>
          <w:p w14:paraId="5A3D14F2" w14:textId="7C842CE6" w:rsidR="004C4CB0" w:rsidRPr="009F3748" w:rsidRDefault="004C4CB0" w:rsidP="009F3748">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2019</w:t>
            </w:r>
          </w:p>
        </w:tc>
      </w:tr>
      <w:tr w:rsidR="00E66217" w:rsidRPr="009F3748" w14:paraId="4FC9B81F" w14:textId="74596233" w:rsidTr="00E66217">
        <w:trPr>
          <w:trHeight w:val="478"/>
        </w:trPr>
        <w:tc>
          <w:tcPr>
            <w:tcW w:w="591" w:type="pct"/>
            <w:tcBorders>
              <w:top w:val="nil"/>
              <w:left w:val="single" w:sz="4" w:space="0" w:color="auto"/>
              <w:bottom w:val="single" w:sz="4" w:space="0" w:color="auto"/>
              <w:right w:val="single" w:sz="4" w:space="0" w:color="auto"/>
            </w:tcBorders>
            <w:shd w:val="clear" w:color="FFFFCC" w:fill="FFFFFF"/>
            <w:noWrap/>
            <w:vAlign w:val="center"/>
            <w:hideMark/>
          </w:tcPr>
          <w:p w14:paraId="1A8CCE47" w14:textId="78B71C2B" w:rsidR="00E66217" w:rsidRPr="009F3748" w:rsidRDefault="00E66217" w:rsidP="00E66217">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xml:space="preserve">Dados </w:t>
            </w:r>
          </w:p>
        </w:tc>
        <w:tc>
          <w:tcPr>
            <w:tcW w:w="299" w:type="pct"/>
            <w:tcBorders>
              <w:top w:val="nil"/>
              <w:left w:val="nil"/>
              <w:bottom w:val="single" w:sz="4" w:space="0" w:color="auto"/>
              <w:right w:val="single" w:sz="4" w:space="0" w:color="auto"/>
            </w:tcBorders>
            <w:shd w:val="clear" w:color="FFFFCC" w:fill="FFFFFF"/>
            <w:noWrap/>
            <w:vAlign w:val="center"/>
            <w:hideMark/>
          </w:tcPr>
          <w:p w14:paraId="26D24313" w14:textId="231D804A"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Nov</w:t>
            </w:r>
            <w:proofErr w:type="spellEnd"/>
          </w:p>
        </w:tc>
        <w:tc>
          <w:tcPr>
            <w:tcW w:w="299" w:type="pct"/>
            <w:tcBorders>
              <w:top w:val="nil"/>
              <w:left w:val="nil"/>
              <w:bottom w:val="single" w:sz="4" w:space="0" w:color="auto"/>
              <w:right w:val="single" w:sz="4" w:space="0" w:color="auto"/>
            </w:tcBorders>
            <w:shd w:val="clear" w:color="FFFFCC" w:fill="FFFFFF"/>
            <w:noWrap/>
            <w:vAlign w:val="center"/>
            <w:hideMark/>
          </w:tcPr>
          <w:p w14:paraId="6B63FC1A" w14:textId="54367F29"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Dez</w:t>
            </w:r>
          </w:p>
        </w:tc>
        <w:tc>
          <w:tcPr>
            <w:tcW w:w="411" w:type="pct"/>
            <w:tcBorders>
              <w:top w:val="nil"/>
              <w:left w:val="nil"/>
              <w:bottom w:val="single" w:sz="4" w:space="0" w:color="auto"/>
              <w:right w:val="single" w:sz="4" w:space="0" w:color="auto"/>
            </w:tcBorders>
            <w:shd w:val="clear" w:color="FFFFCC" w:fill="FFFFFF"/>
            <w:noWrap/>
            <w:vAlign w:val="center"/>
            <w:hideMark/>
          </w:tcPr>
          <w:p w14:paraId="75CB673B" w14:textId="62608C27"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Jan</w:t>
            </w:r>
          </w:p>
        </w:tc>
        <w:tc>
          <w:tcPr>
            <w:tcW w:w="346" w:type="pct"/>
            <w:tcBorders>
              <w:top w:val="nil"/>
              <w:left w:val="nil"/>
              <w:bottom w:val="single" w:sz="4" w:space="0" w:color="auto"/>
              <w:right w:val="single" w:sz="4" w:space="0" w:color="auto"/>
            </w:tcBorders>
            <w:shd w:val="clear" w:color="FFFFCC" w:fill="FFFFFF"/>
            <w:noWrap/>
            <w:vAlign w:val="center"/>
            <w:hideMark/>
          </w:tcPr>
          <w:p w14:paraId="174430F5" w14:textId="31032DAD"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Fev</w:t>
            </w:r>
            <w:proofErr w:type="spellEnd"/>
          </w:p>
        </w:tc>
        <w:tc>
          <w:tcPr>
            <w:tcW w:w="269" w:type="pct"/>
            <w:tcBorders>
              <w:top w:val="nil"/>
              <w:left w:val="nil"/>
              <w:bottom w:val="single" w:sz="4" w:space="0" w:color="auto"/>
              <w:right w:val="single" w:sz="4" w:space="0" w:color="auto"/>
            </w:tcBorders>
            <w:shd w:val="clear" w:color="FFFFCC" w:fill="FFFFFF"/>
            <w:noWrap/>
            <w:vAlign w:val="center"/>
            <w:hideMark/>
          </w:tcPr>
          <w:p w14:paraId="2E16D77C" w14:textId="1CE8DC2F"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Mar</w:t>
            </w:r>
          </w:p>
        </w:tc>
        <w:tc>
          <w:tcPr>
            <w:tcW w:w="269" w:type="pct"/>
            <w:tcBorders>
              <w:top w:val="nil"/>
              <w:left w:val="nil"/>
              <w:bottom w:val="single" w:sz="4" w:space="0" w:color="auto"/>
              <w:right w:val="single" w:sz="4" w:space="0" w:color="auto"/>
            </w:tcBorders>
            <w:shd w:val="clear" w:color="FFFFCC" w:fill="FFFFFF"/>
            <w:noWrap/>
            <w:vAlign w:val="center"/>
            <w:hideMark/>
          </w:tcPr>
          <w:p w14:paraId="3D557787" w14:textId="25B37BFE"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Ab</w:t>
            </w:r>
            <w:r w:rsidRPr="009F3748">
              <w:rPr>
                <w:rFonts w:ascii="Arial" w:eastAsia="Times New Roman" w:hAnsi="Arial" w:cs="Arial"/>
                <w:b/>
                <w:bCs/>
                <w:sz w:val="18"/>
                <w:szCs w:val="18"/>
                <w:lang w:eastAsia="pt-BR"/>
              </w:rPr>
              <w:t>r</w:t>
            </w:r>
            <w:proofErr w:type="spellEnd"/>
          </w:p>
        </w:tc>
        <w:tc>
          <w:tcPr>
            <w:tcW w:w="299" w:type="pct"/>
            <w:tcBorders>
              <w:top w:val="nil"/>
              <w:left w:val="nil"/>
              <w:bottom w:val="single" w:sz="4" w:space="0" w:color="auto"/>
              <w:right w:val="single" w:sz="4" w:space="0" w:color="auto"/>
            </w:tcBorders>
            <w:shd w:val="clear" w:color="FFFFCC" w:fill="FFFFFF"/>
            <w:noWrap/>
            <w:vAlign w:val="center"/>
            <w:hideMark/>
          </w:tcPr>
          <w:p w14:paraId="12D75AD3" w14:textId="6A6E9192"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Mai</w:t>
            </w:r>
          </w:p>
        </w:tc>
        <w:tc>
          <w:tcPr>
            <w:tcW w:w="269" w:type="pct"/>
            <w:tcBorders>
              <w:top w:val="nil"/>
              <w:left w:val="nil"/>
              <w:bottom w:val="single" w:sz="4" w:space="0" w:color="auto"/>
              <w:right w:val="single" w:sz="4" w:space="0" w:color="auto"/>
            </w:tcBorders>
            <w:shd w:val="clear" w:color="FFFFCC" w:fill="FFFFFF"/>
            <w:noWrap/>
            <w:vAlign w:val="center"/>
            <w:hideMark/>
          </w:tcPr>
          <w:p w14:paraId="6AC40FE4" w14:textId="00A96461"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Ju</w:t>
            </w:r>
            <w:r w:rsidRPr="009F3748">
              <w:rPr>
                <w:rFonts w:ascii="Arial" w:eastAsia="Times New Roman" w:hAnsi="Arial" w:cs="Arial"/>
                <w:b/>
                <w:bCs/>
                <w:sz w:val="18"/>
                <w:szCs w:val="18"/>
                <w:lang w:eastAsia="pt-BR"/>
              </w:rPr>
              <w:t>n</w:t>
            </w:r>
            <w:proofErr w:type="spellEnd"/>
          </w:p>
        </w:tc>
        <w:tc>
          <w:tcPr>
            <w:tcW w:w="269" w:type="pct"/>
            <w:tcBorders>
              <w:top w:val="nil"/>
              <w:left w:val="nil"/>
              <w:bottom w:val="single" w:sz="4" w:space="0" w:color="auto"/>
              <w:right w:val="single" w:sz="4" w:space="0" w:color="auto"/>
            </w:tcBorders>
            <w:shd w:val="clear" w:color="FFFFCC" w:fill="FFFFFF"/>
            <w:noWrap/>
            <w:vAlign w:val="center"/>
            <w:hideMark/>
          </w:tcPr>
          <w:p w14:paraId="7EA2835A" w14:textId="2CDFE424"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Ju</w:t>
            </w:r>
            <w:r w:rsidRPr="009F3748">
              <w:rPr>
                <w:rFonts w:ascii="Arial" w:eastAsia="Times New Roman" w:hAnsi="Arial" w:cs="Arial"/>
                <w:b/>
                <w:bCs/>
                <w:sz w:val="18"/>
                <w:szCs w:val="18"/>
                <w:lang w:eastAsia="pt-BR"/>
              </w:rPr>
              <w:t>l</w:t>
            </w:r>
          </w:p>
        </w:tc>
        <w:tc>
          <w:tcPr>
            <w:tcW w:w="269" w:type="pct"/>
            <w:tcBorders>
              <w:top w:val="nil"/>
              <w:left w:val="nil"/>
              <w:bottom w:val="single" w:sz="4" w:space="0" w:color="auto"/>
              <w:right w:val="single" w:sz="4" w:space="0" w:color="auto"/>
            </w:tcBorders>
            <w:shd w:val="clear" w:color="FFFFCC" w:fill="FFFFFF"/>
            <w:noWrap/>
            <w:vAlign w:val="center"/>
            <w:hideMark/>
          </w:tcPr>
          <w:p w14:paraId="3B96189E" w14:textId="468D70CA"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Ag</w:t>
            </w:r>
            <w:r w:rsidRPr="009F3748">
              <w:rPr>
                <w:rFonts w:ascii="Arial" w:eastAsia="Times New Roman" w:hAnsi="Arial" w:cs="Arial"/>
                <w:b/>
                <w:bCs/>
                <w:sz w:val="18"/>
                <w:szCs w:val="18"/>
                <w:lang w:eastAsia="pt-BR"/>
              </w:rPr>
              <w:t>o</w:t>
            </w:r>
            <w:proofErr w:type="spellEnd"/>
          </w:p>
        </w:tc>
        <w:tc>
          <w:tcPr>
            <w:tcW w:w="348" w:type="pct"/>
            <w:tcBorders>
              <w:top w:val="nil"/>
              <w:left w:val="nil"/>
              <w:bottom w:val="single" w:sz="4" w:space="0" w:color="auto"/>
              <w:right w:val="single" w:sz="4" w:space="0" w:color="auto"/>
            </w:tcBorders>
            <w:shd w:val="clear" w:color="FFFFCC" w:fill="FFFFFF"/>
            <w:noWrap/>
            <w:vAlign w:val="center"/>
            <w:hideMark/>
          </w:tcPr>
          <w:p w14:paraId="083B483C" w14:textId="3F56238E"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Set</w:t>
            </w:r>
          </w:p>
        </w:tc>
        <w:tc>
          <w:tcPr>
            <w:tcW w:w="307" w:type="pct"/>
            <w:tcBorders>
              <w:top w:val="nil"/>
              <w:left w:val="nil"/>
              <w:bottom w:val="single" w:sz="4" w:space="0" w:color="auto"/>
              <w:right w:val="single" w:sz="4" w:space="0" w:color="auto"/>
            </w:tcBorders>
            <w:shd w:val="clear" w:color="FFFFCC" w:fill="FFFFFF"/>
            <w:noWrap/>
            <w:vAlign w:val="center"/>
            <w:hideMark/>
          </w:tcPr>
          <w:p w14:paraId="654EC950" w14:textId="756BF014"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Out</w:t>
            </w:r>
          </w:p>
        </w:tc>
        <w:tc>
          <w:tcPr>
            <w:tcW w:w="375" w:type="pct"/>
            <w:tcBorders>
              <w:top w:val="nil"/>
              <w:left w:val="nil"/>
              <w:bottom w:val="single" w:sz="4" w:space="0" w:color="auto"/>
              <w:right w:val="single" w:sz="4" w:space="0" w:color="auto"/>
            </w:tcBorders>
            <w:shd w:val="clear" w:color="FFFFCC" w:fill="FFFFFF"/>
            <w:noWrap/>
            <w:vAlign w:val="center"/>
            <w:hideMark/>
          </w:tcPr>
          <w:p w14:paraId="1A8DDFA7" w14:textId="4172E372"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Nov</w:t>
            </w:r>
            <w:proofErr w:type="spellEnd"/>
          </w:p>
        </w:tc>
        <w:tc>
          <w:tcPr>
            <w:tcW w:w="379" w:type="pct"/>
            <w:tcBorders>
              <w:top w:val="nil"/>
              <w:left w:val="nil"/>
              <w:bottom w:val="single" w:sz="4" w:space="0" w:color="auto"/>
              <w:right w:val="single" w:sz="4" w:space="0" w:color="auto"/>
            </w:tcBorders>
            <w:shd w:val="clear" w:color="FFFFCC" w:fill="FFFFFF"/>
            <w:vAlign w:val="center"/>
          </w:tcPr>
          <w:p w14:paraId="24193A03" w14:textId="6F06D708" w:rsidR="00E66217" w:rsidRPr="00165E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Dez</w:t>
            </w:r>
          </w:p>
        </w:tc>
      </w:tr>
      <w:tr w:rsidR="00E66217" w:rsidRPr="009F3748" w14:paraId="04375918" w14:textId="76D345C0" w:rsidTr="00E66217">
        <w:trPr>
          <w:trHeight w:val="456"/>
        </w:trPr>
        <w:tc>
          <w:tcPr>
            <w:tcW w:w="591" w:type="pct"/>
            <w:tcBorders>
              <w:top w:val="nil"/>
              <w:left w:val="single" w:sz="4" w:space="0" w:color="auto"/>
              <w:bottom w:val="single" w:sz="4" w:space="0" w:color="auto"/>
              <w:right w:val="single" w:sz="4" w:space="0" w:color="auto"/>
            </w:tcBorders>
            <w:shd w:val="clear" w:color="000000" w:fill="FFFFFF"/>
            <w:vAlign w:val="center"/>
            <w:hideMark/>
          </w:tcPr>
          <w:p w14:paraId="08A96EC8" w14:textId="2EB00232" w:rsidR="00E66217" w:rsidRPr="009F3748" w:rsidRDefault="00E66217" w:rsidP="00E66217">
            <w:pPr>
              <w:spacing w:after="0" w:line="240" w:lineRule="auto"/>
              <w:rPr>
                <w:rFonts w:ascii="Arial" w:eastAsia="Times New Roman" w:hAnsi="Arial" w:cs="Arial"/>
                <w:sz w:val="18"/>
                <w:szCs w:val="18"/>
                <w:lang w:eastAsia="pt-BR"/>
              </w:rPr>
            </w:pPr>
            <w:r w:rsidRPr="00E66217">
              <w:rPr>
                <w:rFonts w:ascii="Arial" w:eastAsia="Times New Roman" w:hAnsi="Arial" w:cs="Arial"/>
                <w:sz w:val="16"/>
                <w:szCs w:val="16"/>
                <w:lang w:eastAsia="pt-BR"/>
              </w:rPr>
              <w:t>% Realizado</w:t>
            </w:r>
          </w:p>
        </w:tc>
        <w:tc>
          <w:tcPr>
            <w:tcW w:w="299" w:type="pct"/>
            <w:tcBorders>
              <w:top w:val="nil"/>
              <w:left w:val="nil"/>
              <w:bottom w:val="single" w:sz="4" w:space="0" w:color="auto"/>
              <w:right w:val="single" w:sz="4" w:space="0" w:color="auto"/>
            </w:tcBorders>
            <w:shd w:val="clear" w:color="000080" w:fill="FFFFFF"/>
            <w:vAlign w:val="center"/>
            <w:hideMark/>
          </w:tcPr>
          <w:p w14:paraId="670BA940"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4483</w:t>
            </w:r>
          </w:p>
        </w:tc>
        <w:tc>
          <w:tcPr>
            <w:tcW w:w="299" w:type="pct"/>
            <w:tcBorders>
              <w:top w:val="nil"/>
              <w:left w:val="nil"/>
              <w:bottom w:val="single" w:sz="4" w:space="0" w:color="auto"/>
              <w:right w:val="single" w:sz="4" w:space="0" w:color="auto"/>
            </w:tcBorders>
            <w:shd w:val="clear" w:color="000080" w:fill="FFFFFF"/>
            <w:vAlign w:val="center"/>
            <w:hideMark/>
          </w:tcPr>
          <w:p w14:paraId="4568D7BD"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3425</w:t>
            </w:r>
          </w:p>
        </w:tc>
        <w:tc>
          <w:tcPr>
            <w:tcW w:w="411" w:type="pct"/>
            <w:tcBorders>
              <w:top w:val="nil"/>
              <w:left w:val="nil"/>
              <w:bottom w:val="single" w:sz="4" w:space="0" w:color="auto"/>
              <w:right w:val="single" w:sz="4" w:space="0" w:color="auto"/>
            </w:tcBorders>
            <w:shd w:val="clear" w:color="000080" w:fill="FFFFFF"/>
            <w:vAlign w:val="center"/>
            <w:hideMark/>
          </w:tcPr>
          <w:p w14:paraId="62293F2E"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3958</w:t>
            </w:r>
          </w:p>
        </w:tc>
        <w:tc>
          <w:tcPr>
            <w:tcW w:w="346" w:type="pct"/>
            <w:tcBorders>
              <w:top w:val="nil"/>
              <w:left w:val="nil"/>
              <w:bottom w:val="single" w:sz="4" w:space="0" w:color="auto"/>
              <w:right w:val="single" w:sz="4" w:space="0" w:color="auto"/>
            </w:tcBorders>
            <w:shd w:val="clear" w:color="000080" w:fill="FFFFFF"/>
            <w:vAlign w:val="center"/>
            <w:hideMark/>
          </w:tcPr>
          <w:p w14:paraId="6369B986"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4645</w:t>
            </w:r>
          </w:p>
        </w:tc>
        <w:tc>
          <w:tcPr>
            <w:tcW w:w="269" w:type="pct"/>
            <w:tcBorders>
              <w:top w:val="nil"/>
              <w:left w:val="nil"/>
              <w:bottom w:val="single" w:sz="4" w:space="0" w:color="auto"/>
              <w:right w:val="single" w:sz="4" w:space="0" w:color="auto"/>
            </w:tcBorders>
            <w:shd w:val="clear" w:color="000080" w:fill="FFFFFF"/>
            <w:vAlign w:val="center"/>
            <w:hideMark/>
          </w:tcPr>
          <w:p w14:paraId="69FF4682"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3900</w:t>
            </w:r>
          </w:p>
        </w:tc>
        <w:tc>
          <w:tcPr>
            <w:tcW w:w="269" w:type="pct"/>
            <w:tcBorders>
              <w:top w:val="nil"/>
              <w:left w:val="nil"/>
              <w:bottom w:val="single" w:sz="4" w:space="0" w:color="auto"/>
              <w:right w:val="single" w:sz="4" w:space="0" w:color="auto"/>
            </w:tcBorders>
            <w:shd w:val="clear" w:color="000080" w:fill="FFFFFF"/>
            <w:vAlign w:val="center"/>
            <w:hideMark/>
          </w:tcPr>
          <w:p w14:paraId="0140DA99"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4423</w:t>
            </w:r>
          </w:p>
        </w:tc>
        <w:tc>
          <w:tcPr>
            <w:tcW w:w="299" w:type="pct"/>
            <w:tcBorders>
              <w:top w:val="nil"/>
              <w:left w:val="nil"/>
              <w:bottom w:val="single" w:sz="4" w:space="0" w:color="auto"/>
              <w:right w:val="single" w:sz="4" w:space="0" w:color="auto"/>
            </w:tcBorders>
            <w:shd w:val="clear" w:color="E0E0E0" w:fill="FFFFFF"/>
            <w:vAlign w:val="center"/>
            <w:hideMark/>
          </w:tcPr>
          <w:p w14:paraId="300ECC3E"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6050</w:t>
            </w:r>
          </w:p>
        </w:tc>
        <w:tc>
          <w:tcPr>
            <w:tcW w:w="269" w:type="pct"/>
            <w:tcBorders>
              <w:top w:val="nil"/>
              <w:left w:val="nil"/>
              <w:bottom w:val="single" w:sz="4" w:space="0" w:color="auto"/>
              <w:right w:val="single" w:sz="4" w:space="0" w:color="auto"/>
            </w:tcBorders>
            <w:shd w:val="clear" w:color="000080" w:fill="FFFFFF"/>
            <w:vAlign w:val="center"/>
            <w:hideMark/>
          </w:tcPr>
          <w:p w14:paraId="42BE23E4"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5030</w:t>
            </w:r>
          </w:p>
        </w:tc>
        <w:tc>
          <w:tcPr>
            <w:tcW w:w="269" w:type="pct"/>
            <w:tcBorders>
              <w:top w:val="nil"/>
              <w:left w:val="nil"/>
              <w:bottom w:val="single" w:sz="4" w:space="0" w:color="auto"/>
              <w:right w:val="single" w:sz="4" w:space="0" w:color="auto"/>
            </w:tcBorders>
            <w:shd w:val="clear" w:color="000080" w:fill="FFFFFF"/>
            <w:vAlign w:val="center"/>
            <w:hideMark/>
          </w:tcPr>
          <w:p w14:paraId="1373BE1B"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3762</w:t>
            </w:r>
          </w:p>
        </w:tc>
        <w:tc>
          <w:tcPr>
            <w:tcW w:w="269" w:type="pct"/>
            <w:tcBorders>
              <w:top w:val="nil"/>
              <w:left w:val="nil"/>
              <w:bottom w:val="single" w:sz="4" w:space="0" w:color="auto"/>
              <w:right w:val="single" w:sz="4" w:space="0" w:color="auto"/>
            </w:tcBorders>
            <w:shd w:val="clear" w:color="000080" w:fill="FFFFFF"/>
            <w:vAlign w:val="center"/>
            <w:hideMark/>
          </w:tcPr>
          <w:p w14:paraId="5A50CC8D"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4017</w:t>
            </w:r>
          </w:p>
        </w:tc>
        <w:tc>
          <w:tcPr>
            <w:tcW w:w="348" w:type="pct"/>
            <w:tcBorders>
              <w:top w:val="nil"/>
              <w:left w:val="nil"/>
              <w:bottom w:val="single" w:sz="4" w:space="0" w:color="auto"/>
              <w:right w:val="single" w:sz="4" w:space="0" w:color="auto"/>
            </w:tcBorders>
            <w:shd w:val="clear" w:color="000080" w:fill="FFFFFF"/>
            <w:vAlign w:val="center"/>
            <w:hideMark/>
          </w:tcPr>
          <w:p w14:paraId="68C426A5"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3883</w:t>
            </w:r>
          </w:p>
        </w:tc>
        <w:tc>
          <w:tcPr>
            <w:tcW w:w="307" w:type="pct"/>
            <w:tcBorders>
              <w:top w:val="nil"/>
              <w:left w:val="nil"/>
              <w:bottom w:val="single" w:sz="4" w:space="0" w:color="auto"/>
              <w:right w:val="single" w:sz="4" w:space="0" w:color="auto"/>
            </w:tcBorders>
            <w:shd w:val="clear" w:color="000080" w:fill="FFFFFF"/>
            <w:vAlign w:val="center"/>
            <w:hideMark/>
          </w:tcPr>
          <w:p w14:paraId="480B7796"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5195</w:t>
            </w:r>
          </w:p>
        </w:tc>
        <w:tc>
          <w:tcPr>
            <w:tcW w:w="375" w:type="pct"/>
            <w:tcBorders>
              <w:top w:val="nil"/>
              <w:left w:val="nil"/>
              <w:bottom w:val="single" w:sz="4" w:space="0" w:color="auto"/>
              <w:right w:val="single" w:sz="4" w:space="0" w:color="auto"/>
            </w:tcBorders>
            <w:shd w:val="clear" w:color="000080" w:fill="FFFFFF"/>
            <w:vAlign w:val="center"/>
            <w:hideMark/>
          </w:tcPr>
          <w:p w14:paraId="7AF781B1"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6704</w:t>
            </w:r>
          </w:p>
        </w:tc>
        <w:tc>
          <w:tcPr>
            <w:tcW w:w="379" w:type="pct"/>
            <w:tcBorders>
              <w:top w:val="nil"/>
              <w:left w:val="nil"/>
              <w:bottom w:val="single" w:sz="4" w:space="0" w:color="auto"/>
              <w:right w:val="single" w:sz="4" w:space="0" w:color="auto"/>
            </w:tcBorders>
            <w:shd w:val="clear" w:color="000080" w:fill="FFFFFF"/>
            <w:vAlign w:val="center"/>
          </w:tcPr>
          <w:p w14:paraId="2227CD97" w14:textId="6F5B35CF" w:rsidR="00E66217" w:rsidRPr="004C4CB0" w:rsidRDefault="00E66217" w:rsidP="00E66217">
            <w:pPr>
              <w:spacing w:after="0" w:line="240" w:lineRule="auto"/>
              <w:jc w:val="center"/>
              <w:rPr>
                <w:rFonts w:ascii="Arial" w:eastAsia="Times New Roman" w:hAnsi="Arial" w:cs="Arial"/>
                <w:b/>
                <w:bCs/>
                <w:sz w:val="18"/>
                <w:szCs w:val="18"/>
                <w:lang w:eastAsia="pt-BR"/>
              </w:rPr>
            </w:pPr>
            <w:r w:rsidRPr="004C4CB0">
              <w:rPr>
                <w:rFonts w:ascii="Arial" w:hAnsi="Arial" w:cs="Arial"/>
                <w:b/>
                <w:bCs/>
                <w:sz w:val="18"/>
                <w:szCs w:val="18"/>
              </w:rPr>
              <w:t>3496</w:t>
            </w:r>
          </w:p>
        </w:tc>
      </w:tr>
      <w:tr w:rsidR="00E66217" w:rsidRPr="009F3748" w14:paraId="75D17708" w14:textId="6C06D0A0" w:rsidTr="00E66217">
        <w:trPr>
          <w:trHeight w:val="684"/>
        </w:trPr>
        <w:tc>
          <w:tcPr>
            <w:tcW w:w="591" w:type="pct"/>
            <w:tcBorders>
              <w:top w:val="nil"/>
              <w:left w:val="single" w:sz="4" w:space="0" w:color="auto"/>
              <w:bottom w:val="single" w:sz="4" w:space="0" w:color="auto"/>
              <w:right w:val="single" w:sz="4" w:space="0" w:color="auto"/>
            </w:tcBorders>
            <w:shd w:val="clear" w:color="000000" w:fill="FFFFFF"/>
            <w:vAlign w:val="center"/>
            <w:hideMark/>
          </w:tcPr>
          <w:p w14:paraId="5A618F83" w14:textId="0B2744D4" w:rsidR="00E66217" w:rsidRPr="009F3748" w:rsidRDefault="00E66217" w:rsidP="00E66217">
            <w:pPr>
              <w:spacing w:after="0" w:line="240" w:lineRule="auto"/>
              <w:rPr>
                <w:rFonts w:ascii="Arial" w:eastAsia="Times New Roman" w:hAnsi="Arial" w:cs="Arial"/>
                <w:sz w:val="18"/>
                <w:szCs w:val="18"/>
                <w:lang w:eastAsia="pt-BR"/>
              </w:rPr>
            </w:pPr>
            <w:r w:rsidRPr="00E66217">
              <w:rPr>
                <w:rFonts w:ascii="Arial" w:eastAsia="Times New Roman" w:hAnsi="Arial" w:cs="Arial"/>
                <w:sz w:val="16"/>
                <w:szCs w:val="16"/>
                <w:lang w:eastAsia="pt-BR"/>
              </w:rPr>
              <w:t>% contratado</w:t>
            </w:r>
          </w:p>
        </w:tc>
        <w:tc>
          <w:tcPr>
            <w:tcW w:w="299" w:type="pct"/>
            <w:tcBorders>
              <w:top w:val="nil"/>
              <w:left w:val="nil"/>
              <w:bottom w:val="single" w:sz="4" w:space="0" w:color="auto"/>
              <w:right w:val="single" w:sz="4" w:space="0" w:color="auto"/>
            </w:tcBorders>
            <w:shd w:val="clear" w:color="000080" w:fill="FFFFFF"/>
            <w:vAlign w:val="center"/>
            <w:hideMark/>
          </w:tcPr>
          <w:p w14:paraId="6BCB6B5B"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2530</w:t>
            </w:r>
          </w:p>
        </w:tc>
        <w:tc>
          <w:tcPr>
            <w:tcW w:w="299" w:type="pct"/>
            <w:tcBorders>
              <w:top w:val="nil"/>
              <w:left w:val="nil"/>
              <w:bottom w:val="single" w:sz="4" w:space="0" w:color="auto"/>
              <w:right w:val="single" w:sz="4" w:space="0" w:color="auto"/>
            </w:tcBorders>
            <w:shd w:val="clear" w:color="000080" w:fill="FFFFFF"/>
            <w:vAlign w:val="center"/>
            <w:hideMark/>
          </w:tcPr>
          <w:p w14:paraId="75E268EF"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3036</w:t>
            </w:r>
          </w:p>
        </w:tc>
        <w:tc>
          <w:tcPr>
            <w:tcW w:w="411" w:type="pct"/>
            <w:tcBorders>
              <w:top w:val="nil"/>
              <w:left w:val="nil"/>
              <w:bottom w:val="single" w:sz="4" w:space="0" w:color="auto"/>
              <w:right w:val="single" w:sz="4" w:space="0" w:color="auto"/>
            </w:tcBorders>
            <w:shd w:val="clear" w:color="000080" w:fill="FFFFFF"/>
            <w:vAlign w:val="center"/>
            <w:hideMark/>
          </w:tcPr>
          <w:p w14:paraId="09E081CD"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3542</w:t>
            </w:r>
          </w:p>
        </w:tc>
        <w:tc>
          <w:tcPr>
            <w:tcW w:w="346" w:type="pct"/>
            <w:tcBorders>
              <w:top w:val="nil"/>
              <w:left w:val="nil"/>
              <w:bottom w:val="single" w:sz="4" w:space="0" w:color="auto"/>
              <w:right w:val="single" w:sz="4" w:space="0" w:color="auto"/>
            </w:tcBorders>
            <w:shd w:val="clear" w:color="000080" w:fill="FFFFFF"/>
            <w:vAlign w:val="center"/>
            <w:hideMark/>
          </w:tcPr>
          <w:p w14:paraId="04E05B62"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4048</w:t>
            </w:r>
          </w:p>
        </w:tc>
        <w:tc>
          <w:tcPr>
            <w:tcW w:w="269" w:type="pct"/>
            <w:tcBorders>
              <w:top w:val="nil"/>
              <w:left w:val="nil"/>
              <w:bottom w:val="single" w:sz="4" w:space="0" w:color="auto"/>
              <w:right w:val="single" w:sz="4" w:space="0" w:color="auto"/>
            </w:tcBorders>
            <w:shd w:val="clear" w:color="000080" w:fill="FFFFFF"/>
            <w:vAlign w:val="center"/>
            <w:hideMark/>
          </w:tcPr>
          <w:p w14:paraId="2E1E8423"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4554</w:t>
            </w:r>
          </w:p>
        </w:tc>
        <w:tc>
          <w:tcPr>
            <w:tcW w:w="269" w:type="pct"/>
            <w:tcBorders>
              <w:top w:val="nil"/>
              <w:left w:val="nil"/>
              <w:bottom w:val="single" w:sz="4" w:space="0" w:color="auto"/>
              <w:right w:val="single" w:sz="4" w:space="0" w:color="auto"/>
            </w:tcBorders>
            <w:shd w:val="clear" w:color="000080" w:fill="FFFFFF"/>
            <w:vAlign w:val="center"/>
            <w:hideMark/>
          </w:tcPr>
          <w:p w14:paraId="63BFFBC5"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5060</w:t>
            </w:r>
          </w:p>
        </w:tc>
        <w:tc>
          <w:tcPr>
            <w:tcW w:w="299" w:type="pct"/>
            <w:tcBorders>
              <w:top w:val="nil"/>
              <w:left w:val="nil"/>
              <w:bottom w:val="single" w:sz="4" w:space="0" w:color="auto"/>
              <w:right w:val="single" w:sz="4" w:space="0" w:color="auto"/>
            </w:tcBorders>
            <w:shd w:val="clear" w:color="E0E0E0" w:fill="FFFFFF"/>
            <w:vAlign w:val="center"/>
            <w:hideMark/>
          </w:tcPr>
          <w:p w14:paraId="572A923A"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5060</w:t>
            </w:r>
          </w:p>
        </w:tc>
        <w:tc>
          <w:tcPr>
            <w:tcW w:w="269" w:type="pct"/>
            <w:tcBorders>
              <w:top w:val="nil"/>
              <w:left w:val="nil"/>
              <w:bottom w:val="single" w:sz="4" w:space="0" w:color="auto"/>
              <w:right w:val="single" w:sz="4" w:space="0" w:color="auto"/>
            </w:tcBorders>
            <w:shd w:val="clear" w:color="E0E0E0" w:fill="FFFFFF"/>
            <w:vAlign w:val="center"/>
            <w:hideMark/>
          </w:tcPr>
          <w:p w14:paraId="173896DC"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5060</w:t>
            </w:r>
          </w:p>
        </w:tc>
        <w:tc>
          <w:tcPr>
            <w:tcW w:w="269" w:type="pct"/>
            <w:tcBorders>
              <w:top w:val="nil"/>
              <w:left w:val="nil"/>
              <w:bottom w:val="single" w:sz="4" w:space="0" w:color="auto"/>
              <w:right w:val="single" w:sz="4" w:space="0" w:color="auto"/>
            </w:tcBorders>
            <w:shd w:val="clear" w:color="E0E0E0" w:fill="FFFFFF"/>
            <w:vAlign w:val="center"/>
            <w:hideMark/>
          </w:tcPr>
          <w:p w14:paraId="71003CF4"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5060</w:t>
            </w:r>
          </w:p>
        </w:tc>
        <w:tc>
          <w:tcPr>
            <w:tcW w:w="269" w:type="pct"/>
            <w:tcBorders>
              <w:top w:val="nil"/>
              <w:left w:val="nil"/>
              <w:bottom w:val="single" w:sz="4" w:space="0" w:color="auto"/>
              <w:right w:val="single" w:sz="4" w:space="0" w:color="auto"/>
            </w:tcBorders>
            <w:shd w:val="clear" w:color="E0E0E0" w:fill="FFFFFF"/>
            <w:vAlign w:val="center"/>
            <w:hideMark/>
          </w:tcPr>
          <w:p w14:paraId="312F3DF9"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5060</w:t>
            </w:r>
          </w:p>
        </w:tc>
        <w:tc>
          <w:tcPr>
            <w:tcW w:w="348" w:type="pct"/>
            <w:tcBorders>
              <w:top w:val="nil"/>
              <w:left w:val="nil"/>
              <w:bottom w:val="single" w:sz="4" w:space="0" w:color="auto"/>
              <w:right w:val="single" w:sz="4" w:space="0" w:color="auto"/>
            </w:tcBorders>
            <w:shd w:val="clear" w:color="E0E0E0" w:fill="FFFFFF"/>
            <w:vAlign w:val="center"/>
            <w:hideMark/>
          </w:tcPr>
          <w:p w14:paraId="7C69517F"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5060</w:t>
            </w:r>
          </w:p>
        </w:tc>
        <w:tc>
          <w:tcPr>
            <w:tcW w:w="307" w:type="pct"/>
            <w:tcBorders>
              <w:top w:val="nil"/>
              <w:left w:val="nil"/>
              <w:bottom w:val="single" w:sz="4" w:space="0" w:color="auto"/>
              <w:right w:val="single" w:sz="4" w:space="0" w:color="auto"/>
            </w:tcBorders>
            <w:shd w:val="clear" w:color="E0E0E0" w:fill="FFFFFF"/>
            <w:vAlign w:val="center"/>
            <w:hideMark/>
          </w:tcPr>
          <w:p w14:paraId="6F685F62"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5060</w:t>
            </w:r>
          </w:p>
        </w:tc>
        <w:tc>
          <w:tcPr>
            <w:tcW w:w="375" w:type="pct"/>
            <w:tcBorders>
              <w:top w:val="nil"/>
              <w:left w:val="nil"/>
              <w:bottom w:val="single" w:sz="4" w:space="0" w:color="auto"/>
              <w:right w:val="single" w:sz="4" w:space="0" w:color="auto"/>
            </w:tcBorders>
            <w:shd w:val="clear" w:color="E0E0E0" w:fill="FFFFFF"/>
            <w:vAlign w:val="center"/>
            <w:hideMark/>
          </w:tcPr>
          <w:p w14:paraId="12202253"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5060</w:t>
            </w:r>
          </w:p>
        </w:tc>
        <w:tc>
          <w:tcPr>
            <w:tcW w:w="379" w:type="pct"/>
            <w:tcBorders>
              <w:top w:val="nil"/>
              <w:left w:val="nil"/>
              <w:bottom w:val="single" w:sz="4" w:space="0" w:color="auto"/>
              <w:right w:val="single" w:sz="4" w:space="0" w:color="auto"/>
            </w:tcBorders>
            <w:shd w:val="clear" w:color="E0E0E0" w:fill="FFFFFF"/>
            <w:vAlign w:val="center"/>
          </w:tcPr>
          <w:p w14:paraId="5C7E81DC" w14:textId="192C292F" w:rsidR="00E66217" w:rsidRPr="004C4CB0" w:rsidRDefault="00E66217" w:rsidP="00E66217">
            <w:pPr>
              <w:spacing w:after="0" w:line="240" w:lineRule="auto"/>
              <w:jc w:val="center"/>
              <w:rPr>
                <w:rFonts w:ascii="Arial" w:eastAsia="Times New Roman" w:hAnsi="Arial" w:cs="Arial"/>
                <w:b/>
                <w:bCs/>
                <w:sz w:val="18"/>
                <w:szCs w:val="18"/>
                <w:lang w:eastAsia="pt-BR"/>
              </w:rPr>
            </w:pPr>
            <w:r w:rsidRPr="004C4CB0">
              <w:rPr>
                <w:rFonts w:ascii="Arial" w:hAnsi="Arial" w:cs="Arial"/>
                <w:b/>
                <w:bCs/>
                <w:sz w:val="18"/>
                <w:szCs w:val="18"/>
              </w:rPr>
              <w:t>5060</w:t>
            </w:r>
          </w:p>
        </w:tc>
      </w:tr>
      <w:tr w:rsidR="00E66217" w:rsidRPr="009F3748" w14:paraId="3BFF529D" w14:textId="7C48B8F3" w:rsidTr="00E66217">
        <w:trPr>
          <w:trHeight w:val="478"/>
        </w:trPr>
        <w:tc>
          <w:tcPr>
            <w:tcW w:w="591" w:type="pct"/>
            <w:tcBorders>
              <w:top w:val="nil"/>
              <w:left w:val="single" w:sz="4" w:space="0" w:color="auto"/>
              <w:bottom w:val="single" w:sz="4" w:space="0" w:color="auto"/>
              <w:right w:val="single" w:sz="4" w:space="0" w:color="auto"/>
            </w:tcBorders>
            <w:shd w:val="clear" w:color="000000" w:fill="FFFFFF"/>
            <w:vAlign w:val="center"/>
            <w:hideMark/>
          </w:tcPr>
          <w:p w14:paraId="7FD0668A" w14:textId="0E761714" w:rsidR="00E66217" w:rsidRPr="009F3748" w:rsidRDefault="00E66217" w:rsidP="00E66217">
            <w:pPr>
              <w:spacing w:after="0" w:line="240" w:lineRule="auto"/>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alcance</w:t>
            </w:r>
          </w:p>
        </w:tc>
        <w:tc>
          <w:tcPr>
            <w:tcW w:w="299" w:type="pct"/>
            <w:tcBorders>
              <w:top w:val="nil"/>
              <w:left w:val="nil"/>
              <w:bottom w:val="single" w:sz="4" w:space="0" w:color="auto"/>
              <w:right w:val="single" w:sz="4" w:space="0" w:color="auto"/>
            </w:tcBorders>
            <w:shd w:val="clear" w:color="000000" w:fill="FFFFFF"/>
            <w:vAlign w:val="center"/>
            <w:hideMark/>
          </w:tcPr>
          <w:p w14:paraId="78FAA70D"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177%</w:t>
            </w:r>
          </w:p>
        </w:tc>
        <w:tc>
          <w:tcPr>
            <w:tcW w:w="299" w:type="pct"/>
            <w:tcBorders>
              <w:top w:val="nil"/>
              <w:left w:val="nil"/>
              <w:bottom w:val="single" w:sz="4" w:space="0" w:color="auto"/>
              <w:right w:val="single" w:sz="4" w:space="0" w:color="auto"/>
            </w:tcBorders>
            <w:shd w:val="clear" w:color="000000" w:fill="FFFFFF"/>
            <w:vAlign w:val="center"/>
            <w:hideMark/>
          </w:tcPr>
          <w:p w14:paraId="42E7A5B8"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113%</w:t>
            </w:r>
          </w:p>
        </w:tc>
        <w:tc>
          <w:tcPr>
            <w:tcW w:w="411" w:type="pct"/>
            <w:tcBorders>
              <w:top w:val="nil"/>
              <w:left w:val="nil"/>
              <w:bottom w:val="single" w:sz="4" w:space="0" w:color="auto"/>
              <w:right w:val="single" w:sz="4" w:space="0" w:color="auto"/>
            </w:tcBorders>
            <w:shd w:val="clear" w:color="000000" w:fill="FFFFFF"/>
            <w:vAlign w:val="center"/>
            <w:hideMark/>
          </w:tcPr>
          <w:p w14:paraId="4BCD5165"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112%</w:t>
            </w:r>
          </w:p>
        </w:tc>
        <w:tc>
          <w:tcPr>
            <w:tcW w:w="346" w:type="pct"/>
            <w:tcBorders>
              <w:top w:val="nil"/>
              <w:left w:val="nil"/>
              <w:bottom w:val="single" w:sz="4" w:space="0" w:color="auto"/>
              <w:right w:val="single" w:sz="4" w:space="0" w:color="auto"/>
            </w:tcBorders>
            <w:shd w:val="clear" w:color="000000" w:fill="FFFFFF"/>
            <w:vAlign w:val="center"/>
            <w:hideMark/>
          </w:tcPr>
          <w:p w14:paraId="1EB86975"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115%</w:t>
            </w:r>
          </w:p>
        </w:tc>
        <w:tc>
          <w:tcPr>
            <w:tcW w:w="269" w:type="pct"/>
            <w:tcBorders>
              <w:top w:val="nil"/>
              <w:left w:val="nil"/>
              <w:bottom w:val="single" w:sz="4" w:space="0" w:color="auto"/>
              <w:right w:val="single" w:sz="4" w:space="0" w:color="auto"/>
            </w:tcBorders>
            <w:shd w:val="clear" w:color="000000" w:fill="FFFFFF"/>
            <w:vAlign w:val="center"/>
            <w:hideMark/>
          </w:tcPr>
          <w:p w14:paraId="23B27836"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86%</w:t>
            </w:r>
          </w:p>
        </w:tc>
        <w:tc>
          <w:tcPr>
            <w:tcW w:w="269" w:type="pct"/>
            <w:tcBorders>
              <w:top w:val="nil"/>
              <w:left w:val="nil"/>
              <w:bottom w:val="single" w:sz="4" w:space="0" w:color="auto"/>
              <w:right w:val="single" w:sz="4" w:space="0" w:color="auto"/>
            </w:tcBorders>
            <w:shd w:val="clear" w:color="000000" w:fill="FFFFFF"/>
            <w:vAlign w:val="center"/>
            <w:hideMark/>
          </w:tcPr>
          <w:p w14:paraId="10BA66C5"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87%</w:t>
            </w:r>
          </w:p>
        </w:tc>
        <w:tc>
          <w:tcPr>
            <w:tcW w:w="299" w:type="pct"/>
            <w:tcBorders>
              <w:top w:val="nil"/>
              <w:left w:val="nil"/>
              <w:bottom w:val="single" w:sz="4" w:space="0" w:color="auto"/>
              <w:right w:val="single" w:sz="4" w:space="0" w:color="auto"/>
            </w:tcBorders>
            <w:shd w:val="clear" w:color="000000" w:fill="FFFFFF"/>
            <w:vAlign w:val="center"/>
            <w:hideMark/>
          </w:tcPr>
          <w:p w14:paraId="5A053B0D"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120%</w:t>
            </w:r>
          </w:p>
        </w:tc>
        <w:tc>
          <w:tcPr>
            <w:tcW w:w="269" w:type="pct"/>
            <w:tcBorders>
              <w:top w:val="nil"/>
              <w:left w:val="nil"/>
              <w:bottom w:val="single" w:sz="4" w:space="0" w:color="auto"/>
              <w:right w:val="single" w:sz="4" w:space="0" w:color="auto"/>
            </w:tcBorders>
            <w:shd w:val="clear" w:color="000000" w:fill="FFFFFF"/>
            <w:vAlign w:val="center"/>
            <w:hideMark/>
          </w:tcPr>
          <w:p w14:paraId="15B7575D"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99%</w:t>
            </w:r>
          </w:p>
        </w:tc>
        <w:tc>
          <w:tcPr>
            <w:tcW w:w="269" w:type="pct"/>
            <w:tcBorders>
              <w:top w:val="nil"/>
              <w:left w:val="nil"/>
              <w:bottom w:val="single" w:sz="4" w:space="0" w:color="auto"/>
              <w:right w:val="single" w:sz="4" w:space="0" w:color="auto"/>
            </w:tcBorders>
            <w:shd w:val="clear" w:color="000000" w:fill="FFFFFF"/>
            <w:vAlign w:val="center"/>
            <w:hideMark/>
          </w:tcPr>
          <w:p w14:paraId="359F4501"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74%</w:t>
            </w:r>
          </w:p>
        </w:tc>
        <w:tc>
          <w:tcPr>
            <w:tcW w:w="269" w:type="pct"/>
            <w:tcBorders>
              <w:top w:val="nil"/>
              <w:left w:val="nil"/>
              <w:bottom w:val="single" w:sz="4" w:space="0" w:color="auto"/>
              <w:right w:val="single" w:sz="4" w:space="0" w:color="auto"/>
            </w:tcBorders>
            <w:shd w:val="clear" w:color="000000" w:fill="FFFFFF"/>
            <w:vAlign w:val="center"/>
            <w:hideMark/>
          </w:tcPr>
          <w:p w14:paraId="3A27165F"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79%</w:t>
            </w:r>
          </w:p>
        </w:tc>
        <w:tc>
          <w:tcPr>
            <w:tcW w:w="348" w:type="pct"/>
            <w:tcBorders>
              <w:top w:val="nil"/>
              <w:left w:val="nil"/>
              <w:bottom w:val="single" w:sz="4" w:space="0" w:color="auto"/>
              <w:right w:val="single" w:sz="4" w:space="0" w:color="auto"/>
            </w:tcBorders>
            <w:shd w:val="clear" w:color="000000" w:fill="FFFFFF"/>
            <w:vAlign w:val="center"/>
            <w:hideMark/>
          </w:tcPr>
          <w:p w14:paraId="089220A5"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77%</w:t>
            </w:r>
          </w:p>
        </w:tc>
        <w:tc>
          <w:tcPr>
            <w:tcW w:w="307" w:type="pct"/>
            <w:tcBorders>
              <w:top w:val="nil"/>
              <w:left w:val="nil"/>
              <w:bottom w:val="single" w:sz="4" w:space="0" w:color="auto"/>
              <w:right w:val="single" w:sz="4" w:space="0" w:color="auto"/>
            </w:tcBorders>
            <w:shd w:val="clear" w:color="000000" w:fill="FFFFFF"/>
            <w:vAlign w:val="center"/>
            <w:hideMark/>
          </w:tcPr>
          <w:p w14:paraId="68FAFD28"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103%</w:t>
            </w:r>
          </w:p>
        </w:tc>
        <w:tc>
          <w:tcPr>
            <w:tcW w:w="375" w:type="pct"/>
            <w:tcBorders>
              <w:top w:val="nil"/>
              <w:left w:val="nil"/>
              <w:bottom w:val="single" w:sz="4" w:space="0" w:color="auto"/>
              <w:right w:val="single" w:sz="4" w:space="0" w:color="auto"/>
            </w:tcBorders>
            <w:shd w:val="clear" w:color="000000" w:fill="FFFFFF"/>
            <w:vAlign w:val="center"/>
            <w:hideMark/>
          </w:tcPr>
          <w:p w14:paraId="7FCECF9A"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132%</w:t>
            </w:r>
          </w:p>
        </w:tc>
        <w:tc>
          <w:tcPr>
            <w:tcW w:w="379" w:type="pct"/>
            <w:tcBorders>
              <w:top w:val="nil"/>
              <w:left w:val="nil"/>
              <w:bottom w:val="single" w:sz="4" w:space="0" w:color="auto"/>
              <w:right w:val="single" w:sz="4" w:space="0" w:color="auto"/>
            </w:tcBorders>
            <w:shd w:val="clear" w:color="000000" w:fill="FFFFFF"/>
            <w:vAlign w:val="center"/>
          </w:tcPr>
          <w:p w14:paraId="0CEC2EED" w14:textId="4E34A19A" w:rsidR="00E66217" w:rsidRPr="004C4CB0" w:rsidRDefault="00E66217" w:rsidP="00E66217">
            <w:pPr>
              <w:spacing w:after="0" w:line="240" w:lineRule="auto"/>
              <w:jc w:val="center"/>
              <w:rPr>
                <w:rFonts w:ascii="Arial" w:eastAsia="Times New Roman" w:hAnsi="Arial" w:cs="Arial"/>
                <w:b/>
                <w:bCs/>
                <w:sz w:val="18"/>
                <w:szCs w:val="18"/>
                <w:lang w:eastAsia="pt-BR"/>
              </w:rPr>
            </w:pPr>
            <w:r w:rsidRPr="004C4CB0">
              <w:rPr>
                <w:rFonts w:ascii="Arial" w:hAnsi="Arial" w:cs="Arial"/>
                <w:b/>
                <w:bCs/>
                <w:sz w:val="18"/>
                <w:szCs w:val="18"/>
              </w:rPr>
              <w:t>69%</w:t>
            </w:r>
          </w:p>
        </w:tc>
      </w:tr>
    </w:tbl>
    <w:p w14:paraId="5EFC68A2" w14:textId="54286D42" w:rsidR="00810200" w:rsidRPr="00486665" w:rsidRDefault="00810200" w:rsidP="0053080F">
      <w:pPr>
        <w:spacing w:after="0" w:line="360" w:lineRule="auto"/>
        <w:jc w:val="both"/>
        <w:rPr>
          <w:rFonts w:ascii="Arial" w:hAnsi="Arial" w:cs="Arial"/>
          <w:sz w:val="6"/>
          <w:szCs w:val="6"/>
        </w:rPr>
      </w:pPr>
    </w:p>
    <w:p w14:paraId="0368D1B3" w14:textId="5175FF9B" w:rsidR="0053080F" w:rsidRPr="00486665" w:rsidRDefault="00CB736F" w:rsidP="0053080F">
      <w:pPr>
        <w:spacing w:after="0" w:line="360" w:lineRule="auto"/>
        <w:jc w:val="both"/>
        <w:rPr>
          <w:rFonts w:ascii="Arial" w:hAnsi="Arial" w:cs="Arial"/>
          <w:sz w:val="24"/>
          <w:szCs w:val="24"/>
        </w:rPr>
      </w:pPr>
      <w:r>
        <w:rPr>
          <w:noProof/>
        </w:rPr>
        <w:drawing>
          <wp:anchor distT="0" distB="0" distL="114300" distR="114300" simplePos="0" relativeHeight="251809280" behindDoc="0" locked="0" layoutInCell="1" allowOverlap="1" wp14:anchorId="6113E4B4" wp14:editId="1E774644">
            <wp:simplePos x="0" y="0"/>
            <wp:positionH relativeFrom="column">
              <wp:posOffset>-3175</wp:posOffset>
            </wp:positionH>
            <wp:positionV relativeFrom="paragraph">
              <wp:posOffset>134620</wp:posOffset>
            </wp:positionV>
            <wp:extent cx="6390167" cy="2243455"/>
            <wp:effectExtent l="0" t="0" r="10795" b="4445"/>
            <wp:wrapNone/>
            <wp:docPr id="10" name="Gráfico 10">
              <a:extLst xmlns:a="http://schemas.openxmlformats.org/drawingml/2006/main">
                <a:ext uri="{FF2B5EF4-FFF2-40B4-BE49-F238E27FC236}">
                  <a16:creationId xmlns:a16="http://schemas.microsoft.com/office/drawing/2014/main" id="{57443FF7-E10F-403E-BA1F-6905266AEE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page">
              <wp14:pctWidth>0</wp14:pctWidth>
            </wp14:sizeRelH>
            <wp14:sizeRelV relativeFrom="page">
              <wp14:pctHeight>0</wp14:pctHeight>
            </wp14:sizeRelV>
          </wp:anchor>
        </w:drawing>
      </w:r>
    </w:p>
    <w:p w14:paraId="5A0D1D95" w14:textId="50B1941F" w:rsidR="003D28E9" w:rsidRPr="00486665" w:rsidRDefault="003D28E9" w:rsidP="0053080F">
      <w:pPr>
        <w:spacing w:after="0" w:line="360" w:lineRule="auto"/>
        <w:jc w:val="both"/>
        <w:rPr>
          <w:rFonts w:ascii="Arial" w:hAnsi="Arial" w:cs="Arial"/>
          <w:sz w:val="24"/>
          <w:szCs w:val="24"/>
        </w:rPr>
      </w:pPr>
    </w:p>
    <w:p w14:paraId="478C42BA" w14:textId="023FB53A" w:rsidR="003C405A" w:rsidRPr="00486665" w:rsidRDefault="003C405A" w:rsidP="0053080F">
      <w:pPr>
        <w:spacing w:after="0" w:line="360" w:lineRule="auto"/>
        <w:jc w:val="both"/>
        <w:rPr>
          <w:rFonts w:ascii="Arial" w:hAnsi="Arial" w:cs="Arial"/>
          <w:sz w:val="24"/>
          <w:szCs w:val="24"/>
        </w:rPr>
      </w:pPr>
    </w:p>
    <w:p w14:paraId="7B855CD5" w14:textId="61ED58A0" w:rsidR="003C405A" w:rsidRPr="00486665" w:rsidRDefault="003C405A" w:rsidP="0053080F">
      <w:pPr>
        <w:spacing w:after="0" w:line="360" w:lineRule="auto"/>
        <w:jc w:val="both"/>
        <w:rPr>
          <w:rFonts w:ascii="Arial" w:hAnsi="Arial" w:cs="Arial"/>
          <w:sz w:val="24"/>
          <w:szCs w:val="24"/>
        </w:rPr>
      </w:pPr>
    </w:p>
    <w:p w14:paraId="35A6D667" w14:textId="77777777" w:rsidR="003D28E9" w:rsidRPr="00486665" w:rsidRDefault="003D28E9" w:rsidP="0053080F">
      <w:pPr>
        <w:spacing w:after="0" w:line="360" w:lineRule="auto"/>
        <w:jc w:val="both"/>
        <w:rPr>
          <w:rFonts w:ascii="Arial" w:hAnsi="Arial" w:cs="Arial"/>
          <w:sz w:val="24"/>
          <w:szCs w:val="24"/>
        </w:rPr>
      </w:pPr>
    </w:p>
    <w:p w14:paraId="67416112" w14:textId="76ED6002" w:rsidR="0053080F" w:rsidRDefault="0053080F" w:rsidP="0053080F">
      <w:pPr>
        <w:spacing w:after="0" w:line="360" w:lineRule="auto"/>
        <w:jc w:val="both"/>
        <w:rPr>
          <w:rFonts w:ascii="Arial" w:hAnsi="Arial" w:cs="Arial"/>
          <w:sz w:val="24"/>
          <w:szCs w:val="24"/>
        </w:rPr>
      </w:pPr>
    </w:p>
    <w:p w14:paraId="25E103AC" w14:textId="60CF6A87" w:rsidR="00CB736F" w:rsidRDefault="00CB736F" w:rsidP="0053080F">
      <w:pPr>
        <w:spacing w:after="0" w:line="360" w:lineRule="auto"/>
        <w:jc w:val="both"/>
        <w:rPr>
          <w:rFonts w:ascii="Arial" w:hAnsi="Arial" w:cs="Arial"/>
          <w:sz w:val="24"/>
          <w:szCs w:val="24"/>
        </w:rPr>
      </w:pPr>
    </w:p>
    <w:p w14:paraId="1036B65B" w14:textId="1DFE7775" w:rsidR="000B0832" w:rsidRDefault="000B0832" w:rsidP="0053080F">
      <w:pPr>
        <w:spacing w:after="0" w:line="360" w:lineRule="auto"/>
        <w:jc w:val="both"/>
        <w:rPr>
          <w:rFonts w:ascii="Arial" w:hAnsi="Arial" w:cs="Arial"/>
          <w:sz w:val="24"/>
          <w:szCs w:val="24"/>
        </w:rPr>
      </w:pPr>
    </w:p>
    <w:p w14:paraId="46399866" w14:textId="77777777" w:rsidR="000B0832" w:rsidRDefault="000B0832" w:rsidP="0053080F">
      <w:pPr>
        <w:spacing w:after="0" w:line="360" w:lineRule="auto"/>
        <w:jc w:val="both"/>
        <w:rPr>
          <w:rFonts w:ascii="Arial" w:hAnsi="Arial" w:cs="Arial"/>
          <w:sz w:val="24"/>
          <w:szCs w:val="24"/>
        </w:rPr>
      </w:pPr>
    </w:p>
    <w:p w14:paraId="2E4FADF4" w14:textId="77777777" w:rsidR="00CB736F" w:rsidRPr="00486665" w:rsidRDefault="00CB736F" w:rsidP="0053080F">
      <w:pPr>
        <w:spacing w:after="0" w:line="360" w:lineRule="auto"/>
        <w:jc w:val="both"/>
        <w:rPr>
          <w:rFonts w:ascii="Arial" w:hAnsi="Arial" w:cs="Arial"/>
          <w:sz w:val="24"/>
          <w:szCs w:val="24"/>
        </w:rPr>
      </w:pPr>
    </w:p>
    <w:p w14:paraId="79ED3FBE" w14:textId="2F8FE149" w:rsidR="00BA40D9" w:rsidRPr="00486665" w:rsidRDefault="00BA40D9" w:rsidP="0053080F">
      <w:pPr>
        <w:spacing w:after="0" w:line="360" w:lineRule="auto"/>
        <w:jc w:val="both"/>
        <w:rPr>
          <w:rFonts w:ascii="Arial" w:hAnsi="Arial" w:cs="Arial"/>
          <w:b/>
          <w:sz w:val="6"/>
          <w:szCs w:val="6"/>
        </w:rPr>
      </w:pPr>
    </w:p>
    <w:p w14:paraId="3DC28A22" w14:textId="552613A2" w:rsidR="00BA40D9" w:rsidRPr="00486665" w:rsidRDefault="00BA40D9" w:rsidP="0053080F">
      <w:pPr>
        <w:spacing w:after="0" w:line="360" w:lineRule="auto"/>
        <w:jc w:val="both"/>
        <w:rPr>
          <w:rFonts w:ascii="Arial" w:hAnsi="Arial" w:cs="Arial"/>
          <w:b/>
          <w:sz w:val="6"/>
          <w:szCs w:val="6"/>
        </w:rPr>
      </w:pPr>
    </w:p>
    <w:p w14:paraId="1EEF60AB" w14:textId="45C5CC9C" w:rsidR="0053080F" w:rsidRPr="00486665" w:rsidRDefault="0053080F" w:rsidP="0053080F">
      <w:pPr>
        <w:spacing w:after="0" w:line="360" w:lineRule="auto"/>
        <w:jc w:val="both"/>
        <w:rPr>
          <w:rFonts w:ascii="Arial" w:hAnsi="Arial" w:cs="Arial"/>
          <w:b/>
          <w:sz w:val="24"/>
          <w:szCs w:val="24"/>
        </w:rPr>
      </w:pPr>
      <w:r w:rsidRPr="00486665">
        <w:rPr>
          <w:rFonts w:ascii="Arial" w:hAnsi="Arial" w:cs="Arial"/>
          <w:b/>
          <w:sz w:val="24"/>
          <w:szCs w:val="24"/>
        </w:rPr>
        <w:t>Coleta de Sangue de doadores aptos – Coleta de sangue para transfusão</w:t>
      </w:r>
    </w:p>
    <w:p w14:paraId="605C365E" w14:textId="77777777" w:rsidR="0053080F" w:rsidRPr="00486665" w:rsidRDefault="0053080F" w:rsidP="0053080F">
      <w:pPr>
        <w:spacing w:after="0" w:line="360" w:lineRule="auto"/>
        <w:jc w:val="both"/>
        <w:rPr>
          <w:rFonts w:ascii="Arial" w:hAnsi="Arial" w:cs="Arial"/>
          <w:sz w:val="6"/>
          <w:szCs w:val="6"/>
        </w:rPr>
      </w:pPr>
    </w:p>
    <w:tbl>
      <w:tblPr>
        <w:tblW w:w="5000" w:type="pct"/>
        <w:tblCellMar>
          <w:left w:w="70" w:type="dxa"/>
          <w:right w:w="70" w:type="dxa"/>
        </w:tblCellMar>
        <w:tblLook w:val="04A0" w:firstRow="1" w:lastRow="0" w:firstColumn="1" w:lastColumn="0" w:noHBand="0" w:noVBand="1"/>
      </w:tblPr>
      <w:tblGrid>
        <w:gridCol w:w="1187"/>
        <w:gridCol w:w="601"/>
        <w:gridCol w:w="726"/>
        <w:gridCol w:w="601"/>
        <w:gridCol w:w="704"/>
        <w:gridCol w:w="541"/>
        <w:gridCol w:w="541"/>
        <w:gridCol w:w="601"/>
        <w:gridCol w:w="601"/>
        <w:gridCol w:w="541"/>
        <w:gridCol w:w="541"/>
        <w:gridCol w:w="710"/>
        <w:gridCol w:w="621"/>
        <w:gridCol w:w="768"/>
        <w:gridCol w:w="770"/>
      </w:tblGrid>
      <w:tr w:rsidR="004C4CB0" w:rsidRPr="009F3748" w14:paraId="100D4D57" w14:textId="3EA28AF9" w:rsidTr="004C4CB0">
        <w:trPr>
          <w:trHeight w:val="321"/>
        </w:trPr>
        <w:tc>
          <w:tcPr>
            <w:tcW w:w="590" w:type="pct"/>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21395578" w14:textId="77777777" w:rsidR="004C4CB0" w:rsidRPr="009F3748" w:rsidRDefault="004C4CB0" w:rsidP="009F3748">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 </w:t>
            </w:r>
          </w:p>
        </w:tc>
        <w:tc>
          <w:tcPr>
            <w:tcW w:w="660" w:type="pct"/>
            <w:gridSpan w:val="2"/>
            <w:tcBorders>
              <w:top w:val="single" w:sz="4" w:space="0" w:color="auto"/>
              <w:left w:val="nil"/>
              <w:bottom w:val="single" w:sz="4" w:space="0" w:color="auto"/>
              <w:right w:val="single" w:sz="4" w:space="0" w:color="000000"/>
            </w:tcBorders>
            <w:shd w:val="clear" w:color="FFFFCC" w:fill="FFFFFF"/>
            <w:noWrap/>
            <w:vAlign w:val="center"/>
            <w:hideMark/>
          </w:tcPr>
          <w:p w14:paraId="2F90B0BD" w14:textId="77777777" w:rsidR="004C4CB0" w:rsidRPr="009F3748" w:rsidRDefault="004C4CB0" w:rsidP="009F3748">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2018</w:t>
            </w:r>
          </w:p>
        </w:tc>
        <w:tc>
          <w:tcPr>
            <w:tcW w:w="3750" w:type="pct"/>
            <w:gridSpan w:val="12"/>
            <w:tcBorders>
              <w:top w:val="single" w:sz="4" w:space="0" w:color="auto"/>
              <w:left w:val="nil"/>
              <w:bottom w:val="single" w:sz="4" w:space="0" w:color="auto"/>
              <w:right w:val="single" w:sz="4" w:space="0" w:color="000000"/>
            </w:tcBorders>
            <w:shd w:val="clear" w:color="FFFFCC" w:fill="FFFFFF"/>
            <w:noWrap/>
            <w:vAlign w:val="center"/>
            <w:hideMark/>
          </w:tcPr>
          <w:p w14:paraId="7CBA415A" w14:textId="76ED3DF0" w:rsidR="004C4CB0" w:rsidRPr="009F3748" w:rsidRDefault="004C4CB0" w:rsidP="009F3748">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2019</w:t>
            </w:r>
          </w:p>
        </w:tc>
      </w:tr>
      <w:tr w:rsidR="00E66217" w:rsidRPr="009F3748" w14:paraId="197FD628" w14:textId="106A242B" w:rsidTr="004C4CB0">
        <w:trPr>
          <w:trHeight w:val="483"/>
        </w:trPr>
        <w:tc>
          <w:tcPr>
            <w:tcW w:w="590" w:type="pct"/>
            <w:tcBorders>
              <w:top w:val="nil"/>
              <w:left w:val="single" w:sz="4" w:space="0" w:color="auto"/>
              <w:bottom w:val="single" w:sz="4" w:space="0" w:color="auto"/>
              <w:right w:val="single" w:sz="4" w:space="0" w:color="auto"/>
            </w:tcBorders>
            <w:shd w:val="clear" w:color="FFFFCC" w:fill="FFFFFF"/>
            <w:noWrap/>
            <w:vAlign w:val="center"/>
            <w:hideMark/>
          </w:tcPr>
          <w:p w14:paraId="695CB45B" w14:textId="711762BE" w:rsidR="00E66217" w:rsidRPr="009F3748" w:rsidRDefault="00E66217" w:rsidP="00E66217">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xml:space="preserve">Dados </w:t>
            </w:r>
          </w:p>
        </w:tc>
        <w:tc>
          <w:tcPr>
            <w:tcW w:w="299" w:type="pct"/>
            <w:tcBorders>
              <w:top w:val="nil"/>
              <w:left w:val="nil"/>
              <w:bottom w:val="single" w:sz="4" w:space="0" w:color="auto"/>
              <w:right w:val="single" w:sz="4" w:space="0" w:color="auto"/>
            </w:tcBorders>
            <w:shd w:val="clear" w:color="FFFFCC" w:fill="FFFFFF"/>
            <w:noWrap/>
            <w:vAlign w:val="center"/>
            <w:hideMark/>
          </w:tcPr>
          <w:p w14:paraId="247FF847" w14:textId="7373EE47"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Nov</w:t>
            </w:r>
            <w:proofErr w:type="spellEnd"/>
          </w:p>
        </w:tc>
        <w:tc>
          <w:tcPr>
            <w:tcW w:w="361" w:type="pct"/>
            <w:tcBorders>
              <w:top w:val="nil"/>
              <w:left w:val="nil"/>
              <w:bottom w:val="single" w:sz="4" w:space="0" w:color="auto"/>
              <w:right w:val="single" w:sz="4" w:space="0" w:color="auto"/>
            </w:tcBorders>
            <w:shd w:val="clear" w:color="FFFFCC" w:fill="FFFFFF"/>
            <w:noWrap/>
            <w:vAlign w:val="center"/>
            <w:hideMark/>
          </w:tcPr>
          <w:p w14:paraId="5C6480E0" w14:textId="4207F0C8"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Dez</w:t>
            </w:r>
          </w:p>
        </w:tc>
        <w:tc>
          <w:tcPr>
            <w:tcW w:w="299" w:type="pct"/>
            <w:tcBorders>
              <w:top w:val="nil"/>
              <w:left w:val="nil"/>
              <w:bottom w:val="single" w:sz="4" w:space="0" w:color="auto"/>
              <w:right w:val="single" w:sz="4" w:space="0" w:color="auto"/>
            </w:tcBorders>
            <w:shd w:val="clear" w:color="FFFFCC" w:fill="FFFFFF"/>
            <w:noWrap/>
            <w:vAlign w:val="center"/>
            <w:hideMark/>
          </w:tcPr>
          <w:p w14:paraId="16B0FD59" w14:textId="1AE6610F"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Jan</w:t>
            </w:r>
          </w:p>
        </w:tc>
        <w:tc>
          <w:tcPr>
            <w:tcW w:w="350" w:type="pct"/>
            <w:tcBorders>
              <w:top w:val="nil"/>
              <w:left w:val="nil"/>
              <w:bottom w:val="single" w:sz="4" w:space="0" w:color="auto"/>
              <w:right w:val="single" w:sz="4" w:space="0" w:color="auto"/>
            </w:tcBorders>
            <w:shd w:val="clear" w:color="FFFFCC" w:fill="FFFFFF"/>
            <w:noWrap/>
            <w:vAlign w:val="center"/>
            <w:hideMark/>
          </w:tcPr>
          <w:p w14:paraId="1EF40F5C" w14:textId="3D67ED7B"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Fev</w:t>
            </w:r>
            <w:proofErr w:type="spellEnd"/>
          </w:p>
        </w:tc>
        <w:tc>
          <w:tcPr>
            <w:tcW w:w="269" w:type="pct"/>
            <w:tcBorders>
              <w:top w:val="nil"/>
              <w:left w:val="nil"/>
              <w:bottom w:val="single" w:sz="4" w:space="0" w:color="auto"/>
              <w:right w:val="single" w:sz="4" w:space="0" w:color="auto"/>
            </w:tcBorders>
            <w:shd w:val="clear" w:color="FFFFCC" w:fill="FFFFFF"/>
            <w:noWrap/>
            <w:vAlign w:val="center"/>
            <w:hideMark/>
          </w:tcPr>
          <w:p w14:paraId="13FDEF9A" w14:textId="5F9A6E03"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Mar</w:t>
            </w:r>
          </w:p>
        </w:tc>
        <w:tc>
          <w:tcPr>
            <w:tcW w:w="269" w:type="pct"/>
            <w:tcBorders>
              <w:top w:val="nil"/>
              <w:left w:val="nil"/>
              <w:bottom w:val="single" w:sz="4" w:space="0" w:color="auto"/>
              <w:right w:val="single" w:sz="4" w:space="0" w:color="auto"/>
            </w:tcBorders>
            <w:shd w:val="clear" w:color="FFFFCC" w:fill="FFFFFF"/>
            <w:noWrap/>
            <w:vAlign w:val="center"/>
            <w:hideMark/>
          </w:tcPr>
          <w:p w14:paraId="0FDD9CBF" w14:textId="0F4784AD"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Ab</w:t>
            </w:r>
            <w:r w:rsidRPr="009F3748">
              <w:rPr>
                <w:rFonts w:ascii="Arial" w:eastAsia="Times New Roman" w:hAnsi="Arial" w:cs="Arial"/>
                <w:b/>
                <w:bCs/>
                <w:sz w:val="18"/>
                <w:szCs w:val="18"/>
                <w:lang w:eastAsia="pt-BR"/>
              </w:rPr>
              <w:t>r</w:t>
            </w:r>
            <w:proofErr w:type="spellEnd"/>
          </w:p>
        </w:tc>
        <w:tc>
          <w:tcPr>
            <w:tcW w:w="299" w:type="pct"/>
            <w:tcBorders>
              <w:top w:val="nil"/>
              <w:left w:val="nil"/>
              <w:bottom w:val="single" w:sz="4" w:space="0" w:color="auto"/>
              <w:right w:val="single" w:sz="4" w:space="0" w:color="auto"/>
            </w:tcBorders>
            <w:shd w:val="clear" w:color="FFFFCC" w:fill="FFFFFF"/>
            <w:noWrap/>
            <w:vAlign w:val="center"/>
            <w:hideMark/>
          </w:tcPr>
          <w:p w14:paraId="43D30EE6" w14:textId="7E47C59E"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Mai</w:t>
            </w:r>
          </w:p>
        </w:tc>
        <w:tc>
          <w:tcPr>
            <w:tcW w:w="299" w:type="pct"/>
            <w:tcBorders>
              <w:top w:val="nil"/>
              <w:left w:val="nil"/>
              <w:bottom w:val="single" w:sz="4" w:space="0" w:color="auto"/>
              <w:right w:val="single" w:sz="4" w:space="0" w:color="auto"/>
            </w:tcBorders>
            <w:shd w:val="clear" w:color="FFFFCC" w:fill="FFFFFF"/>
            <w:noWrap/>
            <w:vAlign w:val="center"/>
            <w:hideMark/>
          </w:tcPr>
          <w:p w14:paraId="12EF5A49" w14:textId="0850FBDD"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Ju</w:t>
            </w:r>
            <w:r w:rsidRPr="009F3748">
              <w:rPr>
                <w:rFonts w:ascii="Arial" w:eastAsia="Times New Roman" w:hAnsi="Arial" w:cs="Arial"/>
                <w:b/>
                <w:bCs/>
                <w:sz w:val="18"/>
                <w:szCs w:val="18"/>
                <w:lang w:eastAsia="pt-BR"/>
              </w:rPr>
              <w:t>n</w:t>
            </w:r>
            <w:proofErr w:type="spellEnd"/>
          </w:p>
        </w:tc>
        <w:tc>
          <w:tcPr>
            <w:tcW w:w="269" w:type="pct"/>
            <w:tcBorders>
              <w:top w:val="nil"/>
              <w:left w:val="nil"/>
              <w:bottom w:val="single" w:sz="4" w:space="0" w:color="auto"/>
              <w:right w:val="single" w:sz="4" w:space="0" w:color="auto"/>
            </w:tcBorders>
            <w:shd w:val="clear" w:color="FFFFCC" w:fill="FFFFFF"/>
            <w:noWrap/>
            <w:vAlign w:val="center"/>
            <w:hideMark/>
          </w:tcPr>
          <w:p w14:paraId="03675600" w14:textId="5E852154"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Ju</w:t>
            </w:r>
            <w:r w:rsidRPr="009F3748">
              <w:rPr>
                <w:rFonts w:ascii="Arial" w:eastAsia="Times New Roman" w:hAnsi="Arial" w:cs="Arial"/>
                <w:b/>
                <w:bCs/>
                <w:sz w:val="18"/>
                <w:szCs w:val="18"/>
                <w:lang w:eastAsia="pt-BR"/>
              </w:rPr>
              <w:t>l</w:t>
            </w:r>
          </w:p>
        </w:tc>
        <w:tc>
          <w:tcPr>
            <w:tcW w:w="269" w:type="pct"/>
            <w:tcBorders>
              <w:top w:val="nil"/>
              <w:left w:val="nil"/>
              <w:bottom w:val="single" w:sz="4" w:space="0" w:color="auto"/>
              <w:right w:val="single" w:sz="4" w:space="0" w:color="auto"/>
            </w:tcBorders>
            <w:shd w:val="clear" w:color="FFFFCC" w:fill="FFFFFF"/>
            <w:noWrap/>
            <w:vAlign w:val="center"/>
            <w:hideMark/>
          </w:tcPr>
          <w:p w14:paraId="2E5AE94F" w14:textId="5AEFD5CE"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Ag</w:t>
            </w:r>
            <w:r w:rsidRPr="009F3748">
              <w:rPr>
                <w:rFonts w:ascii="Arial" w:eastAsia="Times New Roman" w:hAnsi="Arial" w:cs="Arial"/>
                <w:b/>
                <w:bCs/>
                <w:sz w:val="18"/>
                <w:szCs w:val="18"/>
                <w:lang w:eastAsia="pt-BR"/>
              </w:rPr>
              <w:t>o</w:t>
            </w:r>
            <w:proofErr w:type="spellEnd"/>
          </w:p>
        </w:tc>
        <w:tc>
          <w:tcPr>
            <w:tcW w:w="353" w:type="pct"/>
            <w:tcBorders>
              <w:top w:val="nil"/>
              <w:left w:val="nil"/>
              <w:bottom w:val="single" w:sz="4" w:space="0" w:color="auto"/>
              <w:right w:val="single" w:sz="4" w:space="0" w:color="auto"/>
            </w:tcBorders>
            <w:shd w:val="clear" w:color="FFFFCC" w:fill="FFFFFF"/>
            <w:noWrap/>
            <w:vAlign w:val="center"/>
            <w:hideMark/>
          </w:tcPr>
          <w:p w14:paraId="70B55516" w14:textId="59916BE3"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Set</w:t>
            </w:r>
          </w:p>
        </w:tc>
        <w:tc>
          <w:tcPr>
            <w:tcW w:w="309" w:type="pct"/>
            <w:tcBorders>
              <w:top w:val="nil"/>
              <w:left w:val="nil"/>
              <w:bottom w:val="single" w:sz="4" w:space="0" w:color="auto"/>
              <w:right w:val="single" w:sz="4" w:space="0" w:color="auto"/>
            </w:tcBorders>
            <w:shd w:val="clear" w:color="FFFFCC" w:fill="FFFFFF"/>
            <w:noWrap/>
            <w:vAlign w:val="center"/>
            <w:hideMark/>
          </w:tcPr>
          <w:p w14:paraId="778E2194" w14:textId="77FC5FF0"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Out</w:t>
            </w:r>
          </w:p>
        </w:tc>
        <w:tc>
          <w:tcPr>
            <w:tcW w:w="382" w:type="pct"/>
            <w:tcBorders>
              <w:top w:val="nil"/>
              <w:left w:val="nil"/>
              <w:bottom w:val="single" w:sz="4" w:space="0" w:color="auto"/>
              <w:right w:val="single" w:sz="4" w:space="0" w:color="auto"/>
            </w:tcBorders>
            <w:shd w:val="clear" w:color="FFFFCC" w:fill="FFFFFF"/>
            <w:noWrap/>
            <w:vAlign w:val="center"/>
            <w:hideMark/>
          </w:tcPr>
          <w:p w14:paraId="22AB1CE2" w14:textId="2A1831CC"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Nov</w:t>
            </w:r>
            <w:proofErr w:type="spellEnd"/>
          </w:p>
        </w:tc>
        <w:tc>
          <w:tcPr>
            <w:tcW w:w="383" w:type="pct"/>
            <w:tcBorders>
              <w:top w:val="nil"/>
              <w:left w:val="nil"/>
              <w:bottom w:val="single" w:sz="4" w:space="0" w:color="auto"/>
              <w:right w:val="single" w:sz="4" w:space="0" w:color="auto"/>
            </w:tcBorders>
            <w:shd w:val="clear" w:color="FFFFCC" w:fill="FFFFFF"/>
            <w:vAlign w:val="center"/>
          </w:tcPr>
          <w:p w14:paraId="52FA2C82" w14:textId="5791C180" w:rsidR="00E66217" w:rsidRPr="00165E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Dez</w:t>
            </w:r>
          </w:p>
        </w:tc>
      </w:tr>
      <w:tr w:rsidR="00E66217" w:rsidRPr="009F3748" w14:paraId="3A826ACF" w14:textId="628A5B7B" w:rsidTr="0014548A">
        <w:trPr>
          <w:trHeight w:val="460"/>
        </w:trPr>
        <w:tc>
          <w:tcPr>
            <w:tcW w:w="590" w:type="pct"/>
            <w:tcBorders>
              <w:top w:val="nil"/>
              <w:left w:val="single" w:sz="4" w:space="0" w:color="auto"/>
              <w:bottom w:val="single" w:sz="4" w:space="0" w:color="auto"/>
              <w:right w:val="single" w:sz="4" w:space="0" w:color="auto"/>
            </w:tcBorders>
            <w:shd w:val="clear" w:color="000000" w:fill="FFFFFF"/>
            <w:vAlign w:val="center"/>
            <w:hideMark/>
          </w:tcPr>
          <w:p w14:paraId="58477E04" w14:textId="4B7F6483" w:rsidR="00E66217" w:rsidRPr="009F3748" w:rsidRDefault="00E66217" w:rsidP="00E66217">
            <w:pPr>
              <w:spacing w:after="0" w:line="240" w:lineRule="auto"/>
              <w:rPr>
                <w:rFonts w:ascii="Arial" w:eastAsia="Times New Roman" w:hAnsi="Arial" w:cs="Arial"/>
                <w:sz w:val="18"/>
                <w:szCs w:val="18"/>
                <w:lang w:eastAsia="pt-BR"/>
              </w:rPr>
            </w:pPr>
            <w:r w:rsidRPr="00E66217">
              <w:rPr>
                <w:rFonts w:ascii="Arial" w:eastAsia="Times New Roman" w:hAnsi="Arial" w:cs="Arial"/>
                <w:sz w:val="16"/>
                <w:szCs w:val="16"/>
                <w:lang w:eastAsia="pt-BR"/>
              </w:rPr>
              <w:t>% Realizado</w:t>
            </w:r>
          </w:p>
        </w:tc>
        <w:tc>
          <w:tcPr>
            <w:tcW w:w="299" w:type="pct"/>
            <w:tcBorders>
              <w:top w:val="nil"/>
              <w:left w:val="nil"/>
              <w:bottom w:val="single" w:sz="4" w:space="0" w:color="auto"/>
              <w:right w:val="single" w:sz="4" w:space="0" w:color="auto"/>
            </w:tcBorders>
            <w:shd w:val="clear" w:color="000080" w:fill="FFFFFF"/>
            <w:vAlign w:val="center"/>
            <w:hideMark/>
          </w:tcPr>
          <w:p w14:paraId="49BA5637"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3638</w:t>
            </w:r>
          </w:p>
        </w:tc>
        <w:tc>
          <w:tcPr>
            <w:tcW w:w="361" w:type="pct"/>
            <w:tcBorders>
              <w:top w:val="nil"/>
              <w:left w:val="nil"/>
              <w:bottom w:val="single" w:sz="4" w:space="0" w:color="auto"/>
              <w:right w:val="single" w:sz="4" w:space="0" w:color="auto"/>
            </w:tcBorders>
            <w:shd w:val="clear" w:color="000080" w:fill="FFFFFF"/>
            <w:vAlign w:val="center"/>
            <w:hideMark/>
          </w:tcPr>
          <w:p w14:paraId="0C8A5200"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2767</w:t>
            </w:r>
          </w:p>
        </w:tc>
        <w:tc>
          <w:tcPr>
            <w:tcW w:w="299" w:type="pct"/>
            <w:tcBorders>
              <w:top w:val="nil"/>
              <w:left w:val="nil"/>
              <w:bottom w:val="single" w:sz="4" w:space="0" w:color="auto"/>
              <w:right w:val="single" w:sz="4" w:space="0" w:color="auto"/>
            </w:tcBorders>
            <w:shd w:val="clear" w:color="000080" w:fill="FFFFFF"/>
            <w:vAlign w:val="center"/>
            <w:hideMark/>
          </w:tcPr>
          <w:p w14:paraId="3178918F"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3167</w:t>
            </w:r>
          </w:p>
        </w:tc>
        <w:tc>
          <w:tcPr>
            <w:tcW w:w="350" w:type="pct"/>
            <w:tcBorders>
              <w:top w:val="nil"/>
              <w:left w:val="nil"/>
              <w:bottom w:val="single" w:sz="4" w:space="0" w:color="auto"/>
              <w:right w:val="single" w:sz="4" w:space="0" w:color="auto"/>
            </w:tcBorders>
            <w:shd w:val="clear" w:color="000080" w:fill="FFFFFF"/>
            <w:vAlign w:val="center"/>
            <w:hideMark/>
          </w:tcPr>
          <w:p w14:paraId="7974E054"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3574</w:t>
            </w:r>
          </w:p>
        </w:tc>
        <w:tc>
          <w:tcPr>
            <w:tcW w:w="269" w:type="pct"/>
            <w:tcBorders>
              <w:top w:val="nil"/>
              <w:left w:val="nil"/>
              <w:bottom w:val="single" w:sz="4" w:space="0" w:color="auto"/>
              <w:right w:val="single" w:sz="4" w:space="0" w:color="auto"/>
            </w:tcBorders>
            <w:shd w:val="clear" w:color="000080" w:fill="FFFFFF"/>
            <w:vAlign w:val="center"/>
            <w:hideMark/>
          </w:tcPr>
          <w:p w14:paraId="13CEFE5D"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3168</w:t>
            </w:r>
          </w:p>
        </w:tc>
        <w:tc>
          <w:tcPr>
            <w:tcW w:w="269" w:type="pct"/>
            <w:tcBorders>
              <w:top w:val="nil"/>
              <w:left w:val="nil"/>
              <w:bottom w:val="single" w:sz="4" w:space="0" w:color="auto"/>
              <w:right w:val="single" w:sz="4" w:space="0" w:color="auto"/>
            </w:tcBorders>
            <w:shd w:val="clear" w:color="000080" w:fill="FFFFFF"/>
            <w:vAlign w:val="center"/>
            <w:hideMark/>
          </w:tcPr>
          <w:p w14:paraId="0700F567"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3583</w:t>
            </w:r>
          </w:p>
        </w:tc>
        <w:tc>
          <w:tcPr>
            <w:tcW w:w="299" w:type="pct"/>
            <w:tcBorders>
              <w:top w:val="nil"/>
              <w:left w:val="nil"/>
              <w:bottom w:val="single" w:sz="4" w:space="0" w:color="auto"/>
              <w:right w:val="single" w:sz="4" w:space="0" w:color="auto"/>
            </w:tcBorders>
            <w:shd w:val="clear" w:color="E0E0E0" w:fill="FFFFFF"/>
            <w:vAlign w:val="center"/>
            <w:hideMark/>
          </w:tcPr>
          <w:p w14:paraId="4AD32C10"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6633</w:t>
            </w:r>
          </w:p>
        </w:tc>
        <w:tc>
          <w:tcPr>
            <w:tcW w:w="299" w:type="pct"/>
            <w:tcBorders>
              <w:top w:val="nil"/>
              <w:left w:val="nil"/>
              <w:bottom w:val="single" w:sz="4" w:space="0" w:color="auto"/>
              <w:right w:val="single" w:sz="4" w:space="0" w:color="auto"/>
            </w:tcBorders>
            <w:shd w:val="clear" w:color="000080" w:fill="FFFFFF"/>
            <w:vAlign w:val="center"/>
            <w:hideMark/>
          </w:tcPr>
          <w:p w14:paraId="224E2BC5"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3957</w:t>
            </w:r>
          </w:p>
        </w:tc>
        <w:tc>
          <w:tcPr>
            <w:tcW w:w="269" w:type="pct"/>
            <w:tcBorders>
              <w:top w:val="nil"/>
              <w:left w:val="nil"/>
              <w:bottom w:val="single" w:sz="4" w:space="0" w:color="auto"/>
              <w:right w:val="single" w:sz="4" w:space="0" w:color="auto"/>
            </w:tcBorders>
            <w:shd w:val="clear" w:color="000080" w:fill="FFFFFF"/>
            <w:vAlign w:val="center"/>
            <w:hideMark/>
          </w:tcPr>
          <w:p w14:paraId="2BF1E2C2"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2911</w:t>
            </w:r>
          </w:p>
        </w:tc>
        <w:tc>
          <w:tcPr>
            <w:tcW w:w="269" w:type="pct"/>
            <w:tcBorders>
              <w:top w:val="nil"/>
              <w:left w:val="nil"/>
              <w:bottom w:val="single" w:sz="4" w:space="0" w:color="auto"/>
              <w:right w:val="single" w:sz="4" w:space="0" w:color="auto"/>
            </w:tcBorders>
            <w:shd w:val="clear" w:color="000080" w:fill="FFFFFF"/>
            <w:vAlign w:val="center"/>
            <w:hideMark/>
          </w:tcPr>
          <w:p w14:paraId="7994FD2C"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3122</w:t>
            </w:r>
          </w:p>
        </w:tc>
        <w:tc>
          <w:tcPr>
            <w:tcW w:w="353" w:type="pct"/>
            <w:tcBorders>
              <w:top w:val="nil"/>
              <w:left w:val="nil"/>
              <w:bottom w:val="single" w:sz="4" w:space="0" w:color="auto"/>
              <w:right w:val="single" w:sz="4" w:space="0" w:color="auto"/>
            </w:tcBorders>
            <w:shd w:val="clear" w:color="000080" w:fill="FFFFFF"/>
            <w:vAlign w:val="center"/>
            <w:hideMark/>
          </w:tcPr>
          <w:p w14:paraId="63C172E0"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2956</w:t>
            </w:r>
          </w:p>
        </w:tc>
        <w:tc>
          <w:tcPr>
            <w:tcW w:w="309" w:type="pct"/>
            <w:tcBorders>
              <w:top w:val="nil"/>
              <w:left w:val="nil"/>
              <w:bottom w:val="single" w:sz="4" w:space="0" w:color="auto"/>
              <w:right w:val="single" w:sz="4" w:space="0" w:color="auto"/>
            </w:tcBorders>
            <w:shd w:val="clear" w:color="000080" w:fill="FFFFFF"/>
            <w:vAlign w:val="center"/>
            <w:hideMark/>
          </w:tcPr>
          <w:p w14:paraId="0F60D8D0"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3887</w:t>
            </w:r>
          </w:p>
        </w:tc>
        <w:tc>
          <w:tcPr>
            <w:tcW w:w="382" w:type="pct"/>
            <w:tcBorders>
              <w:top w:val="nil"/>
              <w:left w:val="nil"/>
              <w:bottom w:val="single" w:sz="4" w:space="0" w:color="auto"/>
              <w:right w:val="single" w:sz="4" w:space="0" w:color="auto"/>
            </w:tcBorders>
            <w:shd w:val="clear" w:color="000080" w:fill="FFFFFF"/>
            <w:vAlign w:val="center"/>
            <w:hideMark/>
          </w:tcPr>
          <w:p w14:paraId="116A6A73"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4959</w:t>
            </w:r>
          </w:p>
        </w:tc>
        <w:tc>
          <w:tcPr>
            <w:tcW w:w="383" w:type="pct"/>
            <w:tcBorders>
              <w:top w:val="nil"/>
              <w:left w:val="nil"/>
              <w:bottom w:val="single" w:sz="4" w:space="0" w:color="auto"/>
              <w:right w:val="single" w:sz="4" w:space="0" w:color="auto"/>
            </w:tcBorders>
            <w:shd w:val="clear" w:color="000080" w:fill="FFFFFF"/>
            <w:vAlign w:val="center"/>
          </w:tcPr>
          <w:p w14:paraId="70E458DE" w14:textId="141B5C65" w:rsidR="00E66217" w:rsidRPr="004C4CB0" w:rsidRDefault="00E66217" w:rsidP="00E66217">
            <w:pPr>
              <w:spacing w:after="0" w:line="240" w:lineRule="auto"/>
              <w:jc w:val="center"/>
              <w:rPr>
                <w:rFonts w:ascii="Arial" w:eastAsia="Times New Roman" w:hAnsi="Arial" w:cs="Arial"/>
                <w:b/>
                <w:bCs/>
                <w:sz w:val="18"/>
                <w:szCs w:val="18"/>
                <w:lang w:eastAsia="pt-BR"/>
              </w:rPr>
            </w:pPr>
            <w:r w:rsidRPr="004C4CB0">
              <w:rPr>
                <w:rFonts w:ascii="Arial" w:hAnsi="Arial" w:cs="Arial"/>
                <w:b/>
                <w:bCs/>
                <w:sz w:val="18"/>
                <w:szCs w:val="18"/>
              </w:rPr>
              <w:t>2593</w:t>
            </w:r>
          </w:p>
        </w:tc>
      </w:tr>
      <w:tr w:rsidR="00E66217" w:rsidRPr="009F3748" w14:paraId="0170663A" w14:textId="03323F07" w:rsidTr="0014548A">
        <w:trPr>
          <w:trHeight w:val="460"/>
        </w:trPr>
        <w:tc>
          <w:tcPr>
            <w:tcW w:w="590" w:type="pct"/>
            <w:tcBorders>
              <w:top w:val="nil"/>
              <w:left w:val="single" w:sz="4" w:space="0" w:color="auto"/>
              <w:bottom w:val="single" w:sz="4" w:space="0" w:color="auto"/>
              <w:right w:val="single" w:sz="4" w:space="0" w:color="auto"/>
            </w:tcBorders>
            <w:shd w:val="clear" w:color="000000" w:fill="FFFFFF"/>
            <w:vAlign w:val="center"/>
            <w:hideMark/>
          </w:tcPr>
          <w:p w14:paraId="38486768" w14:textId="395011C3" w:rsidR="00E66217" w:rsidRPr="009F3748" w:rsidRDefault="00E66217" w:rsidP="00E66217">
            <w:pPr>
              <w:spacing w:after="0" w:line="240" w:lineRule="auto"/>
              <w:rPr>
                <w:rFonts w:ascii="Arial" w:eastAsia="Times New Roman" w:hAnsi="Arial" w:cs="Arial"/>
                <w:sz w:val="18"/>
                <w:szCs w:val="18"/>
                <w:lang w:eastAsia="pt-BR"/>
              </w:rPr>
            </w:pPr>
            <w:r w:rsidRPr="00E66217">
              <w:rPr>
                <w:rFonts w:ascii="Arial" w:eastAsia="Times New Roman" w:hAnsi="Arial" w:cs="Arial"/>
                <w:sz w:val="16"/>
                <w:szCs w:val="16"/>
                <w:lang w:eastAsia="pt-BR"/>
              </w:rPr>
              <w:t>% contratado</w:t>
            </w:r>
          </w:p>
        </w:tc>
        <w:tc>
          <w:tcPr>
            <w:tcW w:w="299" w:type="pct"/>
            <w:tcBorders>
              <w:top w:val="nil"/>
              <w:left w:val="nil"/>
              <w:bottom w:val="single" w:sz="4" w:space="0" w:color="auto"/>
              <w:right w:val="single" w:sz="4" w:space="0" w:color="auto"/>
            </w:tcBorders>
            <w:shd w:val="clear" w:color="000080" w:fill="FFFFFF"/>
            <w:vAlign w:val="center"/>
            <w:hideMark/>
          </w:tcPr>
          <w:p w14:paraId="4CB3E350"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1940</w:t>
            </w:r>
          </w:p>
        </w:tc>
        <w:tc>
          <w:tcPr>
            <w:tcW w:w="361" w:type="pct"/>
            <w:tcBorders>
              <w:top w:val="nil"/>
              <w:left w:val="nil"/>
              <w:bottom w:val="single" w:sz="4" w:space="0" w:color="auto"/>
              <w:right w:val="single" w:sz="4" w:space="0" w:color="auto"/>
            </w:tcBorders>
            <w:shd w:val="clear" w:color="000080" w:fill="FFFFFF"/>
            <w:vAlign w:val="center"/>
            <w:hideMark/>
          </w:tcPr>
          <w:p w14:paraId="2C24486F"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2328</w:t>
            </w:r>
          </w:p>
        </w:tc>
        <w:tc>
          <w:tcPr>
            <w:tcW w:w="299" w:type="pct"/>
            <w:tcBorders>
              <w:top w:val="nil"/>
              <w:left w:val="nil"/>
              <w:bottom w:val="single" w:sz="4" w:space="0" w:color="auto"/>
              <w:right w:val="single" w:sz="4" w:space="0" w:color="auto"/>
            </w:tcBorders>
            <w:shd w:val="clear" w:color="000080" w:fill="FFFFFF"/>
            <w:vAlign w:val="center"/>
            <w:hideMark/>
          </w:tcPr>
          <w:p w14:paraId="06FB9209"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2716</w:t>
            </w:r>
          </w:p>
        </w:tc>
        <w:tc>
          <w:tcPr>
            <w:tcW w:w="350" w:type="pct"/>
            <w:tcBorders>
              <w:top w:val="nil"/>
              <w:left w:val="nil"/>
              <w:bottom w:val="single" w:sz="4" w:space="0" w:color="auto"/>
              <w:right w:val="single" w:sz="4" w:space="0" w:color="auto"/>
            </w:tcBorders>
            <w:shd w:val="clear" w:color="000080" w:fill="FFFFFF"/>
            <w:vAlign w:val="center"/>
            <w:hideMark/>
          </w:tcPr>
          <w:p w14:paraId="7C1E1039"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3104</w:t>
            </w:r>
          </w:p>
        </w:tc>
        <w:tc>
          <w:tcPr>
            <w:tcW w:w="269" w:type="pct"/>
            <w:tcBorders>
              <w:top w:val="nil"/>
              <w:left w:val="nil"/>
              <w:bottom w:val="single" w:sz="4" w:space="0" w:color="auto"/>
              <w:right w:val="single" w:sz="4" w:space="0" w:color="auto"/>
            </w:tcBorders>
            <w:shd w:val="clear" w:color="000080" w:fill="FFFFFF"/>
            <w:vAlign w:val="center"/>
            <w:hideMark/>
          </w:tcPr>
          <w:p w14:paraId="28615A50"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3492</w:t>
            </w:r>
          </w:p>
        </w:tc>
        <w:tc>
          <w:tcPr>
            <w:tcW w:w="269" w:type="pct"/>
            <w:tcBorders>
              <w:top w:val="nil"/>
              <w:left w:val="nil"/>
              <w:bottom w:val="single" w:sz="4" w:space="0" w:color="auto"/>
              <w:right w:val="single" w:sz="4" w:space="0" w:color="auto"/>
            </w:tcBorders>
            <w:shd w:val="clear" w:color="000080" w:fill="FFFFFF"/>
            <w:vAlign w:val="center"/>
            <w:hideMark/>
          </w:tcPr>
          <w:p w14:paraId="39D26F6D"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3880</w:t>
            </w:r>
          </w:p>
        </w:tc>
        <w:tc>
          <w:tcPr>
            <w:tcW w:w="299" w:type="pct"/>
            <w:tcBorders>
              <w:top w:val="nil"/>
              <w:left w:val="nil"/>
              <w:bottom w:val="single" w:sz="4" w:space="0" w:color="auto"/>
              <w:right w:val="single" w:sz="4" w:space="0" w:color="auto"/>
            </w:tcBorders>
            <w:shd w:val="clear" w:color="E0E0E0" w:fill="FFFFFF"/>
            <w:vAlign w:val="center"/>
            <w:hideMark/>
          </w:tcPr>
          <w:p w14:paraId="5909838F"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3880</w:t>
            </w:r>
          </w:p>
        </w:tc>
        <w:tc>
          <w:tcPr>
            <w:tcW w:w="299" w:type="pct"/>
            <w:tcBorders>
              <w:top w:val="nil"/>
              <w:left w:val="nil"/>
              <w:bottom w:val="single" w:sz="4" w:space="0" w:color="auto"/>
              <w:right w:val="single" w:sz="4" w:space="0" w:color="auto"/>
            </w:tcBorders>
            <w:shd w:val="clear" w:color="E0E0E0" w:fill="FFFFFF"/>
            <w:vAlign w:val="center"/>
            <w:hideMark/>
          </w:tcPr>
          <w:p w14:paraId="5D08F26B"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3880</w:t>
            </w:r>
          </w:p>
        </w:tc>
        <w:tc>
          <w:tcPr>
            <w:tcW w:w="269" w:type="pct"/>
            <w:tcBorders>
              <w:top w:val="nil"/>
              <w:left w:val="nil"/>
              <w:bottom w:val="single" w:sz="4" w:space="0" w:color="auto"/>
              <w:right w:val="single" w:sz="4" w:space="0" w:color="auto"/>
            </w:tcBorders>
            <w:shd w:val="clear" w:color="E0E0E0" w:fill="FFFFFF"/>
            <w:vAlign w:val="center"/>
            <w:hideMark/>
          </w:tcPr>
          <w:p w14:paraId="3B48DB2C"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3880</w:t>
            </w:r>
          </w:p>
        </w:tc>
        <w:tc>
          <w:tcPr>
            <w:tcW w:w="269" w:type="pct"/>
            <w:tcBorders>
              <w:top w:val="nil"/>
              <w:left w:val="nil"/>
              <w:bottom w:val="single" w:sz="4" w:space="0" w:color="auto"/>
              <w:right w:val="single" w:sz="4" w:space="0" w:color="auto"/>
            </w:tcBorders>
            <w:shd w:val="clear" w:color="E0E0E0" w:fill="FFFFFF"/>
            <w:vAlign w:val="center"/>
            <w:hideMark/>
          </w:tcPr>
          <w:p w14:paraId="750CFAD4"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3880</w:t>
            </w:r>
          </w:p>
        </w:tc>
        <w:tc>
          <w:tcPr>
            <w:tcW w:w="353" w:type="pct"/>
            <w:tcBorders>
              <w:top w:val="nil"/>
              <w:left w:val="nil"/>
              <w:bottom w:val="single" w:sz="4" w:space="0" w:color="auto"/>
              <w:right w:val="single" w:sz="4" w:space="0" w:color="auto"/>
            </w:tcBorders>
            <w:shd w:val="clear" w:color="E0E0E0" w:fill="FFFFFF"/>
            <w:vAlign w:val="center"/>
            <w:hideMark/>
          </w:tcPr>
          <w:p w14:paraId="0DFF7AAC"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3880</w:t>
            </w:r>
          </w:p>
        </w:tc>
        <w:tc>
          <w:tcPr>
            <w:tcW w:w="309" w:type="pct"/>
            <w:tcBorders>
              <w:top w:val="nil"/>
              <w:left w:val="nil"/>
              <w:bottom w:val="single" w:sz="4" w:space="0" w:color="auto"/>
              <w:right w:val="single" w:sz="4" w:space="0" w:color="auto"/>
            </w:tcBorders>
            <w:shd w:val="clear" w:color="E0E0E0" w:fill="FFFFFF"/>
            <w:vAlign w:val="center"/>
            <w:hideMark/>
          </w:tcPr>
          <w:p w14:paraId="1D11E271"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3880</w:t>
            </w:r>
          </w:p>
        </w:tc>
        <w:tc>
          <w:tcPr>
            <w:tcW w:w="382" w:type="pct"/>
            <w:tcBorders>
              <w:top w:val="nil"/>
              <w:left w:val="nil"/>
              <w:bottom w:val="single" w:sz="4" w:space="0" w:color="auto"/>
              <w:right w:val="single" w:sz="4" w:space="0" w:color="auto"/>
            </w:tcBorders>
            <w:shd w:val="clear" w:color="E0E0E0" w:fill="FFFFFF"/>
            <w:vAlign w:val="center"/>
            <w:hideMark/>
          </w:tcPr>
          <w:p w14:paraId="5228C73E"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3880</w:t>
            </w:r>
          </w:p>
        </w:tc>
        <w:tc>
          <w:tcPr>
            <w:tcW w:w="383" w:type="pct"/>
            <w:tcBorders>
              <w:top w:val="nil"/>
              <w:left w:val="nil"/>
              <w:bottom w:val="single" w:sz="4" w:space="0" w:color="auto"/>
              <w:right w:val="single" w:sz="4" w:space="0" w:color="auto"/>
            </w:tcBorders>
            <w:shd w:val="clear" w:color="E0E0E0" w:fill="FFFFFF"/>
            <w:vAlign w:val="center"/>
          </w:tcPr>
          <w:p w14:paraId="39A8A51E" w14:textId="78B448E8" w:rsidR="00E66217" w:rsidRPr="004C4CB0" w:rsidRDefault="00E66217" w:rsidP="00E66217">
            <w:pPr>
              <w:spacing w:after="0" w:line="240" w:lineRule="auto"/>
              <w:jc w:val="center"/>
              <w:rPr>
                <w:rFonts w:ascii="Arial" w:eastAsia="Times New Roman" w:hAnsi="Arial" w:cs="Arial"/>
                <w:b/>
                <w:bCs/>
                <w:sz w:val="18"/>
                <w:szCs w:val="18"/>
                <w:lang w:eastAsia="pt-BR"/>
              </w:rPr>
            </w:pPr>
            <w:r w:rsidRPr="004C4CB0">
              <w:rPr>
                <w:rFonts w:ascii="Arial" w:hAnsi="Arial" w:cs="Arial"/>
                <w:b/>
                <w:bCs/>
                <w:sz w:val="18"/>
                <w:szCs w:val="18"/>
              </w:rPr>
              <w:t>3880</w:t>
            </w:r>
          </w:p>
        </w:tc>
      </w:tr>
      <w:tr w:rsidR="00E66217" w:rsidRPr="009F3748" w14:paraId="26AF60C1" w14:textId="15D344DF" w:rsidTr="0014548A">
        <w:trPr>
          <w:trHeight w:val="483"/>
        </w:trPr>
        <w:tc>
          <w:tcPr>
            <w:tcW w:w="590" w:type="pct"/>
            <w:tcBorders>
              <w:top w:val="nil"/>
              <w:left w:val="single" w:sz="4" w:space="0" w:color="auto"/>
              <w:bottom w:val="single" w:sz="4" w:space="0" w:color="auto"/>
              <w:right w:val="single" w:sz="4" w:space="0" w:color="auto"/>
            </w:tcBorders>
            <w:shd w:val="clear" w:color="000000" w:fill="FFFFFF"/>
            <w:vAlign w:val="center"/>
            <w:hideMark/>
          </w:tcPr>
          <w:p w14:paraId="500E643C" w14:textId="016F1FF1" w:rsidR="00E66217" w:rsidRPr="009F3748" w:rsidRDefault="00E66217" w:rsidP="00E66217">
            <w:pPr>
              <w:spacing w:after="0" w:line="240" w:lineRule="auto"/>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alcance</w:t>
            </w:r>
          </w:p>
        </w:tc>
        <w:tc>
          <w:tcPr>
            <w:tcW w:w="299" w:type="pct"/>
            <w:tcBorders>
              <w:top w:val="nil"/>
              <w:left w:val="nil"/>
              <w:bottom w:val="single" w:sz="4" w:space="0" w:color="auto"/>
              <w:right w:val="single" w:sz="4" w:space="0" w:color="auto"/>
            </w:tcBorders>
            <w:shd w:val="clear" w:color="000000" w:fill="FFFFFF"/>
            <w:vAlign w:val="center"/>
            <w:hideMark/>
          </w:tcPr>
          <w:p w14:paraId="53282F3C"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188%</w:t>
            </w:r>
          </w:p>
        </w:tc>
        <w:tc>
          <w:tcPr>
            <w:tcW w:w="361" w:type="pct"/>
            <w:tcBorders>
              <w:top w:val="nil"/>
              <w:left w:val="nil"/>
              <w:bottom w:val="single" w:sz="4" w:space="0" w:color="auto"/>
              <w:right w:val="single" w:sz="4" w:space="0" w:color="auto"/>
            </w:tcBorders>
            <w:shd w:val="clear" w:color="000000" w:fill="FFFFFF"/>
            <w:vAlign w:val="center"/>
            <w:hideMark/>
          </w:tcPr>
          <w:p w14:paraId="47A8E325"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119%</w:t>
            </w:r>
          </w:p>
        </w:tc>
        <w:tc>
          <w:tcPr>
            <w:tcW w:w="299" w:type="pct"/>
            <w:tcBorders>
              <w:top w:val="nil"/>
              <w:left w:val="nil"/>
              <w:bottom w:val="single" w:sz="4" w:space="0" w:color="auto"/>
              <w:right w:val="single" w:sz="4" w:space="0" w:color="auto"/>
            </w:tcBorders>
            <w:shd w:val="clear" w:color="000000" w:fill="FFFFFF"/>
            <w:vAlign w:val="center"/>
            <w:hideMark/>
          </w:tcPr>
          <w:p w14:paraId="351ECDD2"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117%</w:t>
            </w:r>
          </w:p>
        </w:tc>
        <w:tc>
          <w:tcPr>
            <w:tcW w:w="350" w:type="pct"/>
            <w:tcBorders>
              <w:top w:val="nil"/>
              <w:left w:val="nil"/>
              <w:bottom w:val="single" w:sz="4" w:space="0" w:color="auto"/>
              <w:right w:val="single" w:sz="4" w:space="0" w:color="auto"/>
            </w:tcBorders>
            <w:shd w:val="clear" w:color="000000" w:fill="FFFFFF"/>
            <w:vAlign w:val="center"/>
            <w:hideMark/>
          </w:tcPr>
          <w:p w14:paraId="79CAC0C9"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115%</w:t>
            </w:r>
          </w:p>
        </w:tc>
        <w:tc>
          <w:tcPr>
            <w:tcW w:w="269" w:type="pct"/>
            <w:tcBorders>
              <w:top w:val="nil"/>
              <w:left w:val="nil"/>
              <w:bottom w:val="single" w:sz="4" w:space="0" w:color="auto"/>
              <w:right w:val="single" w:sz="4" w:space="0" w:color="auto"/>
            </w:tcBorders>
            <w:shd w:val="clear" w:color="000000" w:fill="FFFFFF"/>
            <w:vAlign w:val="center"/>
            <w:hideMark/>
          </w:tcPr>
          <w:p w14:paraId="7252D481"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91%</w:t>
            </w:r>
          </w:p>
        </w:tc>
        <w:tc>
          <w:tcPr>
            <w:tcW w:w="269" w:type="pct"/>
            <w:tcBorders>
              <w:top w:val="nil"/>
              <w:left w:val="nil"/>
              <w:bottom w:val="single" w:sz="4" w:space="0" w:color="auto"/>
              <w:right w:val="single" w:sz="4" w:space="0" w:color="auto"/>
            </w:tcBorders>
            <w:shd w:val="clear" w:color="000000" w:fill="FFFFFF"/>
            <w:vAlign w:val="center"/>
            <w:hideMark/>
          </w:tcPr>
          <w:p w14:paraId="6EAF51DF"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92%</w:t>
            </w:r>
          </w:p>
        </w:tc>
        <w:tc>
          <w:tcPr>
            <w:tcW w:w="299" w:type="pct"/>
            <w:tcBorders>
              <w:top w:val="nil"/>
              <w:left w:val="nil"/>
              <w:bottom w:val="single" w:sz="4" w:space="0" w:color="auto"/>
              <w:right w:val="single" w:sz="4" w:space="0" w:color="auto"/>
            </w:tcBorders>
            <w:shd w:val="clear" w:color="000000" w:fill="FFFFFF"/>
            <w:vAlign w:val="center"/>
            <w:hideMark/>
          </w:tcPr>
          <w:p w14:paraId="56E4BF56"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171%</w:t>
            </w:r>
          </w:p>
        </w:tc>
        <w:tc>
          <w:tcPr>
            <w:tcW w:w="299" w:type="pct"/>
            <w:tcBorders>
              <w:top w:val="nil"/>
              <w:left w:val="nil"/>
              <w:bottom w:val="single" w:sz="4" w:space="0" w:color="auto"/>
              <w:right w:val="single" w:sz="4" w:space="0" w:color="auto"/>
            </w:tcBorders>
            <w:shd w:val="clear" w:color="000000" w:fill="FFFFFF"/>
            <w:vAlign w:val="center"/>
            <w:hideMark/>
          </w:tcPr>
          <w:p w14:paraId="208D32AA"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102%</w:t>
            </w:r>
          </w:p>
        </w:tc>
        <w:tc>
          <w:tcPr>
            <w:tcW w:w="269" w:type="pct"/>
            <w:tcBorders>
              <w:top w:val="nil"/>
              <w:left w:val="nil"/>
              <w:bottom w:val="single" w:sz="4" w:space="0" w:color="auto"/>
              <w:right w:val="single" w:sz="4" w:space="0" w:color="auto"/>
            </w:tcBorders>
            <w:shd w:val="clear" w:color="000000" w:fill="FFFFFF"/>
            <w:vAlign w:val="center"/>
            <w:hideMark/>
          </w:tcPr>
          <w:p w14:paraId="63DD773A"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75%</w:t>
            </w:r>
          </w:p>
        </w:tc>
        <w:tc>
          <w:tcPr>
            <w:tcW w:w="269" w:type="pct"/>
            <w:tcBorders>
              <w:top w:val="nil"/>
              <w:left w:val="nil"/>
              <w:bottom w:val="single" w:sz="4" w:space="0" w:color="auto"/>
              <w:right w:val="single" w:sz="4" w:space="0" w:color="auto"/>
            </w:tcBorders>
            <w:shd w:val="clear" w:color="000000" w:fill="FFFFFF"/>
            <w:vAlign w:val="center"/>
            <w:hideMark/>
          </w:tcPr>
          <w:p w14:paraId="4233D33F"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80%</w:t>
            </w:r>
          </w:p>
        </w:tc>
        <w:tc>
          <w:tcPr>
            <w:tcW w:w="353" w:type="pct"/>
            <w:tcBorders>
              <w:top w:val="nil"/>
              <w:left w:val="nil"/>
              <w:bottom w:val="single" w:sz="4" w:space="0" w:color="auto"/>
              <w:right w:val="single" w:sz="4" w:space="0" w:color="auto"/>
            </w:tcBorders>
            <w:shd w:val="clear" w:color="000000" w:fill="FFFFFF"/>
            <w:vAlign w:val="center"/>
            <w:hideMark/>
          </w:tcPr>
          <w:p w14:paraId="593BF64C"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76%</w:t>
            </w:r>
          </w:p>
        </w:tc>
        <w:tc>
          <w:tcPr>
            <w:tcW w:w="309" w:type="pct"/>
            <w:tcBorders>
              <w:top w:val="nil"/>
              <w:left w:val="nil"/>
              <w:bottom w:val="single" w:sz="4" w:space="0" w:color="auto"/>
              <w:right w:val="single" w:sz="4" w:space="0" w:color="auto"/>
            </w:tcBorders>
            <w:shd w:val="clear" w:color="000000" w:fill="FFFFFF"/>
            <w:vAlign w:val="center"/>
            <w:hideMark/>
          </w:tcPr>
          <w:p w14:paraId="6C64965A"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100%</w:t>
            </w:r>
          </w:p>
        </w:tc>
        <w:tc>
          <w:tcPr>
            <w:tcW w:w="382" w:type="pct"/>
            <w:tcBorders>
              <w:top w:val="nil"/>
              <w:left w:val="nil"/>
              <w:bottom w:val="single" w:sz="4" w:space="0" w:color="auto"/>
              <w:right w:val="single" w:sz="4" w:space="0" w:color="auto"/>
            </w:tcBorders>
            <w:shd w:val="clear" w:color="000000" w:fill="FFFFFF"/>
            <w:vAlign w:val="center"/>
            <w:hideMark/>
          </w:tcPr>
          <w:p w14:paraId="69E8E53E"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128%</w:t>
            </w:r>
          </w:p>
        </w:tc>
        <w:tc>
          <w:tcPr>
            <w:tcW w:w="383" w:type="pct"/>
            <w:tcBorders>
              <w:top w:val="nil"/>
              <w:left w:val="nil"/>
              <w:bottom w:val="single" w:sz="4" w:space="0" w:color="auto"/>
              <w:right w:val="single" w:sz="4" w:space="0" w:color="auto"/>
            </w:tcBorders>
            <w:shd w:val="clear" w:color="000000" w:fill="FFFFFF"/>
            <w:vAlign w:val="center"/>
          </w:tcPr>
          <w:p w14:paraId="6505E8BD" w14:textId="375DF1A8" w:rsidR="00E66217" w:rsidRPr="004C4CB0" w:rsidRDefault="00E66217" w:rsidP="00E66217">
            <w:pPr>
              <w:spacing w:after="0" w:line="240" w:lineRule="auto"/>
              <w:jc w:val="center"/>
              <w:rPr>
                <w:rFonts w:ascii="Arial" w:eastAsia="Times New Roman" w:hAnsi="Arial" w:cs="Arial"/>
                <w:b/>
                <w:bCs/>
                <w:sz w:val="18"/>
                <w:szCs w:val="18"/>
                <w:lang w:eastAsia="pt-BR"/>
              </w:rPr>
            </w:pPr>
            <w:r w:rsidRPr="004C4CB0">
              <w:rPr>
                <w:rFonts w:ascii="Arial" w:hAnsi="Arial" w:cs="Arial"/>
                <w:b/>
                <w:bCs/>
                <w:sz w:val="18"/>
                <w:szCs w:val="18"/>
              </w:rPr>
              <w:t>67%</w:t>
            </w:r>
          </w:p>
        </w:tc>
      </w:tr>
    </w:tbl>
    <w:p w14:paraId="2DBDF3EE" w14:textId="63A778C1" w:rsidR="0053080F" w:rsidRPr="00486665" w:rsidRDefault="00B36DE1" w:rsidP="0053080F">
      <w:pPr>
        <w:spacing w:after="0" w:line="360" w:lineRule="auto"/>
        <w:jc w:val="both"/>
        <w:rPr>
          <w:rFonts w:ascii="Arial" w:hAnsi="Arial" w:cs="Arial"/>
          <w:sz w:val="24"/>
          <w:szCs w:val="24"/>
        </w:rPr>
      </w:pPr>
      <w:r>
        <w:rPr>
          <w:noProof/>
        </w:rPr>
        <w:drawing>
          <wp:anchor distT="0" distB="0" distL="114300" distR="114300" simplePos="0" relativeHeight="251810304" behindDoc="0" locked="0" layoutInCell="1" allowOverlap="1" wp14:anchorId="0D647B71" wp14:editId="508D82E0">
            <wp:simplePos x="0" y="0"/>
            <wp:positionH relativeFrom="column">
              <wp:posOffset>-3234</wp:posOffset>
            </wp:positionH>
            <wp:positionV relativeFrom="paragraph">
              <wp:posOffset>143895</wp:posOffset>
            </wp:positionV>
            <wp:extent cx="6390005" cy="2020186"/>
            <wp:effectExtent l="0" t="0" r="10795" b="18415"/>
            <wp:wrapNone/>
            <wp:docPr id="11" name="Gráfico 11">
              <a:extLst xmlns:a="http://schemas.openxmlformats.org/drawingml/2006/main">
                <a:ext uri="{FF2B5EF4-FFF2-40B4-BE49-F238E27FC236}">
                  <a16:creationId xmlns:a16="http://schemas.microsoft.com/office/drawing/2014/main" id="{3F1FEF3F-70BD-49DE-AC83-50E2BF7F3C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page">
              <wp14:pctWidth>0</wp14:pctWidth>
            </wp14:sizeRelH>
            <wp14:sizeRelV relativeFrom="page">
              <wp14:pctHeight>0</wp14:pctHeight>
            </wp14:sizeRelV>
          </wp:anchor>
        </w:drawing>
      </w:r>
    </w:p>
    <w:p w14:paraId="04D7BAA7" w14:textId="21705C76" w:rsidR="00A75662" w:rsidRPr="00486665" w:rsidRDefault="00A75662" w:rsidP="0053080F">
      <w:pPr>
        <w:spacing w:after="0" w:line="360" w:lineRule="auto"/>
        <w:jc w:val="both"/>
        <w:rPr>
          <w:rFonts w:ascii="Arial" w:hAnsi="Arial" w:cs="Arial"/>
          <w:sz w:val="24"/>
          <w:szCs w:val="24"/>
        </w:rPr>
      </w:pPr>
    </w:p>
    <w:p w14:paraId="6BC4FA34" w14:textId="35FA7000" w:rsidR="00A75662" w:rsidRPr="00486665" w:rsidRDefault="00A75662" w:rsidP="0053080F">
      <w:pPr>
        <w:spacing w:after="0" w:line="360" w:lineRule="auto"/>
        <w:jc w:val="both"/>
        <w:rPr>
          <w:rFonts w:ascii="Arial" w:hAnsi="Arial" w:cs="Arial"/>
          <w:sz w:val="24"/>
          <w:szCs w:val="24"/>
        </w:rPr>
      </w:pPr>
    </w:p>
    <w:p w14:paraId="6B43ABD4" w14:textId="4957FCD8" w:rsidR="0053080F" w:rsidRPr="00486665" w:rsidRDefault="0053080F" w:rsidP="0053080F">
      <w:pPr>
        <w:spacing w:after="0" w:line="360" w:lineRule="auto"/>
        <w:jc w:val="both"/>
        <w:rPr>
          <w:rFonts w:ascii="Arial" w:hAnsi="Arial" w:cs="Arial"/>
          <w:sz w:val="24"/>
          <w:szCs w:val="24"/>
        </w:rPr>
      </w:pPr>
    </w:p>
    <w:p w14:paraId="47A41ADE" w14:textId="30CB8CBD" w:rsidR="00801016" w:rsidRPr="00486665" w:rsidRDefault="00801016" w:rsidP="0053080F">
      <w:pPr>
        <w:spacing w:after="0" w:line="360" w:lineRule="auto"/>
        <w:jc w:val="both"/>
        <w:rPr>
          <w:rFonts w:ascii="Arial" w:hAnsi="Arial" w:cs="Arial"/>
          <w:sz w:val="24"/>
          <w:szCs w:val="24"/>
        </w:rPr>
      </w:pPr>
    </w:p>
    <w:p w14:paraId="20FA161A" w14:textId="2711C949" w:rsidR="00801016" w:rsidRPr="00486665" w:rsidRDefault="00801016" w:rsidP="0053080F">
      <w:pPr>
        <w:spacing w:after="0" w:line="360" w:lineRule="auto"/>
        <w:jc w:val="both"/>
        <w:rPr>
          <w:rFonts w:ascii="Arial" w:hAnsi="Arial" w:cs="Arial"/>
          <w:sz w:val="24"/>
          <w:szCs w:val="24"/>
        </w:rPr>
      </w:pPr>
    </w:p>
    <w:p w14:paraId="09DEDE3B" w14:textId="1595018B" w:rsidR="005B4C0F" w:rsidRDefault="005B4C0F" w:rsidP="0053080F">
      <w:pPr>
        <w:spacing w:after="0" w:line="360" w:lineRule="auto"/>
        <w:jc w:val="both"/>
        <w:rPr>
          <w:rFonts w:ascii="Arial" w:hAnsi="Arial" w:cs="Arial"/>
          <w:sz w:val="24"/>
          <w:szCs w:val="24"/>
        </w:rPr>
      </w:pPr>
    </w:p>
    <w:p w14:paraId="1068F742" w14:textId="7F04B304" w:rsidR="00B36DE1" w:rsidRDefault="00B36DE1" w:rsidP="0053080F">
      <w:pPr>
        <w:spacing w:after="0" w:line="360" w:lineRule="auto"/>
        <w:jc w:val="both"/>
        <w:rPr>
          <w:rFonts w:ascii="Arial" w:hAnsi="Arial" w:cs="Arial"/>
          <w:sz w:val="24"/>
          <w:szCs w:val="24"/>
        </w:rPr>
      </w:pPr>
    </w:p>
    <w:p w14:paraId="69BD89E7" w14:textId="5FE2B552" w:rsidR="000C041E" w:rsidRDefault="000C041E" w:rsidP="0053080F">
      <w:pPr>
        <w:spacing w:after="0" w:line="360" w:lineRule="auto"/>
        <w:jc w:val="both"/>
        <w:rPr>
          <w:rFonts w:ascii="Arial" w:hAnsi="Arial" w:cs="Arial"/>
          <w:sz w:val="6"/>
          <w:szCs w:val="6"/>
        </w:rPr>
      </w:pPr>
    </w:p>
    <w:p w14:paraId="175304DA" w14:textId="66EDCE8C" w:rsidR="00E66217" w:rsidRDefault="00E66217" w:rsidP="0053080F">
      <w:pPr>
        <w:spacing w:after="0" w:line="360" w:lineRule="auto"/>
        <w:jc w:val="both"/>
        <w:rPr>
          <w:rFonts w:ascii="Arial" w:hAnsi="Arial" w:cs="Arial"/>
          <w:sz w:val="6"/>
          <w:szCs w:val="6"/>
        </w:rPr>
      </w:pPr>
    </w:p>
    <w:p w14:paraId="73E6F5AB" w14:textId="2BB4EB9E" w:rsidR="0053080F" w:rsidRPr="00486665" w:rsidRDefault="0053080F" w:rsidP="0053080F">
      <w:pPr>
        <w:spacing w:after="0" w:line="360" w:lineRule="auto"/>
        <w:jc w:val="both"/>
        <w:rPr>
          <w:rFonts w:ascii="Arial" w:hAnsi="Arial" w:cs="Arial"/>
          <w:b/>
          <w:sz w:val="24"/>
          <w:szCs w:val="24"/>
        </w:rPr>
      </w:pPr>
      <w:r w:rsidRPr="00486665">
        <w:rPr>
          <w:rFonts w:ascii="Arial" w:hAnsi="Arial" w:cs="Arial"/>
          <w:b/>
          <w:sz w:val="24"/>
          <w:szCs w:val="24"/>
        </w:rPr>
        <w:t>Plaquetaférese – Doador de plaquetas por aférese – Coleta de sangue para transfusão com processadora automática - aférese</w:t>
      </w:r>
    </w:p>
    <w:p w14:paraId="7E6B91F6" w14:textId="77777777" w:rsidR="0053080F" w:rsidRPr="00486665" w:rsidRDefault="0053080F" w:rsidP="0053080F">
      <w:pPr>
        <w:spacing w:after="0" w:line="360" w:lineRule="auto"/>
        <w:jc w:val="both"/>
        <w:rPr>
          <w:rFonts w:ascii="Arial" w:hAnsi="Arial" w:cs="Arial"/>
          <w:sz w:val="6"/>
          <w:szCs w:val="6"/>
        </w:rPr>
      </w:pPr>
    </w:p>
    <w:tbl>
      <w:tblPr>
        <w:tblW w:w="5000" w:type="pct"/>
        <w:tblCellMar>
          <w:left w:w="70" w:type="dxa"/>
          <w:right w:w="70" w:type="dxa"/>
        </w:tblCellMar>
        <w:tblLook w:val="04A0" w:firstRow="1" w:lastRow="0" w:firstColumn="1" w:lastColumn="0" w:noHBand="0" w:noVBand="1"/>
      </w:tblPr>
      <w:tblGrid>
        <w:gridCol w:w="1212"/>
        <w:gridCol w:w="607"/>
        <w:gridCol w:w="780"/>
        <w:gridCol w:w="603"/>
        <w:gridCol w:w="736"/>
        <w:gridCol w:w="519"/>
        <w:gridCol w:w="501"/>
        <w:gridCol w:w="501"/>
        <w:gridCol w:w="527"/>
        <w:gridCol w:w="481"/>
        <w:gridCol w:w="587"/>
        <w:gridCol w:w="752"/>
        <w:gridCol w:w="660"/>
        <w:gridCol w:w="796"/>
        <w:gridCol w:w="792"/>
      </w:tblGrid>
      <w:tr w:rsidR="004C4CB0" w:rsidRPr="009F3748" w14:paraId="2364E30D" w14:textId="3D27AB03" w:rsidTr="004C4CB0">
        <w:trPr>
          <w:trHeight w:val="411"/>
        </w:trPr>
        <w:tc>
          <w:tcPr>
            <w:tcW w:w="603" w:type="pct"/>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342FA853" w14:textId="77777777" w:rsidR="004C4CB0" w:rsidRPr="009F3748" w:rsidRDefault="004C4CB0" w:rsidP="009F3748">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 </w:t>
            </w:r>
          </w:p>
        </w:tc>
        <w:tc>
          <w:tcPr>
            <w:tcW w:w="690" w:type="pct"/>
            <w:gridSpan w:val="2"/>
            <w:tcBorders>
              <w:top w:val="single" w:sz="4" w:space="0" w:color="auto"/>
              <w:left w:val="nil"/>
              <w:bottom w:val="single" w:sz="4" w:space="0" w:color="auto"/>
              <w:right w:val="single" w:sz="4" w:space="0" w:color="000000"/>
            </w:tcBorders>
            <w:shd w:val="clear" w:color="FFFFCC" w:fill="FFFFFF"/>
            <w:noWrap/>
            <w:vAlign w:val="center"/>
            <w:hideMark/>
          </w:tcPr>
          <w:p w14:paraId="23594734" w14:textId="77777777" w:rsidR="004C4CB0" w:rsidRPr="009F3748" w:rsidRDefault="004C4CB0" w:rsidP="009F3748">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2018</w:t>
            </w:r>
          </w:p>
        </w:tc>
        <w:tc>
          <w:tcPr>
            <w:tcW w:w="3707" w:type="pct"/>
            <w:gridSpan w:val="12"/>
            <w:tcBorders>
              <w:top w:val="single" w:sz="4" w:space="0" w:color="auto"/>
              <w:left w:val="nil"/>
              <w:bottom w:val="single" w:sz="4" w:space="0" w:color="auto"/>
              <w:right w:val="single" w:sz="4" w:space="0" w:color="000000"/>
            </w:tcBorders>
            <w:shd w:val="clear" w:color="FFFFCC" w:fill="FFFFFF"/>
            <w:noWrap/>
            <w:vAlign w:val="center"/>
            <w:hideMark/>
          </w:tcPr>
          <w:p w14:paraId="35D87346" w14:textId="22F536F2" w:rsidR="004C4CB0" w:rsidRPr="009F3748" w:rsidRDefault="004C4CB0" w:rsidP="009F3748">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2019</w:t>
            </w:r>
          </w:p>
        </w:tc>
      </w:tr>
      <w:tr w:rsidR="00E66217" w:rsidRPr="009F3748" w14:paraId="4F5FE92A" w14:textId="4BCB0E75" w:rsidTr="0014548A">
        <w:trPr>
          <w:trHeight w:val="411"/>
        </w:trPr>
        <w:tc>
          <w:tcPr>
            <w:tcW w:w="603" w:type="pct"/>
            <w:tcBorders>
              <w:top w:val="nil"/>
              <w:left w:val="single" w:sz="4" w:space="0" w:color="auto"/>
              <w:bottom w:val="single" w:sz="4" w:space="0" w:color="auto"/>
              <w:right w:val="single" w:sz="4" w:space="0" w:color="auto"/>
            </w:tcBorders>
            <w:shd w:val="clear" w:color="FFFFCC" w:fill="FFFFFF"/>
            <w:noWrap/>
            <w:vAlign w:val="center"/>
            <w:hideMark/>
          </w:tcPr>
          <w:p w14:paraId="7067285C" w14:textId="0A389FA9" w:rsidR="00E66217" w:rsidRPr="009F3748" w:rsidRDefault="00E66217" w:rsidP="00E66217">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xml:space="preserve">Dados </w:t>
            </w:r>
          </w:p>
        </w:tc>
        <w:tc>
          <w:tcPr>
            <w:tcW w:w="302" w:type="pct"/>
            <w:tcBorders>
              <w:top w:val="nil"/>
              <w:left w:val="nil"/>
              <w:bottom w:val="single" w:sz="4" w:space="0" w:color="auto"/>
              <w:right w:val="single" w:sz="4" w:space="0" w:color="auto"/>
            </w:tcBorders>
            <w:shd w:val="clear" w:color="FFFFCC" w:fill="FFFFFF"/>
            <w:noWrap/>
            <w:vAlign w:val="center"/>
            <w:hideMark/>
          </w:tcPr>
          <w:p w14:paraId="40844BEE" w14:textId="738E51EB"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Nov</w:t>
            </w:r>
            <w:proofErr w:type="spellEnd"/>
          </w:p>
        </w:tc>
        <w:tc>
          <w:tcPr>
            <w:tcW w:w="388" w:type="pct"/>
            <w:tcBorders>
              <w:top w:val="nil"/>
              <w:left w:val="nil"/>
              <w:bottom w:val="single" w:sz="4" w:space="0" w:color="auto"/>
              <w:right w:val="single" w:sz="4" w:space="0" w:color="auto"/>
            </w:tcBorders>
            <w:shd w:val="clear" w:color="FFFFCC" w:fill="FFFFFF"/>
            <w:noWrap/>
            <w:vAlign w:val="center"/>
            <w:hideMark/>
          </w:tcPr>
          <w:p w14:paraId="2E61C2B4" w14:textId="5FD427B7"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Dez</w:t>
            </w:r>
          </w:p>
        </w:tc>
        <w:tc>
          <w:tcPr>
            <w:tcW w:w="300" w:type="pct"/>
            <w:tcBorders>
              <w:top w:val="nil"/>
              <w:left w:val="nil"/>
              <w:bottom w:val="single" w:sz="4" w:space="0" w:color="auto"/>
              <w:right w:val="single" w:sz="4" w:space="0" w:color="auto"/>
            </w:tcBorders>
            <w:shd w:val="clear" w:color="FFFFCC" w:fill="FFFFFF"/>
            <w:noWrap/>
            <w:vAlign w:val="center"/>
            <w:hideMark/>
          </w:tcPr>
          <w:p w14:paraId="777733AD" w14:textId="6E44DCE0"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Jan</w:t>
            </w:r>
          </w:p>
        </w:tc>
        <w:tc>
          <w:tcPr>
            <w:tcW w:w="366" w:type="pct"/>
            <w:tcBorders>
              <w:top w:val="nil"/>
              <w:left w:val="nil"/>
              <w:bottom w:val="single" w:sz="4" w:space="0" w:color="auto"/>
              <w:right w:val="single" w:sz="4" w:space="0" w:color="auto"/>
            </w:tcBorders>
            <w:shd w:val="clear" w:color="FFFFCC" w:fill="FFFFFF"/>
            <w:noWrap/>
            <w:vAlign w:val="center"/>
            <w:hideMark/>
          </w:tcPr>
          <w:p w14:paraId="33066E35" w14:textId="71D716AE"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Fev</w:t>
            </w:r>
            <w:proofErr w:type="spellEnd"/>
          </w:p>
        </w:tc>
        <w:tc>
          <w:tcPr>
            <w:tcW w:w="258" w:type="pct"/>
            <w:tcBorders>
              <w:top w:val="nil"/>
              <w:left w:val="nil"/>
              <w:bottom w:val="single" w:sz="4" w:space="0" w:color="auto"/>
              <w:right w:val="single" w:sz="4" w:space="0" w:color="auto"/>
            </w:tcBorders>
            <w:shd w:val="clear" w:color="FFFFCC" w:fill="FFFFFF"/>
            <w:noWrap/>
            <w:vAlign w:val="center"/>
            <w:hideMark/>
          </w:tcPr>
          <w:p w14:paraId="18BEB28F" w14:textId="5C97FD52"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Mar</w:t>
            </w:r>
          </w:p>
        </w:tc>
        <w:tc>
          <w:tcPr>
            <w:tcW w:w="249" w:type="pct"/>
            <w:tcBorders>
              <w:top w:val="nil"/>
              <w:left w:val="nil"/>
              <w:bottom w:val="single" w:sz="4" w:space="0" w:color="auto"/>
              <w:right w:val="single" w:sz="4" w:space="0" w:color="auto"/>
            </w:tcBorders>
            <w:shd w:val="clear" w:color="FFFFCC" w:fill="FFFFFF"/>
            <w:noWrap/>
            <w:vAlign w:val="center"/>
            <w:hideMark/>
          </w:tcPr>
          <w:p w14:paraId="66D4E07A" w14:textId="5AB6ECBC"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Ab</w:t>
            </w:r>
            <w:r w:rsidRPr="009F3748">
              <w:rPr>
                <w:rFonts w:ascii="Arial" w:eastAsia="Times New Roman" w:hAnsi="Arial" w:cs="Arial"/>
                <w:b/>
                <w:bCs/>
                <w:sz w:val="18"/>
                <w:szCs w:val="18"/>
                <w:lang w:eastAsia="pt-BR"/>
              </w:rPr>
              <w:t>r</w:t>
            </w:r>
            <w:proofErr w:type="spellEnd"/>
          </w:p>
        </w:tc>
        <w:tc>
          <w:tcPr>
            <w:tcW w:w="249" w:type="pct"/>
            <w:tcBorders>
              <w:top w:val="nil"/>
              <w:left w:val="nil"/>
              <w:bottom w:val="single" w:sz="4" w:space="0" w:color="auto"/>
              <w:right w:val="single" w:sz="4" w:space="0" w:color="auto"/>
            </w:tcBorders>
            <w:shd w:val="clear" w:color="FFFFCC" w:fill="FFFFFF"/>
            <w:noWrap/>
            <w:vAlign w:val="center"/>
            <w:hideMark/>
          </w:tcPr>
          <w:p w14:paraId="0FB4A1EF" w14:textId="6E5BB4F9"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Mai</w:t>
            </w:r>
          </w:p>
        </w:tc>
        <w:tc>
          <w:tcPr>
            <w:tcW w:w="262" w:type="pct"/>
            <w:tcBorders>
              <w:top w:val="nil"/>
              <w:left w:val="nil"/>
              <w:bottom w:val="single" w:sz="4" w:space="0" w:color="auto"/>
              <w:right w:val="single" w:sz="4" w:space="0" w:color="auto"/>
            </w:tcBorders>
            <w:shd w:val="clear" w:color="FFFFCC" w:fill="FFFFFF"/>
            <w:noWrap/>
            <w:vAlign w:val="center"/>
            <w:hideMark/>
          </w:tcPr>
          <w:p w14:paraId="1FB4F9BC" w14:textId="1806C22E"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Ju</w:t>
            </w:r>
            <w:r w:rsidRPr="009F3748">
              <w:rPr>
                <w:rFonts w:ascii="Arial" w:eastAsia="Times New Roman" w:hAnsi="Arial" w:cs="Arial"/>
                <w:b/>
                <w:bCs/>
                <w:sz w:val="18"/>
                <w:szCs w:val="18"/>
                <w:lang w:eastAsia="pt-BR"/>
              </w:rPr>
              <w:t>n</w:t>
            </w:r>
            <w:proofErr w:type="spellEnd"/>
          </w:p>
        </w:tc>
        <w:tc>
          <w:tcPr>
            <w:tcW w:w="239" w:type="pct"/>
            <w:tcBorders>
              <w:top w:val="nil"/>
              <w:left w:val="nil"/>
              <w:bottom w:val="single" w:sz="4" w:space="0" w:color="auto"/>
              <w:right w:val="single" w:sz="4" w:space="0" w:color="auto"/>
            </w:tcBorders>
            <w:shd w:val="clear" w:color="FFFFCC" w:fill="FFFFFF"/>
            <w:noWrap/>
            <w:vAlign w:val="center"/>
            <w:hideMark/>
          </w:tcPr>
          <w:p w14:paraId="7CDD65B4" w14:textId="72C6278C"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Ju</w:t>
            </w:r>
            <w:r w:rsidRPr="009F3748">
              <w:rPr>
                <w:rFonts w:ascii="Arial" w:eastAsia="Times New Roman" w:hAnsi="Arial" w:cs="Arial"/>
                <w:b/>
                <w:bCs/>
                <w:sz w:val="18"/>
                <w:szCs w:val="18"/>
                <w:lang w:eastAsia="pt-BR"/>
              </w:rPr>
              <w:t>l</w:t>
            </w:r>
          </w:p>
        </w:tc>
        <w:tc>
          <w:tcPr>
            <w:tcW w:w="292" w:type="pct"/>
            <w:tcBorders>
              <w:top w:val="nil"/>
              <w:left w:val="nil"/>
              <w:bottom w:val="single" w:sz="4" w:space="0" w:color="auto"/>
              <w:right w:val="single" w:sz="4" w:space="0" w:color="auto"/>
            </w:tcBorders>
            <w:shd w:val="clear" w:color="FFFFCC" w:fill="FFFFFF"/>
            <w:noWrap/>
            <w:vAlign w:val="center"/>
            <w:hideMark/>
          </w:tcPr>
          <w:p w14:paraId="5493A45F" w14:textId="7F688F41"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Ag</w:t>
            </w:r>
            <w:r w:rsidRPr="009F3748">
              <w:rPr>
                <w:rFonts w:ascii="Arial" w:eastAsia="Times New Roman" w:hAnsi="Arial" w:cs="Arial"/>
                <w:b/>
                <w:bCs/>
                <w:sz w:val="18"/>
                <w:szCs w:val="18"/>
                <w:lang w:eastAsia="pt-BR"/>
              </w:rPr>
              <w:t>o</w:t>
            </w:r>
            <w:proofErr w:type="spellEnd"/>
          </w:p>
        </w:tc>
        <w:tc>
          <w:tcPr>
            <w:tcW w:w="374" w:type="pct"/>
            <w:tcBorders>
              <w:top w:val="nil"/>
              <w:left w:val="nil"/>
              <w:bottom w:val="single" w:sz="4" w:space="0" w:color="auto"/>
              <w:right w:val="single" w:sz="4" w:space="0" w:color="auto"/>
            </w:tcBorders>
            <w:shd w:val="clear" w:color="FFFFCC" w:fill="FFFFFF"/>
            <w:noWrap/>
            <w:vAlign w:val="center"/>
            <w:hideMark/>
          </w:tcPr>
          <w:p w14:paraId="3F15C5A0" w14:textId="3C594892"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Set</w:t>
            </w:r>
          </w:p>
        </w:tc>
        <w:tc>
          <w:tcPr>
            <w:tcW w:w="328" w:type="pct"/>
            <w:tcBorders>
              <w:top w:val="nil"/>
              <w:left w:val="nil"/>
              <w:bottom w:val="single" w:sz="4" w:space="0" w:color="auto"/>
              <w:right w:val="single" w:sz="4" w:space="0" w:color="auto"/>
            </w:tcBorders>
            <w:shd w:val="clear" w:color="FFFFCC" w:fill="FFFFFF"/>
            <w:noWrap/>
            <w:vAlign w:val="center"/>
            <w:hideMark/>
          </w:tcPr>
          <w:p w14:paraId="414B614B" w14:textId="20A15AD2"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Out</w:t>
            </w:r>
          </w:p>
        </w:tc>
        <w:tc>
          <w:tcPr>
            <w:tcW w:w="396" w:type="pct"/>
            <w:tcBorders>
              <w:top w:val="nil"/>
              <w:left w:val="nil"/>
              <w:bottom w:val="single" w:sz="4" w:space="0" w:color="auto"/>
              <w:right w:val="single" w:sz="4" w:space="0" w:color="auto"/>
            </w:tcBorders>
            <w:shd w:val="clear" w:color="FFFFCC" w:fill="FFFFFF"/>
            <w:noWrap/>
            <w:vAlign w:val="center"/>
            <w:hideMark/>
          </w:tcPr>
          <w:p w14:paraId="03E04FBE" w14:textId="6F34BD4B"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Nov</w:t>
            </w:r>
            <w:proofErr w:type="spellEnd"/>
          </w:p>
        </w:tc>
        <w:tc>
          <w:tcPr>
            <w:tcW w:w="394" w:type="pct"/>
            <w:tcBorders>
              <w:top w:val="nil"/>
              <w:left w:val="nil"/>
              <w:bottom w:val="single" w:sz="4" w:space="0" w:color="auto"/>
              <w:right w:val="single" w:sz="4" w:space="0" w:color="auto"/>
            </w:tcBorders>
            <w:shd w:val="clear" w:color="FFFFCC" w:fill="FFFFFF"/>
            <w:vAlign w:val="center"/>
          </w:tcPr>
          <w:p w14:paraId="47F68A07" w14:textId="5FF934DC" w:rsidR="00E66217" w:rsidRPr="00165E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Dez</w:t>
            </w:r>
          </w:p>
        </w:tc>
      </w:tr>
      <w:tr w:rsidR="00E66217" w:rsidRPr="009F3748" w14:paraId="09F7F889" w14:textId="5819FB1E" w:rsidTr="0014548A">
        <w:trPr>
          <w:trHeight w:val="391"/>
        </w:trPr>
        <w:tc>
          <w:tcPr>
            <w:tcW w:w="603" w:type="pct"/>
            <w:tcBorders>
              <w:top w:val="nil"/>
              <w:left w:val="single" w:sz="4" w:space="0" w:color="auto"/>
              <w:bottom w:val="single" w:sz="4" w:space="0" w:color="auto"/>
              <w:right w:val="single" w:sz="4" w:space="0" w:color="auto"/>
            </w:tcBorders>
            <w:shd w:val="clear" w:color="000000" w:fill="FFFFFF"/>
            <w:vAlign w:val="center"/>
            <w:hideMark/>
          </w:tcPr>
          <w:p w14:paraId="2D80D27E" w14:textId="11C5C12B" w:rsidR="00E66217" w:rsidRPr="009F3748" w:rsidRDefault="00E66217" w:rsidP="00E66217">
            <w:pPr>
              <w:spacing w:after="0" w:line="240" w:lineRule="auto"/>
              <w:rPr>
                <w:rFonts w:ascii="Arial" w:eastAsia="Times New Roman" w:hAnsi="Arial" w:cs="Arial"/>
                <w:sz w:val="18"/>
                <w:szCs w:val="18"/>
                <w:lang w:eastAsia="pt-BR"/>
              </w:rPr>
            </w:pPr>
            <w:r w:rsidRPr="00E66217">
              <w:rPr>
                <w:rFonts w:ascii="Arial" w:eastAsia="Times New Roman" w:hAnsi="Arial" w:cs="Arial"/>
                <w:sz w:val="16"/>
                <w:szCs w:val="16"/>
                <w:lang w:eastAsia="pt-BR"/>
              </w:rPr>
              <w:t>% Realizado</w:t>
            </w:r>
          </w:p>
        </w:tc>
        <w:tc>
          <w:tcPr>
            <w:tcW w:w="302" w:type="pct"/>
            <w:tcBorders>
              <w:top w:val="nil"/>
              <w:left w:val="nil"/>
              <w:bottom w:val="single" w:sz="4" w:space="0" w:color="auto"/>
              <w:right w:val="single" w:sz="4" w:space="0" w:color="auto"/>
            </w:tcBorders>
            <w:shd w:val="clear" w:color="000080" w:fill="FFFFFF"/>
            <w:vAlign w:val="center"/>
            <w:hideMark/>
          </w:tcPr>
          <w:p w14:paraId="4217E445"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0</w:t>
            </w:r>
          </w:p>
        </w:tc>
        <w:tc>
          <w:tcPr>
            <w:tcW w:w="388" w:type="pct"/>
            <w:tcBorders>
              <w:top w:val="nil"/>
              <w:left w:val="nil"/>
              <w:bottom w:val="single" w:sz="4" w:space="0" w:color="auto"/>
              <w:right w:val="single" w:sz="4" w:space="0" w:color="auto"/>
            </w:tcBorders>
            <w:shd w:val="clear" w:color="000080" w:fill="FFFFFF"/>
            <w:vAlign w:val="center"/>
            <w:hideMark/>
          </w:tcPr>
          <w:p w14:paraId="299D0342"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0</w:t>
            </w:r>
          </w:p>
        </w:tc>
        <w:tc>
          <w:tcPr>
            <w:tcW w:w="300" w:type="pct"/>
            <w:tcBorders>
              <w:top w:val="nil"/>
              <w:left w:val="nil"/>
              <w:bottom w:val="single" w:sz="4" w:space="0" w:color="auto"/>
              <w:right w:val="single" w:sz="4" w:space="0" w:color="auto"/>
            </w:tcBorders>
            <w:shd w:val="clear" w:color="000080" w:fill="FFFFFF"/>
            <w:vAlign w:val="center"/>
            <w:hideMark/>
          </w:tcPr>
          <w:p w14:paraId="0792CCCD"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w:t>
            </w:r>
          </w:p>
        </w:tc>
        <w:tc>
          <w:tcPr>
            <w:tcW w:w="366" w:type="pct"/>
            <w:tcBorders>
              <w:top w:val="nil"/>
              <w:left w:val="nil"/>
              <w:bottom w:val="single" w:sz="4" w:space="0" w:color="auto"/>
              <w:right w:val="single" w:sz="4" w:space="0" w:color="auto"/>
            </w:tcBorders>
            <w:shd w:val="clear" w:color="000080" w:fill="FFFFFF"/>
            <w:vAlign w:val="center"/>
            <w:hideMark/>
          </w:tcPr>
          <w:p w14:paraId="25C79570"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0</w:t>
            </w:r>
          </w:p>
        </w:tc>
        <w:tc>
          <w:tcPr>
            <w:tcW w:w="258" w:type="pct"/>
            <w:tcBorders>
              <w:top w:val="nil"/>
              <w:left w:val="nil"/>
              <w:bottom w:val="single" w:sz="4" w:space="0" w:color="auto"/>
              <w:right w:val="single" w:sz="4" w:space="0" w:color="auto"/>
            </w:tcBorders>
            <w:shd w:val="clear" w:color="000080" w:fill="FFFFFF"/>
            <w:vAlign w:val="center"/>
            <w:hideMark/>
          </w:tcPr>
          <w:p w14:paraId="74BCAFAB"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w:t>
            </w:r>
          </w:p>
        </w:tc>
        <w:tc>
          <w:tcPr>
            <w:tcW w:w="249" w:type="pct"/>
            <w:tcBorders>
              <w:top w:val="nil"/>
              <w:left w:val="nil"/>
              <w:bottom w:val="single" w:sz="4" w:space="0" w:color="auto"/>
              <w:right w:val="single" w:sz="4" w:space="0" w:color="auto"/>
            </w:tcBorders>
            <w:shd w:val="clear" w:color="E0E0E0" w:fill="FFFFFF"/>
            <w:vAlign w:val="center"/>
            <w:hideMark/>
          </w:tcPr>
          <w:p w14:paraId="05AC25FD"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8</w:t>
            </w:r>
          </w:p>
        </w:tc>
        <w:tc>
          <w:tcPr>
            <w:tcW w:w="249" w:type="pct"/>
            <w:tcBorders>
              <w:top w:val="nil"/>
              <w:left w:val="nil"/>
              <w:bottom w:val="single" w:sz="4" w:space="0" w:color="auto"/>
              <w:right w:val="single" w:sz="4" w:space="0" w:color="auto"/>
            </w:tcBorders>
            <w:shd w:val="clear" w:color="E0E0E0" w:fill="FFFFFF"/>
            <w:vAlign w:val="center"/>
            <w:hideMark/>
          </w:tcPr>
          <w:p w14:paraId="383A1FEB"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13</w:t>
            </w:r>
          </w:p>
        </w:tc>
        <w:tc>
          <w:tcPr>
            <w:tcW w:w="262" w:type="pct"/>
            <w:tcBorders>
              <w:top w:val="nil"/>
              <w:left w:val="nil"/>
              <w:bottom w:val="single" w:sz="4" w:space="0" w:color="auto"/>
              <w:right w:val="single" w:sz="4" w:space="0" w:color="auto"/>
            </w:tcBorders>
            <w:shd w:val="clear" w:color="000080" w:fill="FFFFFF"/>
            <w:vAlign w:val="center"/>
            <w:hideMark/>
          </w:tcPr>
          <w:p w14:paraId="28E75F60"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8</w:t>
            </w:r>
          </w:p>
        </w:tc>
        <w:tc>
          <w:tcPr>
            <w:tcW w:w="239" w:type="pct"/>
            <w:tcBorders>
              <w:top w:val="nil"/>
              <w:left w:val="nil"/>
              <w:bottom w:val="single" w:sz="4" w:space="0" w:color="auto"/>
              <w:right w:val="single" w:sz="4" w:space="0" w:color="auto"/>
            </w:tcBorders>
            <w:shd w:val="clear" w:color="000080" w:fill="FFFFFF"/>
            <w:vAlign w:val="center"/>
            <w:hideMark/>
          </w:tcPr>
          <w:p w14:paraId="4F42BA05"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5</w:t>
            </w:r>
          </w:p>
        </w:tc>
        <w:tc>
          <w:tcPr>
            <w:tcW w:w="292" w:type="pct"/>
            <w:tcBorders>
              <w:top w:val="nil"/>
              <w:left w:val="nil"/>
              <w:bottom w:val="single" w:sz="4" w:space="0" w:color="auto"/>
              <w:right w:val="single" w:sz="4" w:space="0" w:color="auto"/>
            </w:tcBorders>
            <w:shd w:val="clear" w:color="000080" w:fill="FFFFFF"/>
            <w:vAlign w:val="center"/>
            <w:hideMark/>
          </w:tcPr>
          <w:p w14:paraId="4DE72AFB"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w:t>
            </w:r>
          </w:p>
        </w:tc>
        <w:tc>
          <w:tcPr>
            <w:tcW w:w="374" w:type="pct"/>
            <w:tcBorders>
              <w:top w:val="nil"/>
              <w:left w:val="nil"/>
              <w:bottom w:val="single" w:sz="4" w:space="0" w:color="auto"/>
              <w:right w:val="single" w:sz="4" w:space="0" w:color="auto"/>
            </w:tcBorders>
            <w:shd w:val="clear" w:color="000080" w:fill="FFFFFF"/>
            <w:vAlign w:val="center"/>
            <w:hideMark/>
          </w:tcPr>
          <w:p w14:paraId="3868BEDE"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11</w:t>
            </w:r>
          </w:p>
        </w:tc>
        <w:tc>
          <w:tcPr>
            <w:tcW w:w="328" w:type="pct"/>
            <w:tcBorders>
              <w:top w:val="nil"/>
              <w:left w:val="nil"/>
              <w:bottom w:val="single" w:sz="4" w:space="0" w:color="auto"/>
              <w:right w:val="single" w:sz="4" w:space="0" w:color="auto"/>
            </w:tcBorders>
            <w:shd w:val="clear" w:color="000080" w:fill="FFFFFF"/>
            <w:vAlign w:val="center"/>
            <w:hideMark/>
          </w:tcPr>
          <w:p w14:paraId="256F22C4"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14</w:t>
            </w:r>
          </w:p>
        </w:tc>
        <w:tc>
          <w:tcPr>
            <w:tcW w:w="396" w:type="pct"/>
            <w:tcBorders>
              <w:top w:val="nil"/>
              <w:left w:val="nil"/>
              <w:bottom w:val="single" w:sz="4" w:space="0" w:color="auto"/>
              <w:right w:val="single" w:sz="4" w:space="0" w:color="auto"/>
            </w:tcBorders>
            <w:shd w:val="clear" w:color="000080" w:fill="FFFFFF"/>
            <w:vAlign w:val="center"/>
            <w:hideMark/>
          </w:tcPr>
          <w:p w14:paraId="3395840F"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8</w:t>
            </w:r>
          </w:p>
        </w:tc>
        <w:tc>
          <w:tcPr>
            <w:tcW w:w="394" w:type="pct"/>
            <w:tcBorders>
              <w:top w:val="nil"/>
              <w:left w:val="nil"/>
              <w:bottom w:val="single" w:sz="4" w:space="0" w:color="auto"/>
              <w:right w:val="single" w:sz="4" w:space="0" w:color="auto"/>
            </w:tcBorders>
            <w:shd w:val="clear" w:color="000080" w:fill="FFFFFF"/>
            <w:vAlign w:val="center"/>
          </w:tcPr>
          <w:p w14:paraId="77C3A029" w14:textId="38C45AB8" w:rsidR="00E66217" w:rsidRPr="004C4CB0" w:rsidRDefault="00E66217" w:rsidP="00E66217">
            <w:pPr>
              <w:spacing w:after="0" w:line="240" w:lineRule="auto"/>
              <w:jc w:val="center"/>
              <w:rPr>
                <w:rFonts w:ascii="Arial" w:eastAsia="Times New Roman" w:hAnsi="Arial" w:cs="Arial"/>
                <w:b/>
                <w:bCs/>
                <w:sz w:val="18"/>
                <w:szCs w:val="18"/>
                <w:lang w:eastAsia="pt-BR"/>
              </w:rPr>
            </w:pPr>
            <w:r w:rsidRPr="004C4CB0">
              <w:rPr>
                <w:rFonts w:ascii="Arial" w:hAnsi="Arial" w:cs="Arial"/>
                <w:b/>
                <w:bCs/>
                <w:sz w:val="18"/>
                <w:szCs w:val="18"/>
              </w:rPr>
              <w:t>7</w:t>
            </w:r>
          </w:p>
        </w:tc>
      </w:tr>
      <w:tr w:rsidR="00E66217" w:rsidRPr="009F3748" w14:paraId="09E767E4" w14:textId="26E4452C" w:rsidTr="0014548A">
        <w:trPr>
          <w:trHeight w:val="391"/>
        </w:trPr>
        <w:tc>
          <w:tcPr>
            <w:tcW w:w="603" w:type="pct"/>
            <w:tcBorders>
              <w:top w:val="nil"/>
              <w:left w:val="single" w:sz="4" w:space="0" w:color="auto"/>
              <w:bottom w:val="single" w:sz="4" w:space="0" w:color="auto"/>
              <w:right w:val="single" w:sz="4" w:space="0" w:color="auto"/>
            </w:tcBorders>
            <w:shd w:val="clear" w:color="000000" w:fill="FFFFFF"/>
            <w:vAlign w:val="center"/>
            <w:hideMark/>
          </w:tcPr>
          <w:p w14:paraId="09066562" w14:textId="3E7AA5C4" w:rsidR="00E66217" w:rsidRPr="009F3748" w:rsidRDefault="00E66217" w:rsidP="00E66217">
            <w:pPr>
              <w:spacing w:after="0" w:line="240" w:lineRule="auto"/>
              <w:rPr>
                <w:rFonts w:ascii="Arial" w:eastAsia="Times New Roman" w:hAnsi="Arial" w:cs="Arial"/>
                <w:sz w:val="18"/>
                <w:szCs w:val="18"/>
                <w:lang w:eastAsia="pt-BR"/>
              </w:rPr>
            </w:pPr>
            <w:r w:rsidRPr="00E66217">
              <w:rPr>
                <w:rFonts w:ascii="Arial" w:eastAsia="Times New Roman" w:hAnsi="Arial" w:cs="Arial"/>
                <w:sz w:val="16"/>
                <w:szCs w:val="16"/>
                <w:lang w:eastAsia="pt-BR"/>
              </w:rPr>
              <w:t>% contratado</w:t>
            </w:r>
          </w:p>
        </w:tc>
        <w:tc>
          <w:tcPr>
            <w:tcW w:w="302" w:type="pct"/>
            <w:tcBorders>
              <w:top w:val="nil"/>
              <w:left w:val="nil"/>
              <w:bottom w:val="single" w:sz="4" w:space="0" w:color="auto"/>
              <w:right w:val="single" w:sz="4" w:space="0" w:color="auto"/>
            </w:tcBorders>
            <w:shd w:val="clear" w:color="000080" w:fill="FFFFFF"/>
            <w:vAlign w:val="center"/>
            <w:hideMark/>
          </w:tcPr>
          <w:p w14:paraId="556C0A43"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33</w:t>
            </w:r>
          </w:p>
        </w:tc>
        <w:tc>
          <w:tcPr>
            <w:tcW w:w="388" w:type="pct"/>
            <w:tcBorders>
              <w:top w:val="nil"/>
              <w:left w:val="nil"/>
              <w:bottom w:val="single" w:sz="4" w:space="0" w:color="auto"/>
              <w:right w:val="single" w:sz="4" w:space="0" w:color="auto"/>
            </w:tcBorders>
            <w:shd w:val="clear" w:color="000080" w:fill="FFFFFF"/>
            <w:vAlign w:val="center"/>
            <w:hideMark/>
          </w:tcPr>
          <w:p w14:paraId="2CD285E1"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40</w:t>
            </w:r>
          </w:p>
        </w:tc>
        <w:tc>
          <w:tcPr>
            <w:tcW w:w="300" w:type="pct"/>
            <w:tcBorders>
              <w:top w:val="nil"/>
              <w:left w:val="nil"/>
              <w:bottom w:val="single" w:sz="4" w:space="0" w:color="auto"/>
              <w:right w:val="single" w:sz="4" w:space="0" w:color="auto"/>
            </w:tcBorders>
            <w:shd w:val="clear" w:color="000080" w:fill="FFFFFF"/>
            <w:vAlign w:val="center"/>
            <w:hideMark/>
          </w:tcPr>
          <w:p w14:paraId="2366E4E7"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46</w:t>
            </w:r>
          </w:p>
        </w:tc>
        <w:tc>
          <w:tcPr>
            <w:tcW w:w="366" w:type="pct"/>
            <w:tcBorders>
              <w:top w:val="nil"/>
              <w:left w:val="nil"/>
              <w:bottom w:val="single" w:sz="4" w:space="0" w:color="auto"/>
              <w:right w:val="single" w:sz="4" w:space="0" w:color="auto"/>
            </w:tcBorders>
            <w:shd w:val="clear" w:color="000080" w:fill="FFFFFF"/>
            <w:vAlign w:val="center"/>
            <w:hideMark/>
          </w:tcPr>
          <w:p w14:paraId="3D68356E"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53</w:t>
            </w:r>
          </w:p>
        </w:tc>
        <w:tc>
          <w:tcPr>
            <w:tcW w:w="258" w:type="pct"/>
            <w:tcBorders>
              <w:top w:val="nil"/>
              <w:left w:val="nil"/>
              <w:bottom w:val="single" w:sz="4" w:space="0" w:color="auto"/>
              <w:right w:val="single" w:sz="4" w:space="0" w:color="auto"/>
            </w:tcBorders>
            <w:shd w:val="clear" w:color="000080" w:fill="FFFFFF"/>
            <w:vAlign w:val="center"/>
            <w:hideMark/>
          </w:tcPr>
          <w:p w14:paraId="61D689B0"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59</w:t>
            </w:r>
          </w:p>
        </w:tc>
        <w:tc>
          <w:tcPr>
            <w:tcW w:w="249" w:type="pct"/>
            <w:tcBorders>
              <w:top w:val="nil"/>
              <w:left w:val="nil"/>
              <w:bottom w:val="single" w:sz="4" w:space="0" w:color="auto"/>
              <w:right w:val="single" w:sz="4" w:space="0" w:color="auto"/>
            </w:tcBorders>
            <w:shd w:val="clear" w:color="E0E0E0" w:fill="FFFFFF"/>
            <w:vAlign w:val="center"/>
            <w:hideMark/>
          </w:tcPr>
          <w:p w14:paraId="7E6CFEC6"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66</w:t>
            </w:r>
          </w:p>
        </w:tc>
        <w:tc>
          <w:tcPr>
            <w:tcW w:w="249" w:type="pct"/>
            <w:tcBorders>
              <w:top w:val="nil"/>
              <w:left w:val="nil"/>
              <w:bottom w:val="single" w:sz="4" w:space="0" w:color="auto"/>
              <w:right w:val="single" w:sz="4" w:space="0" w:color="auto"/>
            </w:tcBorders>
            <w:shd w:val="clear" w:color="E0E0E0" w:fill="FFFFFF"/>
            <w:vAlign w:val="center"/>
            <w:hideMark/>
          </w:tcPr>
          <w:p w14:paraId="3676E9F7"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66</w:t>
            </w:r>
          </w:p>
        </w:tc>
        <w:tc>
          <w:tcPr>
            <w:tcW w:w="262" w:type="pct"/>
            <w:tcBorders>
              <w:top w:val="nil"/>
              <w:left w:val="nil"/>
              <w:bottom w:val="single" w:sz="4" w:space="0" w:color="auto"/>
              <w:right w:val="single" w:sz="4" w:space="0" w:color="auto"/>
            </w:tcBorders>
            <w:shd w:val="clear" w:color="E0E0E0" w:fill="FFFFFF"/>
            <w:vAlign w:val="center"/>
            <w:hideMark/>
          </w:tcPr>
          <w:p w14:paraId="0AFA8246"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66</w:t>
            </w:r>
          </w:p>
        </w:tc>
        <w:tc>
          <w:tcPr>
            <w:tcW w:w="239" w:type="pct"/>
            <w:tcBorders>
              <w:top w:val="nil"/>
              <w:left w:val="nil"/>
              <w:bottom w:val="single" w:sz="4" w:space="0" w:color="auto"/>
              <w:right w:val="single" w:sz="4" w:space="0" w:color="auto"/>
            </w:tcBorders>
            <w:shd w:val="clear" w:color="E0E0E0" w:fill="FFFFFF"/>
            <w:vAlign w:val="center"/>
            <w:hideMark/>
          </w:tcPr>
          <w:p w14:paraId="47646D3A"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66</w:t>
            </w:r>
          </w:p>
        </w:tc>
        <w:tc>
          <w:tcPr>
            <w:tcW w:w="292" w:type="pct"/>
            <w:tcBorders>
              <w:top w:val="nil"/>
              <w:left w:val="nil"/>
              <w:bottom w:val="single" w:sz="4" w:space="0" w:color="auto"/>
              <w:right w:val="single" w:sz="4" w:space="0" w:color="auto"/>
            </w:tcBorders>
            <w:shd w:val="clear" w:color="E0E0E0" w:fill="FFFFFF"/>
            <w:vAlign w:val="center"/>
            <w:hideMark/>
          </w:tcPr>
          <w:p w14:paraId="72BF33F1"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66</w:t>
            </w:r>
          </w:p>
        </w:tc>
        <w:tc>
          <w:tcPr>
            <w:tcW w:w="374" w:type="pct"/>
            <w:tcBorders>
              <w:top w:val="nil"/>
              <w:left w:val="nil"/>
              <w:bottom w:val="single" w:sz="4" w:space="0" w:color="auto"/>
              <w:right w:val="single" w:sz="4" w:space="0" w:color="auto"/>
            </w:tcBorders>
            <w:shd w:val="clear" w:color="E0E0E0" w:fill="FFFFFF"/>
            <w:vAlign w:val="center"/>
            <w:hideMark/>
          </w:tcPr>
          <w:p w14:paraId="2C3897A4"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66</w:t>
            </w:r>
          </w:p>
        </w:tc>
        <w:tc>
          <w:tcPr>
            <w:tcW w:w="328" w:type="pct"/>
            <w:tcBorders>
              <w:top w:val="nil"/>
              <w:left w:val="nil"/>
              <w:bottom w:val="single" w:sz="4" w:space="0" w:color="auto"/>
              <w:right w:val="single" w:sz="4" w:space="0" w:color="auto"/>
            </w:tcBorders>
            <w:shd w:val="clear" w:color="E0E0E0" w:fill="FFFFFF"/>
            <w:vAlign w:val="center"/>
            <w:hideMark/>
          </w:tcPr>
          <w:p w14:paraId="121E486C"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66</w:t>
            </w:r>
          </w:p>
        </w:tc>
        <w:tc>
          <w:tcPr>
            <w:tcW w:w="396" w:type="pct"/>
            <w:tcBorders>
              <w:top w:val="nil"/>
              <w:left w:val="nil"/>
              <w:bottom w:val="single" w:sz="4" w:space="0" w:color="auto"/>
              <w:right w:val="single" w:sz="4" w:space="0" w:color="auto"/>
            </w:tcBorders>
            <w:shd w:val="clear" w:color="E0E0E0" w:fill="FFFFFF"/>
            <w:vAlign w:val="center"/>
            <w:hideMark/>
          </w:tcPr>
          <w:p w14:paraId="2ECD028B"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66</w:t>
            </w:r>
          </w:p>
        </w:tc>
        <w:tc>
          <w:tcPr>
            <w:tcW w:w="394" w:type="pct"/>
            <w:tcBorders>
              <w:top w:val="nil"/>
              <w:left w:val="nil"/>
              <w:bottom w:val="single" w:sz="4" w:space="0" w:color="auto"/>
              <w:right w:val="single" w:sz="4" w:space="0" w:color="auto"/>
            </w:tcBorders>
            <w:shd w:val="clear" w:color="E0E0E0" w:fill="FFFFFF"/>
            <w:vAlign w:val="center"/>
          </w:tcPr>
          <w:p w14:paraId="1E3E81A0" w14:textId="5FD9286C" w:rsidR="00E66217" w:rsidRPr="004C4CB0" w:rsidRDefault="00E66217" w:rsidP="00E66217">
            <w:pPr>
              <w:spacing w:after="0" w:line="240" w:lineRule="auto"/>
              <w:jc w:val="center"/>
              <w:rPr>
                <w:rFonts w:ascii="Arial" w:eastAsia="Times New Roman" w:hAnsi="Arial" w:cs="Arial"/>
                <w:b/>
                <w:bCs/>
                <w:sz w:val="18"/>
                <w:szCs w:val="18"/>
                <w:lang w:eastAsia="pt-BR"/>
              </w:rPr>
            </w:pPr>
            <w:r w:rsidRPr="004C4CB0">
              <w:rPr>
                <w:rFonts w:ascii="Arial" w:hAnsi="Arial" w:cs="Arial"/>
                <w:b/>
                <w:bCs/>
                <w:sz w:val="18"/>
                <w:szCs w:val="18"/>
              </w:rPr>
              <w:t>66</w:t>
            </w:r>
          </w:p>
        </w:tc>
      </w:tr>
      <w:tr w:rsidR="00E66217" w:rsidRPr="009F3748" w14:paraId="08F1C978" w14:textId="5EFFAC64" w:rsidTr="0014548A">
        <w:trPr>
          <w:trHeight w:val="411"/>
        </w:trPr>
        <w:tc>
          <w:tcPr>
            <w:tcW w:w="603" w:type="pct"/>
            <w:tcBorders>
              <w:top w:val="nil"/>
              <w:left w:val="single" w:sz="4" w:space="0" w:color="auto"/>
              <w:bottom w:val="single" w:sz="4" w:space="0" w:color="auto"/>
              <w:right w:val="single" w:sz="4" w:space="0" w:color="auto"/>
            </w:tcBorders>
            <w:shd w:val="clear" w:color="000000" w:fill="FFFFFF"/>
            <w:vAlign w:val="center"/>
            <w:hideMark/>
          </w:tcPr>
          <w:p w14:paraId="0D893DB2" w14:textId="747EA814" w:rsidR="00E66217" w:rsidRPr="009F3748" w:rsidRDefault="00E66217" w:rsidP="00E66217">
            <w:pPr>
              <w:spacing w:after="0" w:line="240" w:lineRule="auto"/>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alcance</w:t>
            </w:r>
          </w:p>
        </w:tc>
        <w:tc>
          <w:tcPr>
            <w:tcW w:w="302" w:type="pct"/>
            <w:tcBorders>
              <w:top w:val="nil"/>
              <w:left w:val="nil"/>
              <w:bottom w:val="single" w:sz="4" w:space="0" w:color="auto"/>
              <w:right w:val="single" w:sz="4" w:space="0" w:color="auto"/>
            </w:tcBorders>
            <w:shd w:val="clear" w:color="000000" w:fill="FFFFFF"/>
            <w:vAlign w:val="center"/>
            <w:hideMark/>
          </w:tcPr>
          <w:p w14:paraId="65107B0D"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0%</w:t>
            </w:r>
          </w:p>
        </w:tc>
        <w:tc>
          <w:tcPr>
            <w:tcW w:w="388" w:type="pct"/>
            <w:tcBorders>
              <w:top w:val="nil"/>
              <w:left w:val="nil"/>
              <w:bottom w:val="single" w:sz="4" w:space="0" w:color="auto"/>
              <w:right w:val="single" w:sz="4" w:space="0" w:color="auto"/>
            </w:tcBorders>
            <w:shd w:val="clear" w:color="000000" w:fill="FFFFFF"/>
            <w:vAlign w:val="center"/>
            <w:hideMark/>
          </w:tcPr>
          <w:p w14:paraId="444D9410"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0%</w:t>
            </w:r>
          </w:p>
        </w:tc>
        <w:tc>
          <w:tcPr>
            <w:tcW w:w="300" w:type="pct"/>
            <w:tcBorders>
              <w:top w:val="nil"/>
              <w:left w:val="nil"/>
              <w:bottom w:val="single" w:sz="4" w:space="0" w:color="auto"/>
              <w:right w:val="single" w:sz="4" w:space="0" w:color="auto"/>
            </w:tcBorders>
            <w:shd w:val="clear" w:color="000000" w:fill="FFFFFF"/>
            <w:vAlign w:val="center"/>
            <w:hideMark/>
          </w:tcPr>
          <w:p w14:paraId="6F360AB1"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4%</w:t>
            </w:r>
          </w:p>
        </w:tc>
        <w:tc>
          <w:tcPr>
            <w:tcW w:w="366" w:type="pct"/>
            <w:tcBorders>
              <w:top w:val="nil"/>
              <w:left w:val="nil"/>
              <w:bottom w:val="single" w:sz="4" w:space="0" w:color="auto"/>
              <w:right w:val="single" w:sz="4" w:space="0" w:color="auto"/>
            </w:tcBorders>
            <w:shd w:val="clear" w:color="000000" w:fill="FFFFFF"/>
            <w:vAlign w:val="center"/>
            <w:hideMark/>
          </w:tcPr>
          <w:p w14:paraId="07452330"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0%</w:t>
            </w:r>
          </w:p>
        </w:tc>
        <w:tc>
          <w:tcPr>
            <w:tcW w:w="258" w:type="pct"/>
            <w:tcBorders>
              <w:top w:val="nil"/>
              <w:left w:val="nil"/>
              <w:bottom w:val="single" w:sz="4" w:space="0" w:color="auto"/>
              <w:right w:val="single" w:sz="4" w:space="0" w:color="auto"/>
            </w:tcBorders>
            <w:shd w:val="clear" w:color="000000" w:fill="FFFFFF"/>
            <w:vAlign w:val="center"/>
            <w:hideMark/>
          </w:tcPr>
          <w:p w14:paraId="026397B9"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w:t>
            </w:r>
          </w:p>
        </w:tc>
        <w:tc>
          <w:tcPr>
            <w:tcW w:w="249" w:type="pct"/>
            <w:tcBorders>
              <w:top w:val="nil"/>
              <w:left w:val="nil"/>
              <w:bottom w:val="single" w:sz="4" w:space="0" w:color="auto"/>
              <w:right w:val="single" w:sz="4" w:space="0" w:color="auto"/>
            </w:tcBorders>
            <w:shd w:val="clear" w:color="000000" w:fill="FFFFFF"/>
            <w:vAlign w:val="center"/>
            <w:hideMark/>
          </w:tcPr>
          <w:p w14:paraId="41C038EC"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12%</w:t>
            </w:r>
          </w:p>
        </w:tc>
        <w:tc>
          <w:tcPr>
            <w:tcW w:w="249" w:type="pct"/>
            <w:tcBorders>
              <w:top w:val="nil"/>
              <w:left w:val="nil"/>
              <w:bottom w:val="single" w:sz="4" w:space="0" w:color="auto"/>
              <w:right w:val="single" w:sz="4" w:space="0" w:color="auto"/>
            </w:tcBorders>
            <w:shd w:val="clear" w:color="000000" w:fill="FFFFFF"/>
            <w:vAlign w:val="center"/>
            <w:hideMark/>
          </w:tcPr>
          <w:p w14:paraId="06548FBB"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20%</w:t>
            </w:r>
          </w:p>
        </w:tc>
        <w:tc>
          <w:tcPr>
            <w:tcW w:w="262" w:type="pct"/>
            <w:tcBorders>
              <w:top w:val="nil"/>
              <w:left w:val="nil"/>
              <w:bottom w:val="single" w:sz="4" w:space="0" w:color="auto"/>
              <w:right w:val="single" w:sz="4" w:space="0" w:color="auto"/>
            </w:tcBorders>
            <w:shd w:val="clear" w:color="000000" w:fill="FFFFFF"/>
            <w:vAlign w:val="center"/>
            <w:hideMark/>
          </w:tcPr>
          <w:p w14:paraId="751AA2D1"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12%</w:t>
            </w:r>
          </w:p>
        </w:tc>
        <w:tc>
          <w:tcPr>
            <w:tcW w:w="239" w:type="pct"/>
            <w:tcBorders>
              <w:top w:val="nil"/>
              <w:left w:val="nil"/>
              <w:bottom w:val="single" w:sz="4" w:space="0" w:color="auto"/>
              <w:right w:val="single" w:sz="4" w:space="0" w:color="auto"/>
            </w:tcBorders>
            <w:shd w:val="clear" w:color="000000" w:fill="FFFFFF"/>
            <w:vAlign w:val="center"/>
            <w:hideMark/>
          </w:tcPr>
          <w:p w14:paraId="19E51A5F"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8%</w:t>
            </w:r>
          </w:p>
        </w:tc>
        <w:tc>
          <w:tcPr>
            <w:tcW w:w="292" w:type="pct"/>
            <w:tcBorders>
              <w:top w:val="nil"/>
              <w:left w:val="nil"/>
              <w:bottom w:val="single" w:sz="4" w:space="0" w:color="auto"/>
              <w:right w:val="single" w:sz="4" w:space="0" w:color="auto"/>
            </w:tcBorders>
            <w:shd w:val="clear" w:color="000000" w:fill="FFFFFF"/>
            <w:vAlign w:val="center"/>
            <w:hideMark/>
          </w:tcPr>
          <w:p w14:paraId="05317E77"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15%</w:t>
            </w:r>
          </w:p>
        </w:tc>
        <w:tc>
          <w:tcPr>
            <w:tcW w:w="374" w:type="pct"/>
            <w:tcBorders>
              <w:top w:val="nil"/>
              <w:left w:val="nil"/>
              <w:bottom w:val="single" w:sz="4" w:space="0" w:color="auto"/>
              <w:right w:val="single" w:sz="4" w:space="0" w:color="auto"/>
            </w:tcBorders>
            <w:shd w:val="clear" w:color="000000" w:fill="FFFFFF"/>
            <w:vAlign w:val="center"/>
            <w:hideMark/>
          </w:tcPr>
          <w:p w14:paraId="56CD4770"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17%</w:t>
            </w:r>
          </w:p>
        </w:tc>
        <w:tc>
          <w:tcPr>
            <w:tcW w:w="328" w:type="pct"/>
            <w:tcBorders>
              <w:top w:val="nil"/>
              <w:left w:val="nil"/>
              <w:bottom w:val="single" w:sz="4" w:space="0" w:color="auto"/>
              <w:right w:val="single" w:sz="4" w:space="0" w:color="auto"/>
            </w:tcBorders>
            <w:shd w:val="clear" w:color="000000" w:fill="FFFFFF"/>
            <w:vAlign w:val="center"/>
            <w:hideMark/>
          </w:tcPr>
          <w:p w14:paraId="1C3A73F9"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21%</w:t>
            </w:r>
          </w:p>
        </w:tc>
        <w:tc>
          <w:tcPr>
            <w:tcW w:w="396" w:type="pct"/>
            <w:tcBorders>
              <w:top w:val="nil"/>
              <w:left w:val="nil"/>
              <w:bottom w:val="single" w:sz="4" w:space="0" w:color="auto"/>
              <w:right w:val="single" w:sz="4" w:space="0" w:color="auto"/>
            </w:tcBorders>
            <w:shd w:val="clear" w:color="000000" w:fill="FFFFFF"/>
            <w:vAlign w:val="center"/>
            <w:hideMark/>
          </w:tcPr>
          <w:p w14:paraId="097FDA99"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12%</w:t>
            </w:r>
          </w:p>
        </w:tc>
        <w:tc>
          <w:tcPr>
            <w:tcW w:w="394" w:type="pct"/>
            <w:tcBorders>
              <w:top w:val="nil"/>
              <w:left w:val="nil"/>
              <w:bottom w:val="single" w:sz="4" w:space="0" w:color="auto"/>
              <w:right w:val="single" w:sz="4" w:space="0" w:color="auto"/>
            </w:tcBorders>
            <w:shd w:val="clear" w:color="000000" w:fill="FFFFFF"/>
            <w:vAlign w:val="center"/>
          </w:tcPr>
          <w:p w14:paraId="11856D4B" w14:textId="28F0A06F" w:rsidR="00E66217" w:rsidRPr="004C4CB0" w:rsidRDefault="00E66217" w:rsidP="00E66217">
            <w:pPr>
              <w:spacing w:after="0" w:line="240" w:lineRule="auto"/>
              <w:jc w:val="center"/>
              <w:rPr>
                <w:rFonts w:ascii="Arial" w:eastAsia="Times New Roman" w:hAnsi="Arial" w:cs="Arial"/>
                <w:b/>
                <w:bCs/>
                <w:sz w:val="18"/>
                <w:szCs w:val="18"/>
                <w:lang w:eastAsia="pt-BR"/>
              </w:rPr>
            </w:pPr>
            <w:r w:rsidRPr="004C4CB0">
              <w:rPr>
                <w:rFonts w:ascii="Arial" w:hAnsi="Arial" w:cs="Arial"/>
                <w:b/>
                <w:bCs/>
                <w:sz w:val="18"/>
                <w:szCs w:val="18"/>
              </w:rPr>
              <w:t>11%</w:t>
            </w:r>
          </w:p>
        </w:tc>
      </w:tr>
    </w:tbl>
    <w:p w14:paraId="762D21B5" w14:textId="6217330E" w:rsidR="0053080F" w:rsidRPr="00486665" w:rsidRDefault="00B36DE1" w:rsidP="0053080F">
      <w:pPr>
        <w:spacing w:after="0" w:line="360" w:lineRule="auto"/>
        <w:jc w:val="both"/>
        <w:rPr>
          <w:rFonts w:ascii="Arial" w:hAnsi="Arial" w:cs="Arial"/>
          <w:sz w:val="24"/>
          <w:szCs w:val="24"/>
        </w:rPr>
      </w:pPr>
      <w:r>
        <w:rPr>
          <w:noProof/>
        </w:rPr>
        <w:drawing>
          <wp:anchor distT="0" distB="0" distL="114300" distR="114300" simplePos="0" relativeHeight="251811328" behindDoc="0" locked="0" layoutInCell="1" allowOverlap="1" wp14:anchorId="3BF1B797" wp14:editId="700BCD6D">
            <wp:simplePos x="0" y="0"/>
            <wp:positionH relativeFrom="column">
              <wp:posOffset>-3234</wp:posOffset>
            </wp:positionH>
            <wp:positionV relativeFrom="paragraph">
              <wp:posOffset>121344</wp:posOffset>
            </wp:positionV>
            <wp:extent cx="6368415" cy="1956391"/>
            <wp:effectExtent l="0" t="0" r="13335" b="6350"/>
            <wp:wrapNone/>
            <wp:docPr id="17" name="Gráfico 17">
              <a:extLst xmlns:a="http://schemas.openxmlformats.org/drawingml/2006/main">
                <a:ext uri="{FF2B5EF4-FFF2-40B4-BE49-F238E27FC236}">
                  <a16:creationId xmlns:a16="http://schemas.microsoft.com/office/drawing/2014/main" id="{06399085-C10E-48EF-A286-D792110AD7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page">
              <wp14:pctWidth>0</wp14:pctWidth>
            </wp14:sizeRelH>
            <wp14:sizeRelV relativeFrom="page">
              <wp14:pctHeight>0</wp14:pctHeight>
            </wp14:sizeRelV>
          </wp:anchor>
        </w:drawing>
      </w:r>
    </w:p>
    <w:p w14:paraId="3C73086D" w14:textId="1B229782" w:rsidR="0053080F" w:rsidRPr="00486665" w:rsidRDefault="0053080F" w:rsidP="0053080F">
      <w:pPr>
        <w:spacing w:after="0" w:line="360" w:lineRule="auto"/>
        <w:jc w:val="both"/>
        <w:rPr>
          <w:rFonts w:ascii="Arial" w:hAnsi="Arial" w:cs="Arial"/>
          <w:sz w:val="24"/>
          <w:szCs w:val="24"/>
        </w:rPr>
      </w:pPr>
    </w:p>
    <w:p w14:paraId="24171830" w14:textId="30B4F1FA" w:rsidR="0053080F" w:rsidRPr="00486665" w:rsidRDefault="0053080F" w:rsidP="0053080F">
      <w:pPr>
        <w:spacing w:after="0" w:line="360" w:lineRule="auto"/>
        <w:jc w:val="both"/>
        <w:rPr>
          <w:rFonts w:ascii="Arial" w:hAnsi="Arial" w:cs="Arial"/>
          <w:sz w:val="24"/>
          <w:szCs w:val="24"/>
        </w:rPr>
      </w:pPr>
    </w:p>
    <w:p w14:paraId="2507B411" w14:textId="4186FD89" w:rsidR="0053080F" w:rsidRPr="00486665" w:rsidRDefault="0053080F" w:rsidP="0053080F">
      <w:pPr>
        <w:spacing w:after="0" w:line="360" w:lineRule="auto"/>
        <w:jc w:val="both"/>
        <w:rPr>
          <w:rFonts w:ascii="Arial" w:hAnsi="Arial" w:cs="Arial"/>
          <w:sz w:val="24"/>
          <w:szCs w:val="24"/>
        </w:rPr>
      </w:pPr>
    </w:p>
    <w:p w14:paraId="491A3CD2" w14:textId="3D3830FA" w:rsidR="00801016" w:rsidRPr="00486665" w:rsidRDefault="00801016" w:rsidP="0053080F">
      <w:pPr>
        <w:spacing w:after="0" w:line="360" w:lineRule="auto"/>
        <w:jc w:val="both"/>
        <w:rPr>
          <w:rFonts w:ascii="Arial" w:hAnsi="Arial" w:cs="Arial"/>
          <w:sz w:val="24"/>
          <w:szCs w:val="24"/>
        </w:rPr>
      </w:pPr>
    </w:p>
    <w:p w14:paraId="13E3E4B1" w14:textId="5205CD3D" w:rsidR="00801016" w:rsidRPr="00486665" w:rsidRDefault="00801016" w:rsidP="0053080F">
      <w:pPr>
        <w:spacing w:after="0" w:line="360" w:lineRule="auto"/>
        <w:jc w:val="both"/>
        <w:rPr>
          <w:rFonts w:ascii="Arial" w:hAnsi="Arial" w:cs="Arial"/>
          <w:sz w:val="24"/>
          <w:szCs w:val="24"/>
        </w:rPr>
      </w:pPr>
    </w:p>
    <w:p w14:paraId="46A91FDE" w14:textId="1187EB84" w:rsidR="00801016" w:rsidRDefault="00801016" w:rsidP="0053080F">
      <w:pPr>
        <w:spacing w:after="0" w:line="360" w:lineRule="auto"/>
        <w:jc w:val="both"/>
        <w:rPr>
          <w:rFonts w:ascii="Arial" w:hAnsi="Arial" w:cs="Arial"/>
          <w:sz w:val="24"/>
          <w:szCs w:val="24"/>
        </w:rPr>
      </w:pPr>
    </w:p>
    <w:p w14:paraId="2662D184" w14:textId="7CE6C797" w:rsidR="00B36DE1" w:rsidRDefault="00B36DE1" w:rsidP="0053080F">
      <w:pPr>
        <w:spacing w:after="0" w:line="360" w:lineRule="auto"/>
        <w:jc w:val="both"/>
        <w:rPr>
          <w:rFonts w:ascii="Arial" w:hAnsi="Arial" w:cs="Arial"/>
          <w:sz w:val="24"/>
          <w:szCs w:val="24"/>
        </w:rPr>
      </w:pPr>
    </w:p>
    <w:p w14:paraId="2AEEAC68" w14:textId="4E109537" w:rsidR="00EC2E22" w:rsidRPr="00486665" w:rsidRDefault="00EC2E22" w:rsidP="0053080F">
      <w:pPr>
        <w:spacing w:after="0" w:line="360" w:lineRule="auto"/>
        <w:jc w:val="both"/>
        <w:rPr>
          <w:rFonts w:ascii="Arial" w:hAnsi="Arial" w:cs="Arial"/>
          <w:sz w:val="6"/>
          <w:szCs w:val="6"/>
        </w:rPr>
      </w:pPr>
    </w:p>
    <w:p w14:paraId="68A22378" w14:textId="2F34D65D" w:rsidR="00EC2E22" w:rsidRPr="00486665" w:rsidRDefault="00EC2E22" w:rsidP="0053080F">
      <w:pPr>
        <w:spacing w:after="0" w:line="360" w:lineRule="auto"/>
        <w:jc w:val="both"/>
        <w:rPr>
          <w:rFonts w:ascii="Arial" w:hAnsi="Arial" w:cs="Arial"/>
          <w:sz w:val="6"/>
          <w:szCs w:val="6"/>
        </w:rPr>
      </w:pPr>
    </w:p>
    <w:p w14:paraId="2BF53240" w14:textId="7AF9B8B2" w:rsidR="000C041E" w:rsidRPr="00486665" w:rsidRDefault="000C041E" w:rsidP="0053080F">
      <w:pPr>
        <w:spacing w:after="0" w:line="360" w:lineRule="auto"/>
        <w:jc w:val="both"/>
        <w:rPr>
          <w:rFonts w:ascii="Arial" w:hAnsi="Arial" w:cs="Arial"/>
          <w:sz w:val="6"/>
          <w:szCs w:val="6"/>
        </w:rPr>
      </w:pPr>
    </w:p>
    <w:p w14:paraId="0A5CBA15" w14:textId="45227614" w:rsidR="006C42B6" w:rsidRPr="00486665" w:rsidRDefault="006C42B6" w:rsidP="0053080F">
      <w:pPr>
        <w:spacing w:after="0" w:line="360" w:lineRule="auto"/>
        <w:jc w:val="both"/>
        <w:rPr>
          <w:rFonts w:ascii="Arial" w:hAnsi="Arial" w:cs="Arial"/>
          <w:sz w:val="6"/>
          <w:szCs w:val="6"/>
        </w:rPr>
      </w:pPr>
    </w:p>
    <w:p w14:paraId="78FC0E40" w14:textId="0362FDFB" w:rsidR="0053080F" w:rsidRDefault="0053080F" w:rsidP="0053080F">
      <w:pPr>
        <w:spacing w:after="0" w:line="360" w:lineRule="auto"/>
        <w:jc w:val="both"/>
        <w:rPr>
          <w:rFonts w:ascii="Arial" w:hAnsi="Arial" w:cs="Arial"/>
          <w:b/>
          <w:sz w:val="24"/>
          <w:szCs w:val="24"/>
        </w:rPr>
      </w:pPr>
      <w:r w:rsidRPr="00486665">
        <w:rPr>
          <w:rFonts w:ascii="Arial" w:hAnsi="Arial" w:cs="Arial"/>
          <w:b/>
          <w:sz w:val="24"/>
          <w:szCs w:val="24"/>
        </w:rPr>
        <w:t>Produção de Hemocomponentes - MAC /- Processamento / fracionamento de sangue total</w:t>
      </w:r>
    </w:p>
    <w:tbl>
      <w:tblPr>
        <w:tblW w:w="5000" w:type="pct"/>
        <w:tblCellMar>
          <w:left w:w="70" w:type="dxa"/>
          <w:right w:w="70" w:type="dxa"/>
        </w:tblCellMar>
        <w:tblLook w:val="04A0" w:firstRow="1" w:lastRow="0" w:firstColumn="1" w:lastColumn="0" w:noHBand="0" w:noVBand="1"/>
      </w:tblPr>
      <w:tblGrid>
        <w:gridCol w:w="1142"/>
        <w:gridCol w:w="750"/>
        <w:gridCol w:w="740"/>
        <w:gridCol w:w="601"/>
        <w:gridCol w:w="694"/>
        <w:gridCol w:w="541"/>
        <w:gridCol w:w="541"/>
        <w:gridCol w:w="601"/>
        <w:gridCol w:w="541"/>
        <w:gridCol w:w="541"/>
        <w:gridCol w:w="541"/>
        <w:gridCol w:w="696"/>
        <w:gridCol w:w="615"/>
        <w:gridCol w:w="756"/>
        <w:gridCol w:w="754"/>
      </w:tblGrid>
      <w:tr w:rsidR="004C4CB0" w:rsidRPr="009F3748" w14:paraId="538047BA" w14:textId="4E884911" w:rsidTr="004C4CB0">
        <w:trPr>
          <w:trHeight w:val="315"/>
        </w:trPr>
        <w:tc>
          <w:tcPr>
            <w:tcW w:w="568" w:type="pct"/>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4EBAB7E1" w14:textId="77777777" w:rsidR="004C4CB0" w:rsidRPr="009F3748" w:rsidRDefault="004C4CB0" w:rsidP="009F3748">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 </w:t>
            </w:r>
          </w:p>
        </w:tc>
        <w:tc>
          <w:tcPr>
            <w:tcW w:w="741" w:type="pct"/>
            <w:gridSpan w:val="2"/>
            <w:tcBorders>
              <w:top w:val="single" w:sz="4" w:space="0" w:color="auto"/>
              <w:left w:val="nil"/>
              <w:bottom w:val="single" w:sz="4" w:space="0" w:color="auto"/>
              <w:right w:val="single" w:sz="4" w:space="0" w:color="000000"/>
            </w:tcBorders>
            <w:shd w:val="clear" w:color="FFFFCC" w:fill="FFFFFF"/>
            <w:noWrap/>
            <w:vAlign w:val="center"/>
            <w:hideMark/>
          </w:tcPr>
          <w:p w14:paraId="6C2D0589" w14:textId="77777777" w:rsidR="004C4CB0" w:rsidRPr="009F3748" w:rsidRDefault="004C4CB0" w:rsidP="009F3748">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2018</w:t>
            </w:r>
          </w:p>
        </w:tc>
        <w:tc>
          <w:tcPr>
            <w:tcW w:w="3691" w:type="pct"/>
            <w:gridSpan w:val="12"/>
            <w:tcBorders>
              <w:top w:val="single" w:sz="4" w:space="0" w:color="auto"/>
              <w:left w:val="nil"/>
              <w:bottom w:val="single" w:sz="4" w:space="0" w:color="auto"/>
              <w:right w:val="single" w:sz="4" w:space="0" w:color="000000"/>
            </w:tcBorders>
            <w:shd w:val="clear" w:color="FFFFCC" w:fill="FFFFFF"/>
            <w:noWrap/>
            <w:vAlign w:val="center"/>
            <w:hideMark/>
          </w:tcPr>
          <w:p w14:paraId="5D67EA1D" w14:textId="7AE12A28" w:rsidR="004C4CB0" w:rsidRPr="009F3748" w:rsidRDefault="004C4CB0" w:rsidP="009F3748">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2019</w:t>
            </w:r>
          </w:p>
        </w:tc>
      </w:tr>
      <w:tr w:rsidR="00E66217" w:rsidRPr="009F3748" w14:paraId="19FA6492" w14:textId="768D4BAD" w:rsidTr="0014548A">
        <w:trPr>
          <w:trHeight w:val="315"/>
        </w:trPr>
        <w:tc>
          <w:tcPr>
            <w:tcW w:w="568" w:type="pct"/>
            <w:tcBorders>
              <w:top w:val="nil"/>
              <w:left w:val="single" w:sz="4" w:space="0" w:color="auto"/>
              <w:bottom w:val="single" w:sz="4" w:space="0" w:color="auto"/>
              <w:right w:val="single" w:sz="4" w:space="0" w:color="auto"/>
            </w:tcBorders>
            <w:shd w:val="clear" w:color="FFFFCC" w:fill="FFFFFF"/>
            <w:noWrap/>
            <w:vAlign w:val="center"/>
            <w:hideMark/>
          </w:tcPr>
          <w:p w14:paraId="7B4C83BB" w14:textId="777BA727" w:rsidR="00E66217" w:rsidRPr="009F3748" w:rsidRDefault="00E66217" w:rsidP="00E66217">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xml:space="preserve">Dados </w:t>
            </w:r>
          </w:p>
        </w:tc>
        <w:tc>
          <w:tcPr>
            <w:tcW w:w="373" w:type="pct"/>
            <w:tcBorders>
              <w:top w:val="nil"/>
              <w:left w:val="nil"/>
              <w:bottom w:val="single" w:sz="4" w:space="0" w:color="auto"/>
              <w:right w:val="single" w:sz="4" w:space="0" w:color="auto"/>
            </w:tcBorders>
            <w:shd w:val="clear" w:color="FFFFCC" w:fill="FFFFFF"/>
            <w:noWrap/>
            <w:vAlign w:val="center"/>
            <w:hideMark/>
          </w:tcPr>
          <w:p w14:paraId="4166A2FB" w14:textId="776B7FB3"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Nov</w:t>
            </w:r>
            <w:proofErr w:type="spellEnd"/>
          </w:p>
        </w:tc>
        <w:tc>
          <w:tcPr>
            <w:tcW w:w="368" w:type="pct"/>
            <w:tcBorders>
              <w:top w:val="nil"/>
              <w:left w:val="nil"/>
              <w:bottom w:val="single" w:sz="4" w:space="0" w:color="auto"/>
              <w:right w:val="single" w:sz="4" w:space="0" w:color="auto"/>
            </w:tcBorders>
            <w:shd w:val="clear" w:color="FFFFCC" w:fill="FFFFFF"/>
            <w:noWrap/>
            <w:vAlign w:val="center"/>
            <w:hideMark/>
          </w:tcPr>
          <w:p w14:paraId="19874F60" w14:textId="3FA20E4B"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Dez</w:t>
            </w:r>
          </w:p>
        </w:tc>
        <w:tc>
          <w:tcPr>
            <w:tcW w:w="299" w:type="pct"/>
            <w:tcBorders>
              <w:top w:val="nil"/>
              <w:left w:val="nil"/>
              <w:bottom w:val="single" w:sz="4" w:space="0" w:color="auto"/>
              <w:right w:val="single" w:sz="4" w:space="0" w:color="auto"/>
            </w:tcBorders>
            <w:shd w:val="clear" w:color="FFFFCC" w:fill="FFFFFF"/>
            <w:noWrap/>
            <w:vAlign w:val="center"/>
            <w:hideMark/>
          </w:tcPr>
          <w:p w14:paraId="76FCE7B2" w14:textId="10271530"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Jan</w:t>
            </w:r>
          </w:p>
        </w:tc>
        <w:tc>
          <w:tcPr>
            <w:tcW w:w="345" w:type="pct"/>
            <w:tcBorders>
              <w:top w:val="nil"/>
              <w:left w:val="nil"/>
              <w:bottom w:val="single" w:sz="4" w:space="0" w:color="auto"/>
              <w:right w:val="single" w:sz="4" w:space="0" w:color="auto"/>
            </w:tcBorders>
            <w:shd w:val="clear" w:color="FFFFCC" w:fill="FFFFFF"/>
            <w:noWrap/>
            <w:vAlign w:val="center"/>
            <w:hideMark/>
          </w:tcPr>
          <w:p w14:paraId="5F517EFD" w14:textId="1B665D2E"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Fev</w:t>
            </w:r>
            <w:proofErr w:type="spellEnd"/>
          </w:p>
        </w:tc>
        <w:tc>
          <w:tcPr>
            <w:tcW w:w="269" w:type="pct"/>
            <w:tcBorders>
              <w:top w:val="nil"/>
              <w:left w:val="nil"/>
              <w:bottom w:val="single" w:sz="4" w:space="0" w:color="auto"/>
              <w:right w:val="single" w:sz="4" w:space="0" w:color="auto"/>
            </w:tcBorders>
            <w:shd w:val="clear" w:color="FFFFCC" w:fill="FFFFFF"/>
            <w:noWrap/>
            <w:vAlign w:val="center"/>
            <w:hideMark/>
          </w:tcPr>
          <w:p w14:paraId="54819C55" w14:textId="547F2C73"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Mar</w:t>
            </w:r>
          </w:p>
        </w:tc>
        <w:tc>
          <w:tcPr>
            <w:tcW w:w="269" w:type="pct"/>
            <w:tcBorders>
              <w:top w:val="nil"/>
              <w:left w:val="nil"/>
              <w:bottom w:val="single" w:sz="4" w:space="0" w:color="auto"/>
              <w:right w:val="single" w:sz="4" w:space="0" w:color="auto"/>
            </w:tcBorders>
            <w:shd w:val="clear" w:color="FFFFCC" w:fill="FFFFFF"/>
            <w:noWrap/>
            <w:vAlign w:val="center"/>
            <w:hideMark/>
          </w:tcPr>
          <w:p w14:paraId="0B573C5A" w14:textId="7F51405B"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Ab</w:t>
            </w:r>
            <w:r w:rsidRPr="009F3748">
              <w:rPr>
                <w:rFonts w:ascii="Arial" w:eastAsia="Times New Roman" w:hAnsi="Arial" w:cs="Arial"/>
                <w:b/>
                <w:bCs/>
                <w:sz w:val="18"/>
                <w:szCs w:val="18"/>
                <w:lang w:eastAsia="pt-BR"/>
              </w:rPr>
              <w:t>r</w:t>
            </w:r>
            <w:proofErr w:type="spellEnd"/>
          </w:p>
        </w:tc>
        <w:tc>
          <w:tcPr>
            <w:tcW w:w="299" w:type="pct"/>
            <w:tcBorders>
              <w:top w:val="nil"/>
              <w:left w:val="nil"/>
              <w:bottom w:val="single" w:sz="4" w:space="0" w:color="auto"/>
              <w:right w:val="single" w:sz="4" w:space="0" w:color="auto"/>
            </w:tcBorders>
            <w:shd w:val="clear" w:color="FFFFCC" w:fill="FFFFFF"/>
            <w:noWrap/>
            <w:vAlign w:val="center"/>
            <w:hideMark/>
          </w:tcPr>
          <w:p w14:paraId="2CB30983" w14:textId="1929E84C"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Mai</w:t>
            </w:r>
          </w:p>
        </w:tc>
        <w:tc>
          <w:tcPr>
            <w:tcW w:w="269" w:type="pct"/>
            <w:tcBorders>
              <w:top w:val="nil"/>
              <w:left w:val="nil"/>
              <w:bottom w:val="single" w:sz="4" w:space="0" w:color="auto"/>
              <w:right w:val="single" w:sz="4" w:space="0" w:color="auto"/>
            </w:tcBorders>
            <w:shd w:val="clear" w:color="FFFFCC" w:fill="FFFFFF"/>
            <w:noWrap/>
            <w:vAlign w:val="center"/>
            <w:hideMark/>
          </w:tcPr>
          <w:p w14:paraId="6B809EA2" w14:textId="54F2EC6A"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Ju</w:t>
            </w:r>
            <w:r w:rsidRPr="009F3748">
              <w:rPr>
                <w:rFonts w:ascii="Arial" w:eastAsia="Times New Roman" w:hAnsi="Arial" w:cs="Arial"/>
                <w:b/>
                <w:bCs/>
                <w:sz w:val="18"/>
                <w:szCs w:val="18"/>
                <w:lang w:eastAsia="pt-BR"/>
              </w:rPr>
              <w:t>n</w:t>
            </w:r>
            <w:proofErr w:type="spellEnd"/>
          </w:p>
        </w:tc>
        <w:tc>
          <w:tcPr>
            <w:tcW w:w="269" w:type="pct"/>
            <w:tcBorders>
              <w:top w:val="nil"/>
              <w:left w:val="nil"/>
              <w:bottom w:val="single" w:sz="4" w:space="0" w:color="auto"/>
              <w:right w:val="single" w:sz="4" w:space="0" w:color="auto"/>
            </w:tcBorders>
            <w:shd w:val="clear" w:color="FFFFCC" w:fill="FFFFFF"/>
            <w:noWrap/>
            <w:vAlign w:val="center"/>
            <w:hideMark/>
          </w:tcPr>
          <w:p w14:paraId="4052A7F6" w14:textId="5AD398B0"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Ju</w:t>
            </w:r>
            <w:r w:rsidRPr="009F3748">
              <w:rPr>
                <w:rFonts w:ascii="Arial" w:eastAsia="Times New Roman" w:hAnsi="Arial" w:cs="Arial"/>
                <w:b/>
                <w:bCs/>
                <w:sz w:val="18"/>
                <w:szCs w:val="18"/>
                <w:lang w:eastAsia="pt-BR"/>
              </w:rPr>
              <w:t>l</w:t>
            </w:r>
          </w:p>
        </w:tc>
        <w:tc>
          <w:tcPr>
            <w:tcW w:w="269" w:type="pct"/>
            <w:tcBorders>
              <w:top w:val="nil"/>
              <w:left w:val="nil"/>
              <w:bottom w:val="single" w:sz="4" w:space="0" w:color="auto"/>
              <w:right w:val="single" w:sz="4" w:space="0" w:color="auto"/>
            </w:tcBorders>
            <w:shd w:val="clear" w:color="FFFFCC" w:fill="FFFFFF"/>
            <w:noWrap/>
            <w:vAlign w:val="center"/>
            <w:hideMark/>
          </w:tcPr>
          <w:p w14:paraId="3E024CA1" w14:textId="3C235AFB"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Ag</w:t>
            </w:r>
            <w:r w:rsidRPr="009F3748">
              <w:rPr>
                <w:rFonts w:ascii="Arial" w:eastAsia="Times New Roman" w:hAnsi="Arial" w:cs="Arial"/>
                <w:b/>
                <w:bCs/>
                <w:sz w:val="18"/>
                <w:szCs w:val="18"/>
                <w:lang w:eastAsia="pt-BR"/>
              </w:rPr>
              <w:t>o</w:t>
            </w:r>
            <w:proofErr w:type="spellEnd"/>
          </w:p>
        </w:tc>
        <w:tc>
          <w:tcPr>
            <w:tcW w:w="346" w:type="pct"/>
            <w:tcBorders>
              <w:top w:val="nil"/>
              <w:left w:val="nil"/>
              <w:bottom w:val="single" w:sz="4" w:space="0" w:color="auto"/>
              <w:right w:val="single" w:sz="4" w:space="0" w:color="auto"/>
            </w:tcBorders>
            <w:shd w:val="clear" w:color="FFFFCC" w:fill="FFFFFF"/>
            <w:noWrap/>
            <w:vAlign w:val="center"/>
            <w:hideMark/>
          </w:tcPr>
          <w:p w14:paraId="7942822B" w14:textId="6FAE45F5"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Set</w:t>
            </w:r>
          </w:p>
        </w:tc>
        <w:tc>
          <w:tcPr>
            <w:tcW w:w="306" w:type="pct"/>
            <w:tcBorders>
              <w:top w:val="nil"/>
              <w:left w:val="nil"/>
              <w:bottom w:val="single" w:sz="4" w:space="0" w:color="auto"/>
              <w:right w:val="single" w:sz="4" w:space="0" w:color="auto"/>
            </w:tcBorders>
            <w:shd w:val="clear" w:color="FFFFCC" w:fill="FFFFFF"/>
            <w:noWrap/>
            <w:vAlign w:val="center"/>
            <w:hideMark/>
          </w:tcPr>
          <w:p w14:paraId="0788A8FB" w14:textId="2FDFD8C4"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Out</w:t>
            </w:r>
          </w:p>
        </w:tc>
        <w:tc>
          <w:tcPr>
            <w:tcW w:w="376" w:type="pct"/>
            <w:tcBorders>
              <w:top w:val="nil"/>
              <w:left w:val="nil"/>
              <w:bottom w:val="single" w:sz="4" w:space="0" w:color="auto"/>
              <w:right w:val="single" w:sz="4" w:space="0" w:color="auto"/>
            </w:tcBorders>
            <w:shd w:val="clear" w:color="FFFFCC" w:fill="FFFFFF"/>
            <w:noWrap/>
            <w:vAlign w:val="center"/>
            <w:hideMark/>
          </w:tcPr>
          <w:p w14:paraId="20C75451" w14:textId="3C1A06F1"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Nov</w:t>
            </w:r>
            <w:proofErr w:type="spellEnd"/>
          </w:p>
        </w:tc>
        <w:tc>
          <w:tcPr>
            <w:tcW w:w="375" w:type="pct"/>
            <w:tcBorders>
              <w:top w:val="nil"/>
              <w:left w:val="nil"/>
              <w:bottom w:val="single" w:sz="4" w:space="0" w:color="auto"/>
              <w:right w:val="single" w:sz="4" w:space="0" w:color="auto"/>
            </w:tcBorders>
            <w:shd w:val="clear" w:color="FFFFCC" w:fill="FFFFFF"/>
            <w:vAlign w:val="center"/>
          </w:tcPr>
          <w:p w14:paraId="259D1054" w14:textId="6A700597" w:rsidR="00E66217" w:rsidRPr="00165E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Dez</w:t>
            </w:r>
          </w:p>
        </w:tc>
      </w:tr>
      <w:tr w:rsidR="00E66217" w:rsidRPr="009F3748" w14:paraId="694CB5A8" w14:textId="15883053" w:rsidTr="004C4CB0">
        <w:trPr>
          <w:trHeight w:val="300"/>
        </w:trPr>
        <w:tc>
          <w:tcPr>
            <w:tcW w:w="568" w:type="pct"/>
            <w:tcBorders>
              <w:top w:val="nil"/>
              <w:left w:val="single" w:sz="4" w:space="0" w:color="auto"/>
              <w:bottom w:val="single" w:sz="4" w:space="0" w:color="auto"/>
              <w:right w:val="single" w:sz="4" w:space="0" w:color="auto"/>
            </w:tcBorders>
            <w:shd w:val="clear" w:color="000000" w:fill="FFFFFF"/>
            <w:vAlign w:val="center"/>
            <w:hideMark/>
          </w:tcPr>
          <w:p w14:paraId="35F0F0E8" w14:textId="6E062078" w:rsidR="00E66217" w:rsidRPr="009F3748" w:rsidRDefault="00E66217" w:rsidP="00E66217">
            <w:pPr>
              <w:spacing w:after="0" w:line="240" w:lineRule="auto"/>
              <w:rPr>
                <w:rFonts w:ascii="Arial" w:eastAsia="Times New Roman" w:hAnsi="Arial" w:cs="Arial"/>
                <w:sz w:val="18"/>
                <w:szCs w:val="18"/>
                <w:lang w:eastAsia="pt-BR"/>
              </w:rPr>
            </w:pPr>
            <w:r w:rsidRPr="00E66217">
              <w:rPr>
                <w:rFonts w:ascii="Arial" w:eastAsia="Times New Roman" w:hAnsi="Arial" w:cs="Arial"/>
                <w:sz w:val="16"/>
                <w:szCs w:val="16"/>
                <w:lang w:eastAsia="pt-BR"/>
              </w:rPr>
              <w:t>% Realizado</w:t>
            </w:r>
          </w:p>
        </w:tc>
        <w:tc>
          <w:tcPr>
            <w:tcW w:w="373" w:type="pct"/>
            <w:tcBorders>
              <w:top w:val="nil"/>
              <w:left w:val="nil"/>
              <w:bottom w:val="single" w:sz="4" w:space="0" w:color="auto"/>
              <w:right w:val="single" w:sz="4" w:space="0" w:color="auto"/>
            </w:tcBorders>
            <w:shd w:val="clear" w:color="000080" w:fill="FFFFFF"/>
            <w:vAlign w:val="center"/>
            <w:hideMark/>
          </w:tcPr>
          <w:p w14:paraId="7756D323"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6207</w:t>
            </w:r>
          </w:p>
        </w:tc>
        <w:tc>
          <w:tcPr>
            <w:tcW w:w="368" w:type="pct"/>
            <w:tcBorders>
              <w:top w:val="nil"/>
              <w:left w:val="nil"/>
              <w:bottom w:val="single" w:sz="4" w:space="0" w:color="auto"/>
              <w:right w:val="single" w:sz="4" w:space="0" w:color="auto"/>
            </w:tcBorders>
            <w:shd w:val="clear" w:color="000080" w:fill="FFFFFF"/>
            <w:vAlign w:val="center"/>
            <w:hideMark/>
          </w:tcPr>
          <w:p w14:paraId="58EEE444"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6192</w:t>
            </w:r>
          </w:p>
        </w:tc>
        <w:tc>
          <w:tcPr>
            <w:tcW w:w="299" w:type="pct"/>
            <w:tcBorders>
              <w:top w:val="nil"/>
              <w:left w:val="nil"/>
              <w:bottom w:val="single" w:sz="4" w:space="0" w:color="auto"/>
              <w:right w:val="single" w:sz="4" w:space="0" w:color="auto"/>
            </w:tcBorders>
            <w:shd w:val="clear" w:color="000080" w:fill="FFFFFF"/>
            <w:vAlign w:val="center"/>
            <w:hideMark/>
          </w:tcPr>
          <w:p w14:paraId="5FB7FCF6"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6352</w:t>
            </w:r>
          </w:p>
        </w:tc>
        <w:tc>
          <w:tcPr>
            <w:tcW w:w="345" w:type="pct"/>
            <w:tcBorders>
              <w:top w:val="nil"/>
              <w:left w:val="nil"/>
              <w:bottom w:val="single" w:sz="4" w:space="0" w:color="auto"/>
              <w:right w:val="single" w:sz="4" w:space="0" w:color="auto"/>
            </w:tcBorders>
            <w:shd w:val="clear" w:color="000080" w:fill="FFFFFF"/>
            <w:vAlign w:val="center"/>
            <w:hideMark/>
          </w:tcPr>
          <w:p w14:paraId="307057AA"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6752</w:t>
            </w:r>
          </w:p>
        </w:tc>
        <w:tc>
          <w:tcPr>
            <w:tcW w:w="269" w:type="pct"/>
            <w:tcBorders>
              <w:top w:val="nil"/>
              <w:left w:val="nil"/>
              <w:bottom w:val="single" w:sz="4" w:space="0" w:color="auto"/>
              <w:right w:val="single" w:sz="4" w:space="0" w:color="auto"/>
            </w:tcBorders>
            <w:shd w:val="clear" w:color="000080" w:fill="FFFFFF"/>
            <w:vAlign w:val="center"/>
            <w:hideMark/>
          </w:tcPr>
          <w:p w14:paraId="60DFD69E"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6238</w:t>
            </w:r>
          </w:p>
        </w:tc>
        <w:tc>
          <w:tcPr>
            <w:tcW w:w="269" w:type="pct"/>
            <w:tcBorders>
              <w:top w:val="nil"/>
              <w:left w:val="nil"/>
              <w:bottom w:val="single" w:sz="4" w:space="0" w:color="auto"/>
              <w:right w:val="single" w:sz="4" w:space="0" w:color="auto"/>
            </w:tcBorders>
            <w:shd w:val="clear" w:color="E0E0E0" w:fill="FFFFFF"/>
            <w:vAlign w:val="center"/>
            <w:hideMark/>
          </w:tcPr>
          <w:p w14:paraId="06395EA4"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7412</w:t>
            </w:r>
          </w:p>
        </w:tc>
        <w:tc>
          <w:tcPr>
            <w:tcW w:w="299" w:type="pct"/>
            <w:tcBorders>
              <w:top w:val="nil"/>
              <w:left w:val="nil"/>
              <w:bottom w:val="single" w:sz="4" w:space="0" w:color="auto"/>
              <w:right w:val="single" w:sz="4" w:space="0" w:color="auto"/>
            </w:tcBorders>
            <w:shd w:val="clear" w:color="E0E0E0" w:fill="FFFFFF"/>
            <w:vAlign w:val="center"/>
            <w:hideMark/>
          </w:tcPr>
          <w:p w14:paraId="61F07AFD"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9999</w:t>
            </w:r>
          </w:p>
        </w:tc>
        <w:tc>
          <w:tcPr>
            <w:tcW w:w="269" w:type="pct"/>
            <w:tcBorders>
              <w:top w:val="nil"/>
              <w:left w:val="nil"/>
              <w:bottom w:val="single" w:sz="4" w:space="0" w:color="auto"/>
              <w:right w:val="single" w:sz="4" w:space="0" w:color="auto"/>
            </w:tcBorders>
            <w:shd w:val="clear" w:color="000080" w:fill="FFFFFF"/>
            <w:vAlign w:val="center"/>
            <w:hideMark/>
          </w:tcPr>
          <w:p w14:paraId="61AB2BB4"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8140</w:t>
            </w:r>
          </w:p>
        </w:tc>
        <w:tc>
          <w:tcPr>
            <w:tcW w:w="269" w:type="pct"/>
            <w:tcBorders>
              <w:top w:val="nil"/>
              <w:left w:val="nil"/>
              <w:bottom w:val="single" w:sz="4" w:space="0" w:color="auto"/>
              <w:right w:val="single" w:sz="4" w:space="0" w:color="auto"/>
            </w:tcBorders>
            <w:shd w:val="clear" w:color="000080" w:fill="FFFFFF"/>
            <w:vAlign w:val="center"/>
            <w:hideMark/>
          </w:tcPr>
          <w:p w14:paraId="7EB87287"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6872</w:t>
            </w:r>
          </w:p>
        </w:tc>
        <w:tc>
          <w:tcPr>
            <w:tcW w:w="269" w:type="pct"/>
            <w:tcBorders>
              <w:top w:val="nil"/>
              <w:left w:val="nil"/>
              <w:bottom w:val="single" w:sz="4" w:space="0" w:color="auto"/>
              <w:right w:val="single" w:sz="4" w:space="0" w:color="auto"/>
            </w:tcBorders>
            <w:shd w:val="clear" w:color="000080" w:fill="FFFFFF"/>
            <w:vAlign w:val="center"/>
            <w:hideMark/>
          </w:tcPr>
          <w:p w14:paraId="050E9298"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6586</w:t>
            </w:r>
          </w:p>
        </w:tc>
        <w:tc>
          <w:tcPr>
            <w:tcW w:w="346" w:type="pct"/>
            <w:tcBorders>
              <w:top w:val="nil"/>
              <w:left w:val="nil"/>
              <w:bottom w:val="single" w:sz="4" w:space="0" w:color="auto"/>
              <w:right w:val="single" w:sz="4" w:space="0" w:color="auto"/>
            </w:tcBorders>
            <w:shd w:val="clear" w:color="000080" w:fill="FFFFFF"/>
            <w:vAlign w:val="center"/>
            <w:hideMark/>
          </w:tcPr>
          <w:p w14:paraId="1B1A73EA"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5883</w:t>
            </w:r>
          </w:p>
        </w:tc>
        <w:tc>
          <w:tcPr>
            <w:tcW w:w="306" w:type="pct"/>
            <w:tcBorders>
              <w:top w:val="nil"/>
              <w:left w:val="nil"/>
              <w:bottom w:val="single" w:sz="4" w:space="0" w:color="auto"/>
              <w:right w:val="single" w:sz="4" w:space="0" w:color="auto"/>
            </w:tcBorders>
            <w:shd w:val="clear" w:color="000080" w:fill="FFFFFF"/>
            <w:vAlign w:val="center"/>
            <w:hideMark/>
          </w:tcPr>
          <w:p w14:paraId="60DD8F4E"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9018</w:t>
            </w:r>
          </w:p>
        </w:tc>
        <w:tc>
          <w:tcPr>
            <w:tcW w:w="376" w:type="pct"/>
            <w:tcBorders>
              <w:top w:val="nil"/>
              <w:left w:val="nil"/>
              <w:bottom w:val="single" w:sz="4" w:space="0" w:color="auto"/>
              <w:right w:val="single" w:sz="4" w:space="0" w:color="auto"/>
            </w:tcBorders>
            <w:shd w:val="clear" w:color="000080" w:fill="FFFFFF"/>
            <w:vAlign w:val="center"/>
            <w:hideMark/>
          </w:tcPr>
          <w:p w14:paraId="2ECF7F20"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10346</w:t>
            </w:r>
          </w:p>
        </w:tc>
        <w:tc>
          <w:tcPr>
            <w:tcW w:w="375" w:type="pct"/>
            <w:tcBorders>
              <w:top w:val="nil"/>
              <w:left w:val="nil"/>
              <w:bottom w:val="single" w:sz="4" w:space="0" w:color="auto"/>
              <w:right w:val="single" w:sz="4" w:space="0" w:color="auto"/>
            </w:tcBorders>
            <w:shd w:val="clear" w:color="000080" w:fill="FFFFFF"/>
            <w:vAlign w:val="center"/>
          </w:tcPr>
          <w:p w14:paraId="24B29068" w14:textId="73F02083" w:rsidR="00E66217" w:rsidRPr="004C4CB0" w:rsidRDefault="00E66217" w:rsidP="00E66217">
            <w:pPr>
              <w:spacing w:after="0" w:line="240" w:lineRule="auto"/>
              <w:jc w:val="center"/>
              <w:rPr>
                <w:rFonts w:ascii="Arial" w:eastAsia="Times New Roman" w:hAnsi="Arial" w:cs="Arial"/>
                <w:b/>
                <w:bCs/>
                <w:sz w:val="18"/>
                <w:szCs w:val="18"/>
                <w:lang w:eastAsia="pt-BR"/>
              </w:rPr>
            </w:pPr>
            <w:r w:rsidRPr="004C4CB0">
              <w:rPr>
                <w:rFonts w:ascii="Arial" w:hAnsi="Arial" w:cs="Arial"/>
                <w:b/>
                <w:bCs/>
                <w:sz w:val="18"/>
                <w:szCs w:val="18"/>
              </w:rPr>
              <w:t>6181</w:t>
            </w:r>
          </w:p>
        </w:tc>
      </w:tr>
      <w:tr w:rsidR="00E66217" w:rsidRPr="009F3748" w14:paraId="47F887A9" w14:textId="715ABEB8" w:rsidTr="004C4CB0">
        <w:trPr>
          <w:trHeight w:val="300"/>
        </w:trPr>
        <w:tc>
          <w:tcPr>
            <w:tcW w:w="568" w:type="pct"/>
            <w:tcBorders>
              <w:top w:val="nil"/>
              <w:left w:val="single" w:sz="4" w:space="0" w:color="auto"/>
              <w:bottom w:val="single" w:sz="4" w:space="0" w:color="auto"/>
              <w:right w:val="single" w:sz="4" w:space="0" w:color="auto"/>
            </w:tcBorders>
            <w:shd w:val="clear" w:color="000000" w:fill="FFFFFF"/>
            <w:vAlign w:val="center"/>
            <w:hideMark/>
          </w:tcPr>
          <w:p w14:paraId="3EE1CF5D" w14:textId="5520E9D2" w:rsidR="00E66217" w:rsidRPr="009F3748" w:rsidRDefault="00E66217" w:rsidP="00E66217">
            <w:pPr>
              <w:spacing w:after="0" w:line="240" w:lineRule="auto"/>
              <w:rPr>
                <w:rFonts w:ascii="Arial" w:eastAsia="Times New Roman" w:hAnsi="Arial" w:cs="Arial"/>
                <w:sz w:val="18"/>
                <w:szCs w:val="18"/>
                <w:lang w:eastAsia="pt-BR"/>
              </w:rPr>
            </w:pPr>
            <w:r w:rsidRPr="00E66217">
              <w:rPr>
                <w:rFonts w:ascii="Arial" w:eastAsia="Times New Roman" w:hAnsi="Arial" w:cs="Arial"/>
                <w:sz w:val="16"/>
                <w:szCs w:val="16"/>
                <w:lang w:eastAsia="pt-BR"/>
              </w:rPr>
              <w:t>% contratado</w:t>
            </w:r>
          </w:p>
        </w:tc>
        <w:tc>
          <w:tcPr>
            <w:tcW w:w="373" w:type="pct"/>
            <w:tcBorders>
              <w:top w:val="nil"/>
              <w:left w:val="nil"/>
              <w:bottom w:val="single" w:sz="4" w:space="0" w:color="auto"/>
              <w:right w:val="single" w:sz="4" w:space="0" w:color="auto"/>
            </w:tcBorders>
            <w:shd w:val="clear" w:color="000080" w:fill="FFFFFF"/>
            <w:vAlign w:val="center"/>
            <w:hideMark/>
          </w:tcPr>
          <w:p w14:paraId="77DCFABF"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4300</w:t>
            </w:r>
          </w:p>
        </w:tc>
        <w:tc>
          <w:tcPr>
            <w:tcW w:w="368" w:type="pct"/>
            <w:tcBorders>
              <w:top w:val="nil"/>
              <w:left w:val="nil"/>
              <w:bottom w:val="single" w:sz="4" w:space="0" w:color="auto"/>
              <w:right w:val="single" w:sz="4" w:space="0" w:color="auto"/>
            </w:tcBorders>
            <w:shd w:val="clear" w:color="000080" w:fill="FFFFFF"/>
            <w:vAlign w:val="center"/>
            <w:hideMark/>
          </w:tcPr>
          <w:p w14:paraId="738C7B07"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5160</w:t>
            </w:r>
          </w:p>
        </w:tc>
        <w:tc>
          <w:tcPr>
            <w:tcW w:w="299" w:type="pct"/>
            <w:tcBorders>
              <w:top w:val="nil"/>
              <w:left w:val="nil"/>
              <w:bottom w:val="single" w:sz="4" w:space="0" w:color="auto"/>
              <w:right w:val="single" w:sz="4" w:space="0" w:color="auto"/>
            </w:tcBorders>
            <w:shd w:val="clear" w:color="000080" w:fill="FFFFFF"/>
            <w:vAlign w:val="center"/>
            <w:hideMark/>
          </w:tcPr>
          <w:p w14:paraId="6F58AF4E"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6020</w:t>
            </w:r>
          </w:p>
        </w:tc>
        <w:tc>
          <w:tcPr>
            <w:tcW w:w="345" w:type="pct"/>
            <w:tcBorders>
              <w:top w:val="nil"/>
              <w:left w:val="nil"/>
              <w:bottom w:val="single" w:sz="4" w:space="0" w:color="auto"/>
              <w:right w:val="single" w:sz="4" w:space="0" w:color="auto"/>
            </w:tcBorders>
            <w:shd w:val="clear" w:color="000080" w:fill="FFFFFF"/>
            <w:vAlign w:val="center"/>
            <w:hideMark/>
          </w:tcPr>
          <w:p w14:paraId="384A359A"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6880</w:t>
            </w:r>
          </w:p>
        </w:tc>
        <w:tc>
          <w:tcPr>
            <w:tcW w:w="269" w:type="pct"/>
            <w:tcBorders>
              <w:top w:val="nil"/>
              <w:left w:val="nil"/>
              <w:bottom w:val="single" w:sz="4" w:space="0" w:color="auto"/>
              <w:right w:val="single" w:sz="4" w:space="0" w:color="auto"/>
            </w:tcBorders>
            <w:shd w:val="clear" w:color="000080" w:fill="FFFFFF"/>
            <w:vAlign w:val="center"/>
            <w:hideMark/>
          </w:tcPr>
          <w:p w14:paraId="11F72EF0"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7740</w:t>
            </w:r>
          </w:p>
        </w:tc>
        <w:tc>
          <w:tcPr>
            <w:tcW w:w="269" w:type="pct"/>
            <w:tcBorders>
              <w:top w:val="nil"/>
              <w:left w:val="nil"/>
              <w:bottom w:val="single" w:sz="4" w:space="0" w:color="auto"/>
              <w:right w:val="single" w:sz="4" w:space="0" w:color="auto"/>
            </w:tcBorders>
            <w:shd w:val="clear" w:color="E0E0E0" w:fill="FFFFFF"/>
            <w:vAlign w:val="center"/>
            <w:hideMark/>
          </w:tcPr>
          <w:p w14:paraId="52D0666F"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8600</w:t>
            </w:r>
          </w:p>
        </w:tc>
        <w:tc>
          <w:tcPr>
            <w:tcW w:w="299" w:type="pct"/>
            <w:tcBorders>
              <w:top w:val="nil"/>
              <w:left w:val="nil"/>
              <w:bottom w:val="single" w:sz="4" w:space="0" w:color="auto"/>
              <w:right w:val="single" w:sz="4" w:space="0" w:color="auto"/>
            </w:tcBorders>
            <w:shd w:val="clear" w:color="E0E0E0" w:fill="FFFFFF"/>
            <w:vAlign w:val="center"/>
            <w:hideMark/>
          </w:tcPr>
          <w:p w14:paraId="1FF68179"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8600</w:t>
            </w:r>
          </w:p>
        </w:tc>
        <w:tc>
          <w:tcPr>
            <w:tcW w:w="269" w:type="pct"/>
            <w:tcBorders>
              <w:top w:val="nil"/>
              <w:left w:val="nil"/>
              <w:bottom w:val="single" w:sz="4" w:space="0" w:color="auto"/>
              <w:right w:val="single" w:sz="4" w:space="0" w:color="auto"/>
            </w:tcBorders>
            <w:shd w:val="clear" w:color="E0E0E0" w:fill="FFFFFF"/>
            <w:vAlign w:val="center"/>
            <w:hideMark/>
          </w:tcPr>
          <w:p w14:paraId="4ED1CDEE"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8600</w:t>
            </w:r>
          </w:p>
        </w:tc>
        <w:tc>
          <w:tcPr>
            <w:tcW w:w="269" w:type="pct"/>
            <w:tcBorders>
              <w:top w:val="nil"/>
              <w:left w:val="nil"/>
              <w:bottom w:val="single" w:sz="4" w:space="0" w:color="auto"/>
              <w:right w:val="single" w:sz="4" w:space="0" w:color="auto"/>
            </w:tcBorders>
            <w:shd w:val="clear" w:color="E0E0E0" w:fill="FFFFFF"/>
            <w:vAlign w:val="center"/>
            <w:hideMark/>
          </w:tcPr>
          <w:p w14:paraId="61D60E88"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8600</w:t>
            </w:r>
          </w:p>
        </w:tc>
        <w:tc>
          <w:tcPr>
            <w:tcW w:w="269" w:type="pct"/>
            <w:tcBorders>
              <w:top w:val="nil"/>
              <w:left w:val="nil"/>
              <w:bottom w:val="single" w:sz="4" w:space="0" w:color="auto"/>
              <w:right w:val="single" w:sz="4" w:space="0" w:color="auto"/>
            </w:tcBorders>
            <w:shd w:val="clear" w:color="E0E0E0" w:fill="FFFFFF"/>
            <w:vAlign w:val="center"/>
            <w:hideMark/>
          </w:tcPr>
          <w:p w14:paraId="6BF866E6"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8600</w:t>
            </w:r>
          </w:p>
        </w:tc>
        <w:tc>
          <w:tcPr>
            <w:tcW w:w="346" w:type="pct"/>
            <w:tcBorders>
              <w:top w:val="nil"/>
              <w:left w:val="nil"/>
              <w:bottom w:val="single" w:sz="4" w:space="0" w:color="auto"/>
              <w:right w:val="single" w:sz="4" w:space="0" w:color="auto"/>
            </w:tcBorders>
            <w:shd w:val="clear" w:color="E0E0E0" w:fill="FFFFFF"/>
            <w:vAlign w:val="center"/>
            <w:hideMark/>
          </w:tcPr>
          <w:p w14:paraId="33906A2F"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8600</w:t>
            </w:r>
          </w:p>
        </w:tc>
        <w:tc>
          <w:tcPr>
            <w:tcW w:w="306" w:type="pct"/>
            <w:tcBorders>
              <w:top w:val="nil"/>
              <w:left w:val="nil"/>
              <w:bottom w:val="single" w:sz="4" w:space="0" w:color="auto"/>
              <w:right w:val="single" w:sz="4" w:space="0" w:color="auto"/>
            </w:tcBorders>
            <w:shd w:val="clear" w:color="E0E0E0" w:fill="FFFFFF"/>
            <w:vAlign w:val="center"/>
            <w:hideMark/>
          </w:tcPr>
          <w:p w14:paraId="464664D1"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8600</w:t>
            </w:r>
          </w:p>
        </w:tc>
        <w:tc>
          <w:tcPr>
            <w:tcW w:w="376" w:type="pct"/>
            <w:tcBorders>
              <w:top w:val="nil"/>
              <w:left w:val="nil"/>
              <w:bottom w:val="single" w:sz="4" w:space="0" w:color="auto"/>
              <w:right w:val="single" w:sz="4" w:space="0" w:color="auto"/>
            </w:tcBorders>
            <w:shd w:val="clear" w:color="E0E0E0" w:fill="FFFFFF"/>
            <w:vAlign w:val="center"/>
            <w:hideMark/>
          </w:tcPr>
          <w:p w14:paraId="1596744E"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8600</w:t>
            </w:r>
          </w:p>
        </w:tc>
        <w:tc>
          <w:tcPr>
            <w:tcW w:w="375" w:type="pct"/>
            <w:tcBorders>
              <w:top w:val="nil"/>
              <w:left w:val="nil"/>
              <w:bottom w:val="single" w:sz="4" w:space="0" w:color="auto"/>
              <w:right w:val="single" w:sz="4" w:space="0" w:color="auto"/>
            </w:tcBorders>
            <w:shd w:val="clear" w:color="E0E0E0" w:fill="FFFFFF"/>
            <w:vAlign w:val="center"/>
          </w:tcPr>
          <w:p w14:paraId="415389FC" w14:textId="5E1C3FB1" w:rsidR="00E66217" w:rsidRPr="004C4CB0" w:rsidRDefault="00E66217" w:rsidP="00E66217">
            <w:pPr>
              <w:spacing w:after="0" w:line="240" w:lineRule="auto"/>
              <w:jc w:val="center"/>
              <w:rPr>
                <w:rFonts w:ascii="Arial" w:eastAsia="Times New Roman" w:hAnsi="Arial" w:cs="Arial"/>
                <w:b/>
                <w:bCs/>
                <w:sz w:val="18"/>
                <w:szCs w:val="18"/>
                <w:lang w:eastAsia="pt-BR"/>
              </w:rPr>
            </w:pPr>
            <w:r w:rsidRPr="004C4CB0">
              <w:rPr>
                <w:rFonts w:ascii="Arial" w:hAnsi="Arial" w:cs="Arial"/>
                <w:b/>
                <w:bCs/>
                <w:sz w:val="18"/>
                <w:szCs w:val="18"/>
              </w:rPr>
              <w:t>8600</w:t>
            </w:r>
          </w:p>
        </w:tc>
      </w:tr>
      <w:tr w:rsidR="00E66217" w:rsidRPr="009F3748" w14:paraId="1A5F9F6B" w14:textId="3CE16D2D" w:rsidTr="004C4CB0">
        <w:trPr>
          <w:trHeight w:val="315"/>
        </w:trPr>
        <w:tc>
          <w:tcPr>
            <w:tcW w:w="568" w:type="pct"/>
            <w:tcBorders>
              <w:top w:val="nil"/>
              <w:left w:val="single" w:sz="4" w:space="0" w:color="auto"/>
              <w:bottom w:val="single" w:sz="4" w:space="0" w:color="auto"/>
              <w:right w:val="single" w:sz="4" w:space="0" w:color="auto"/>
            </w:tcBorders>
            <w:shd w:val="clear" w:color="000000" w:fill="FFFFFF"/>
            <w:vAlign w:val="center"/>
            <w:hideMark/>
          </w:tcPr>
          <w:p w14:paraId="2479487F" w14:textId="0A4FE65A" w:rsidR="00E66217" w:rsidRPr="009F3748" w:rsidRDefault="00E66217" w:rsidP="00E66217">
            <w:pPr>
              <w:spacing w:after="0" w:line="240" w:lineRule="auto"/>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alcance</w:t>
            </w:r>
          </w:p>
        </w:tc>
        <w:tc>
          <w:tcPr>
            <w:tcW w:w="373" w:type="pct"/>
            <w:tcBorders>
              <w:top w:val="nil"/>
              <w:left w:val="nil"/>
              <w:bottom w:val="single" w:sz="4" w:space="0" w:color="auto"/>
              <w:right w:val="single" w:sz="4" w:space="0" w:color="auto"/>
            </w:tcBorders>
            <w:shd w:val="clear" w:color="000000" w:fill="FFFFFF"/>
            <w:vAlign w:val="center"/>
            <w:hideMark/>
          </w:tcPr>
          <w:p w14:paraId="5BDEEB67"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144%</w:t>
            </w:r>
          </w:p>
        </w:tc>
        <w:tc>
          <w:tcPr>
            <w:tcW w:w="368" w:type="pct"/>
            <w:tcBorders>
              <w:top w:val="nil"/>
              <w:left w:val="nil"/>
              <w:bottom w:val="single" w:sz="4" w:space="0" w:color="auto"/>
              <w:right w:val="single" w:sz="4" w:space="0" w:color="auto"/>
            </w:tcBorders>
            <w:shd w:val="clear" w:color="000000" w:fill="FFFFFF"/>
            <w:vAlign w:val="center"/>
            <w:hideMark/>
          </w:tcPr>
          <w:p w14:paraId="11F9C243"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120%</w:t>
            </w:r>
          </w:p>
        </w:tc>
        <w:tc>
          <w:tcPr>
            <w:tcW w:w="299" w:type="pct"/>
            <w:tcBorders>
              <w:top w:val="nil"/>
              <w:left w:val="nil"/>
              <w:bottom w:val="single" w:sz="4" w:space="0" w:color="auto"/>
              <w:right w:val="single" w:sz="4" w:space="0" w:color="auto"/>
            </w:tcBorders>
            <w:shd w:val="clear" w:color="000000" w:fill="FFFFFF"/>
            <w:vAlign w:val="center"/>
            <w:hideMark/>
          </w:tcPr>
          <w:p w14:paraId="359E30C6"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106%</w:t>
            </w:r>
          </w:p>
        </w:tc>
        <w:tc>
          <w:tcPr>
            <w:tcW w:w="345" w:type="pct"/>
            <w:tcBorders>
              <w:top w:val="nil"/>
              <w:left w:val="nil"/>
              <w:bottom w:val="single" w:sz="4" w:space="0" w:color="auto"/>
              <w:right w:val="single" w:sz="4" w:space="0" w:color="auto"/>
            </w:tcBorders>
            <w:shd w:val="clear" w:color="000000" w:fill="FFFFFF"/>
            <w:vAlign w:val="center"/>
            <w:hideMark/>
          </w:tcPr>
          <w:p w14:paraId="10C1EAC2"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98%</w:t>
            </w:r>
          </w:p>
        </w:tc>
        <w:tc>
          <w:tcPr>
            <w:tcW w:w="269" w:type="pct"/>
            <w:tcBorders>
              <w:top w:val="nil"/>
              <w:left w:val="nil"/>
              <w:bottom w:val="single" w:sz="4" w:space="0" w:color="auto"/>
              <w:right w:val="single" w:sz="4" w:space="0" w:color="auto"/>
            </w:tcBorders>
            <w:shd w:val="clear" w:color="000000" w:fill="FFFFFF"/>
            <w:vAlign w:val="center"/>
            <w:hideMark/>
          </w:tcPr>
          <w:p w14:paraId="7A57CB3F"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81%</w:t>
            </w:r>
          </w:p>
        </w:tc>
        <w:tc>
          <w:tcPr>
            <w:tcW w:w="269" w:type="pct"/>
            <w:tcBorders>
              <w:top w:val="nil"/>
              <w:left w:val="nil"/>
              <w:bottom w:val="single" w:sz="4" w:space="0" w:color="auto"/>
              <w:right w:val="single" w:sz="4" w:space="0" w:color="auto"/>
            </w:tcBorders>
            <w:shd w:val="clear" w:color="000000" w:fill="FFFFFF"/>
            <w:vAlign w:val="center"/>
            <w:hideMark/>
          </w:tcPr>
          <w:p w14:paraId="151D27A0"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86%</w:t>
            </w:r>
          </w:p>
        </w:tc>
        <w:tc>
          <w:tcPr>
            <w:tcW w:w="299" w:type="pct"/>
            <w:tcBorders>
              <w:top w:val="nil"/>
              <w:left w:val="nil"/>
              <w:bottom w:val="single" w:sz="4" w:space="0" w:color="auto"/>
              <w:right w:val="single" w:sz="4" w:space="0" w:color="auto"/>
            </w:tcBorders>
            <w:shd w:val="clear" w:color="000000" w:fill="FFFFFF"/>
            <w:vAlign w:val="center"/>
            <w:hideMark/>
          </w:tcPr>
          <w:p w14:paraId="1A85E2CB"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116%</w:t>
            </w:r>
          </w:p>
        </w:tc>
        <w:tc>
          <w:tcPr>
            <w:tcW w:w="269" w:type="pct"/>
            <w:tcBorders>
              <w:top w:val="nil"/>
              <w:left w:val="nil"/>
              <w:bottom w:val="single" w:sz="4" w:space="0" w:color="auto"/>
              <w:right w:val="single" w:sz="4" w:space="0" w:color="auto"/>
            </w:tcBorders>
            <w:shd w:val="clear" w:color="000000" w:fill="FFFFFF"/>
            <w:vAlign w:val="center"/>
            <w:hideMark/>
          </w:tcPr>
          <w:p w14:paraId="1D5A4C08"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95%</w:t>
            </w:r>
          </w:p>
        </w:tc>
        <w:tc>
          <w:tcPr>
            <w:tcW w:w="269" w:type="pct"/>
            <w:tcBorders>
              <w:top w:val="nil"/>
              <w:left w:val="nil"/>
              <w:bottom w:val="single" w:sz="4" w:space="0" w:color="auto"/>
              <w:right w:val="single" w:sz="4" w:space="0" w:color="auto"/>
            </w:tcBorders>
            <w:shd w:val="clear" w:color="000000" w:fill="FFFFFF"/>
            <w:vAlign w:val="center"/>
            <w:hideMark/>
          </w:tcPr>
          <w:p w14:paraId="2C2390EB"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80%</w:t>
            </w:r>
          </w:p>
        </w:tc>
        <w:tc>
          <w:tcPr>
            <w:tcW w:w="269" w:type="pct"/>
            <w:tcBorders>
              <w:top w:val="nil"/>
              <w:left w:val="nil"/>
              <w:bottom w:val="single" w:sz="4" w:space="0" w:color="auto"/>
              <w:right w:val="single" w:sz="4" w:space="0" w:color="auto"/>
            </w:tcBorders>
            <w:shd w:val="clear" w:color="000000" w:fill="FFFFFF"/>
            <w:vAlign w:val="center"/>
            <w:hideMark/>
          </w:tcPr>
          <w:p w14:paraId="6B7B622F"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77%</w:t>
            </w:r>
          </w:p>
        </w:tc>
        <w:tc>
          <w:tcPr>
            <w:tcW w:w="346" w:type="pct"/>
            <w:tcBorders>
              <w:top w:val="nil"/>
              <w:left w:val="nil"/>
              <w:bottom w:val="single" w:sz="4" w:space="0" w:color="auto"/>
              <w:right w:val="single" w:sz="4" w:space="0" w:color="auto"/>
            </w:tcBorders>
            <w:shd w:val="clear" w:color="000000" w:fill="FFFFFF"/>
            <w:vAlign w:val="center"/>
            <w:hideMark/>
          </w:tcPr>
          <w:p w14:paraId="7772849B"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68%</w:t>
            </w:r>
          </w:p>
        </w:tc>
        <w:tc>
          <w:tcPr>
            <w:tcW w:w="306" w:type="pct"/>
            <w:tcBorders>
              <w:top w:val="nil"/>
              <w:left w:val="nil"/>
              <w:bottom w:val="single" w:sz="4" w:space="0" w:color="auto"/>
              <w:right w:val="single" w:sz="4" w:space="0" w:color="auto"/>
            </w:tcBorders>
            <w:shd w:val="clear" w:color="000000" w:fill="FFFFFF"/>
            <w:vAlign w:val="center"/>
            <w:hideMark/>
          </w:tcPr>
          <w:p w14:paraId="7F561EEC"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105%</w:t>
            </w:r>
          </w:p>
        </w:tc>
        <w:tc>
          <w:tcPr>
            <w:tcW w:w="376" w:type="pct"/>
            <w:tcBorders>
              <w:top w:val="nil"/>
              <w:left w:val="nil"/>
              <w:bottom w:val="single" w:sz="4" w:space="0" w:color="auto"/>
              <w:right w:val="single" w:sz="4" w:space="0" w:color="auto"/>
            </w:tcBorders>
            <w:shd w:val="clear" w:color="000000" w:fill="FFFFFF"/>
            <w:vAlign w:val="center"/>
            <w:hideMark/>
          </w:tcPr>
          <w:p w14:paraId="25ED443D"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120%</w:t>
            </w:r>
          </w:p>
        </w:tc>
        <w:tc>
          <w:tcPr>
            <w:tcW w:w="375" w:type="pct"/>
            <w:tcBorders>
              <w:top w:val="nil"/>
              <w:left w:val="nil"/>
              <w:bottom w:val="single" w:sz="4" w:space="0" w:color="auto"/>
              <w:right w:val="single" w:sz="4" w:space="0" w:color="auto"/>
            </w:tcBorders>
            <w:shd w:val="clear" w:color="000000" w:fill="FFFFFF"/>
            <w:vAlign w:val="center"/>
          </w:tcPr>
          <w:p w14:paraId="2F262F04" w14:textId="7CC45E1C" w:rsidR="00E66217" w:rsidRPr="004C4CB0" w:rsidRDefault="00E66217" w:rsidP="00E66217">
            <w:pPr>
              <w:spacing w:after="0" w:line="240" w:lineRule="auto"/>
              <w:jc w:val="center"/>
              <w:rPr>
                <w:rFonts w:ascii="Arial" w:eastAsia="Times New Roman" w:hAnsi="Arial" w:cs="Arial"/>
                <w:b/>
                <w:bCs/>
                <w:sz w:val="18"/>
                <w:szCs w:val="18"/>
                <w:lang w:eastAsia="pt-BR"/>
              </w:rPr>
            </w:pPr>
            <w:r w:rsidRPr="004C4CB0">
              <w:rPr>
                <w:rFonts w:ascii="Arial" w:hAnsi="Arial" w:cs="Arial"/>
                <w:b/>
                <w:bCs/>
                <w:sz w:val="18"/>
                <w:szCs w:val="18"/>
              </w:rPr>
              <w:t>72%</w:t>
            </w:r>
          </w:p>
        </w:tc>
      </w:tr>
    </w:tbl>
    <w:p w14:paraId="39CA171F" w14:textId="07B64281" w:rsidR="00EE6BB0" w:rsidRPr="00486665" w:rsidRDefault="00B36DE1" w:rsidP="0053080F">
      <w:pPr>
        <w:spacing w:after="0" w:line="360" w:lineRule="auto"/>
        <w:jc w:val="both"/>
        <w:rPr>
          <w:rFonts w:ascii="Arial" w:hAnsi="Arial" w:cs="Arial"/>
          <w:noProof/>
        </w:rPr>
      </w:pPr>
      <w:r>
        <w:rPr>
          <w:noProof/>
        </w:rPr>
        <w:drawing>
          <wp:anchor distT="0" distB="0" distL="114300" distR="114300" simplePos="0" relativeHeight="251812352" behindDoc="0" locked="0" layoutInCell="1" allowOverlap="1" wp14:anchorId="2463925B" wp14:editId="78FD2137">
            <wp:simplePos x="0" y="0"/>
            <wp:positionH relativeFrom="column">
              <wp:posOffset>-3234</wp:posOffset>
            </wp:positionH>
            <wp:positionV relativeFrom="paragraph">
              <wp:posOffset>197589</wp:posOffset>
            </wp:positionV>
            <wp:extent cx="6368415" cy="2083982"/>
            <wp:effectExtent l="0" t="0" r="13335" b="12065"/>
            <wp:wrapNone/>
            <wp:docPr id="20" name="Gráfico 20">
              <a:extLst xmlns:a="http://schemas.openxmlformats.org/drawingml/2006/main">
                <a:ext uri="{FF2B5EF4-FFF2-40B4-BE49-F238E27FC236}">
                  <a16:creationId xmlns:a16="http://schemas.microsoft.com/office/drawing/2014/main" id="{28AEDE78-760C-4422-9888-B1CD7FB9A9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page">
              <wp14:pctWidth>0</wp14:pctWidth>
            </wp14:sizeRelH>
            <wp14:sizeRelV relativeFrom="page">
              <wp14:pctHeight>0</wp14:pctHeight>
            </wp14:sizeRelV>
          </wp:anchor>
        </w:drawing>
      </w:r>
    </w:p>
    <w:p w14:paraId="7E2B9FEE" w14:textId="1EE1FB97" w:rsidR="00EE6BB0" w:rsidRPr="00486665" w:rsidRDefault="00EE6BB0" w:rsidP="0053080F">
      <w:pPr>
        <w:spacing w:after="0" w:line="360" w:lineRule="auto"/>
        <w:jc w:val="both"/>
        <w:rPr>
          <w:rFonts w:ascii="Arial" w:hAnsi="Arial" w:cs="Arial"/>
          <w:noProof/>
        </w:rPr>
      </w:pPr>
    </w:p>
    <w:p w14:paraId="1996513C" w14:textId="74864E5F" w:rsidR="00EE6BB0" w:rsidRPr="00486665" w:rsidRDefault="00EE6BB0" w:rsidP="0053080F">
      <w:pPr>
        <w:spacing w:after="0" w:line="360" w:lineRule="auto"/>
        <w:jc w:val="both"/>
        <w:rPr>
          <w:rFonts w:ascii="Arial" w:hAnsi="Arial" w:cs="Arial"/>
          <w:noProof/>
        </w:rPr>
      </w:pPr>
    </w:p>
    <w:p w14:paraId="2DA62BD9" w14:textId="1055DAD5" w:rsidR="00EE6BB0" w:rsidRPr="00486665" w:rsidRDefault="00EE6BB0" w:rsidP="0053080F">
      <w:pPr>
        <w:spacing w:after="0" w:line="360" w:lineRule="auto"/>
        <w:jc w:val="both"/>
        <w:rPr>
          <w:rFonts w:ascii="Arial" w:hAnsi="Arial" w:cs="Arial"/>
          <w:noProof/>
        </w:rPr>
      </w:pPr>
    </w:p>
    <w:p w14:paraId="1EB241F0" w14:textId="386AD116" w:rsidR="0053080F" w:rsidRPr="00486665" w:rsidRDefault="0053080F" w:rsidP="0053080F">
      <w:pPr>
        <w:spacing w:after="0" w:line="360" w:lineRule="auto"/>
        <w:jc w:val="both"/>
        <w:rPr>
          <w:rFonts w:ascii="Arial" w:hAnsi="Arial" w:cs="Arial"/>
          <w:noProof/>
        </w:rPr>
      </w:pPr>
    </w:p>
    <w:p w14:paraId="3D0FB789" w14:textId="202658C7" w:rsidR="003D28E9" w:rsidRDefault="003D28E9" w:rsidP="0053080F">
      <w:pPr>
        <w:spacing w:after="0" w:line="360" w:lineRule="auto"/>
        <w:jc w:val="both"/>
        <w:rPr>
          <w:rFonts w:ascii="Arial" w:hAnsi="Arial" w:cs="Arial"/>
          <w:sz w:val="24"/>
          <w:szCs w:val="24"/>
        </w:rPr>
      </w:pPr>
    </w:p>
    <w:p w14:paraId="7A287C31" w14:textId="7E3162F3" w:rsidR="00B36DE1" w:rsidRDefault="00B36DE1" w:rsidP="0053080F">
      <w:pPr>
        <w:spacing w:after="0" w:line="360" w:lineRule="auto"/>
        <w:jc w:val="both"/>
        <w:rPr>
          <w:rFonts w:ascii="Arial" w:hAnsi="Arial" w:cs="Arial"/>
          <w:sz w:val="24"/>
          <w:szCs w:val="24"/>
        </w:rPr>
      </w:pPr>
    </w:p>
    <w:p w14:paraId="47AE0DEC" w14:textId="7B58E422" w:rsidR="00B36DE1" w:rsidRDefault="00B36DE1" w:rsidP="0053080F">
      <w:pPr>
        <w:spacing w:after="0" w:line="360" w:lineRule="auto"/>
        <w:jc w:val="both"/>
        <w:rPr>
          <w:rFonts w:ascii="Arial" w:hAnsi="Arial" w:cs="Arial"/>
          <w:sz w:val="24"/>
          <w:szCs w:val="24"/>
        </w:rPr>
      </w:pPr>
    </w:p>
    <w:p w14:paraId="1C34DE8B" w14:textId="77777777" w:rsidR="00B36DE1" w:rsidRPr="00486665" w:rsidRDefault="00B36DE1" w:rsidP="0053080F">
      <w:pPr>
        <w:spacing w:after="0" w:line="360" w:lineRule="auto"/>
        <w:jc w:val="both"/>
        <w:rPr>
          <w:rFonts w:ascii="Arial" w:hAnsi="Arial" w:cs="Arial"/>
          <w:sz w:val="24"/>
          <w:szCs w:val="24"/>
        </w:rPr>
      </w:pPr>
    </w:p>
    <w:p w14:paraId="0C3A0A7F" w14:textId="2A98532D" w:rsidR="0062144B" w:rsidRDefault="0062144B" w:rsidP="0053080F">
      <w:pPr>
        <w:spacing w:after="0" w:line="360" w:lineRule="auto"/>
        <w:jc w:val="both"/>
        <w:rPr>
          <w:rFonts w:ascii="Arial" w:hAnsi="Arial" w:cs="Arial"/>
          <w:sz w:val="24"/>
          <w:szCs w:val="24"/>
        </w:rPr>
      </w:pPr>
    </w:p>
    <w:p w14:paraId="30BBC22F" w14:textId="2E1560F0" w:rsidR="000B0832" w:rsidRDefault="000B0832" w:rsidP="0053080F">
      <w:pPr>
        <w:spacing w:after="0" w:line="360" w:lineRule="auto"/>
        <w:jc w:val="both"/>
        <w:rPr>
          <w:rFonts w:ascii="Arial" w:hAnsi="Arial" w:cs="Arial"/>
          <w:sz w:val="24"/>
          <w:szCs w:val="24"/>
        </w:rPr>
      </w:pPr>
    </w:p>
    <w:p w14:paraId="0534A531" w14:textId="77777777" w:rsidR="000B0832" w:rsidRPr="00486665" w:rsidRDefault="000B0832" w:rsidP="0053080F">
      <w:pPr>
        <w:spacing w:after="0" w:line="360" w:lineRule="auto"/>
        <w:jc w:val="both"/>
        <w:rPr>
          <w:rFonts w:ascii="Arial" w:hAnsi="Arial" w:cs="Arial"/>
          <w:sz w:val="24"/>
          <w:szCs w:val="24"/>
        </w:rPr>
      </w:pPr>
    </w:p>
    <w:p w14:paraId="7C195F21" w14:textId="77777777" w:rsidR="0053080F" w:rsidRPr="00486665" w:rsidRDefault="0053080F" w:rsidP="0053080F">
      <w:pPr>
        <w:spacing w:after="0" w:line="360" w:lineRule="auto"/>
        <w:jc w:val="both"/>
        <w:rPr>
          <w:rFonts w:ascii="Arial" w:hAnsi="Arial" w:cs="Arial"/>
          <w:sz w:val="6"/>
          <w:szCs w:val="6"/>
        </w:rPr>
      </w:pPr>
    </w:p>
    <w:p w14:paraId="77601CFC" w14:textId="77777777" w:rsidR="0053080F" w:rsidRPr="00486665" w:rsidRDefault="0053080F" w:rsidP="0053080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Procedimentos Especiais - MAC</w:t>
      </w:r>
    </w:p>
    <w:p w14:paraId="3D44D706" w14:textId="77777777" w:rsidR="0053080F" w:rsidRPr="00486665" w:rsidRDefault="0053080F" w:rsidP="0053080F">
      <w:pPr>
        <w:spacing w:after="0" w:line="360" w:lineRule="auto"/>
        <w:jc w:val="both"/>
        <w:rPr>
          <w:rFonts w:ascii="Arial" w:hAnsi="Arial" w:cs="Arial"/>
          <w:sz w:val="4"/>
          <w:szCs w:val="4"/>
        </w:rPr>
      </w:pPr>
    </w:p>
    <w:tbl>
      <w:tblPr>
        <w:tblW w:w="9941" w:type="dxa"/>
        <w:tblInd w:w="70" w:type="dxa"/>
        <w:tblLayout w:type="fixed"/>
        <w:tblCellMar>
          <w:left w:w="70" w:type="dxa"/>
          <w:right w:w="70" w:type="dxa"/>
        </w:tblCellMar>
        <w:tblLook w:val="04A0" w:firstRow="1" w:lastRow="0" w:firstColumn="1" w:lastColumn="0" w:noHBand="0" w:noVBand="1"/>
      </w:tblPr>
      <w:tblGrid>
        <w:gridCol w:w="3896"/>
        <w:gridCol w:w="6045"/>
      </w:tblGrid>
      <w:tr w:rsidR="0053080F" w:rsidRPr="00486665" w14:paraId="2CFAF154" w14:textId="77777777" w:rsidTr="00B36DE1">
        <w:trPr>
          <w:trHeight w:val="420"/>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14F9D52D" w14:textId="7777777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Procedimentos especiais - MAC</w:t>
            </w:r>
          </w:p>
        </w:tc>
        <w:tc>
          <w:tcPr>
            <w:tcW w:w="6045"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F73EA93" w14:textId="77777777" w:rsidR="0053080F" w:rsidRPr="00486665" w:rsidRDefault="0053080F" w:rsidP="004E2610">
            <w:pPr>
              <w:spacing w:after="0" w:line="240" w:lineRule="auto"/>
              <w:jc w:val="center"/>
              <w:rPr>
                <w:rFonts w:ascii="Arial" w:eastAsia="Times New Roman" w:hAnsi="Arial" w:cs="Arial"/>
                <w:b/>
                <w:bCs/>
                <w:lang w:eastAsia="pt-BR"/>
              </w:rPr>
            </w:pPr>
            <w:r w:rsidRPr="00486665">
              <w:rPr>
                <w:rFonts w:ascii="Arial" w:eastAsia="Times New Roman" w:hAnsi="Arial" w:cs="Arial"/>
                <w:b/>
                <w:bCs/>
                <w:lang w:eastAsia="pt-BR"/>
              </w:rPr>
              <w:t>Procedimentos</w:t>
            </w:r>
          </w:p>
        </w:tc>
      </w:tr>
      <w:tr w:rsidR="0053080F" w:rsidRPr="00486665" w14:paraId="58C101EE" w14:textId="77777777" w:rsidTr="00B36DE1">
        <w:trPr>
          <w:trHeight w:hRule="exact" w:val="484"/>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3208FAE2" w14:textId="77777777" w:rsidR="0053080F" w:rsidRPr="00486665" w:rsidRDefault="0053080F" w:rsidP="004E2610">
            <w:pPr>
              <w:spacing w:after="0"/>
              <w:rPr>
                <w:rFonts w:ascii="Arial" w:eastAsia="Times New Roman" w:hAnsi="Arial" w:cs="Arial"/>
                <w:lang w:eastAsia="pt-BR"/>
              </w:rPr>
            </w:pPr>
          </w:p>
        </w:tc>
        <w:tc>
          <w:tcPr>
            <w:tcW w:w="6045" w:type="dxa"/>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1D8D8200"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Coleta para exames de histocompatibilidade (medula óssea)</w:t>
            </w:r>
          </w:p>
        </w:tc>
      </w:tr>
      <w:tr w:rsidR="0053080F" w:rsidRPr="00486665" w14:paraId="4368B67D" w14:textId="77777777" w:rsidTr="00B36DE1">
        <w:trPr>
          <w:trHeight w:hRule="exact" w:val="484"/>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7F73EFAF" w14:textId="77777777" w:rsidR="0053080F" w:rsidRPr="00486665" w:rsidRDefault="0053080F" w:rsidP="004E2610">
            <w:pPr>
              <w:spacing w:after="0"/>
              <w:rPr>
                <w:rFonts w:ascii="Arial" w:eastAsia="Times New Roman" w:hAnsi="Arial" w:cs="Arial"/>
                <w:lang w:eastAsia="pt-BR"/>
              </w:rPr>
            </w:pPr>
          </w:p>
        </w:tc>
        <w:tc>
          <w:tcPr>
            <w:tcW w:w="6045" w:type="dxa"/>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1DBEFFD1" w14:textId="77777777" w:rsidR="0053080F" w:rsidRPr="00486665" w:rsidRDefault="0053080F" w:rsidP="004E2610">
            <w:pPr>
              <w:spacing w:after="0" w:line="240" w:lineRule="auto"/>
              <w:rPr>
                <w:rFonts w:ascii="Arial" w:eastAsia="Times New Roman" w:hAnsi="Arial" w:cs="Arial"/>
                <w:lang w:eastAsia="pt-BR"/>
              </w:rPr>
            </w:pPr>
            <w:proofErr w:type="spellStart"/>
            <w:r w:rsidRPr="00486665">
              <w:rPr>
                <w:rFonts w:ascii="Arial" w:eastAsia="Times New Roman" w:hAnsi="Arial" w:cs="Arial"/>
                <w:lang w:eastAsia="pt-BR"/>
              </w:rPr>
              <w:t>Deleucotização</w:t>
            </w:r>
            <w:proofErr w:type="spellEnd"/>
            <w:r w:rsidRPr="00486665">
              <w:rPr>
                <w:rFonts w:ascii="Arial" w:eastAsia="Times New Roman" w:hAnsi="Arial" w:cs="Arial"/>
                <w:lang w:eastAsia="pt-BR"/>
              </w:rPr>
              <w:t xml:space="preserve"> de concentrado de hemácias</w:t>
            </w:r>
          </w:p>
        </w:tc>
      </w:tr>
      <w:tr w:rsidR="0053080F" w:rsidRPr="00486665" w14:paraId="77B8E3BB" w14:textId="77777777" w:rsidTr="00E66217">
        <w:trPr>
          <w:trHeight w:hRule="exact" w:val="392"/>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232DB0C7" w14:textId="77777777" w:rsidR="0053080F" w:rsidRPr="00486665" w:rsidRDefault="0053080F" w:rsidP="004E2610">
            <w:pPr>
              <w:spacing w:after="0"/>
              <w:rPr>
                <w:rFonts w:ascii="Arial" w:eastAsia="Times New Roman" w:hAnsi="Arial" w:cs="Arial"/>
                <w:lang w:eastAsia="pt-BR"/>
              </w:rPr>
            </w:pPr>
          </w:p>
        </w:tc>
        <w:tc>
          <w:tcPr>
            <w:tcW w:w="6045" w:type="dxa"/>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2AE39431" w14:textId="77777777" w:rsidR="0053080F" w:rsidRPr="00486665" w:rsidRDefault="0053080F" w:rsidP="004E2610">
            <w:pPr>
              <w:spacing w:after="0" w:line="240" w:lineRule="auto"/>
              <w:rPr>
                <w:rFonts w:ascii="Arial" w:eastAsia="Times New Roman" w:hAnsi="Arial" w:cs="Arial"/>
                <w:lang w:eastAsia="pt-BR"/>
              </w:rPr>
            </w:pPr>
            <w:proofErr w:type="spellStart"/>
            <w:r w:rsidRPr="00486665">
              <w:rPr>
                <w:rFonts w:ascii="Arial" w:eastAsia="Times New Roman" w:hAnsi="Arial" w:cs="Arial"/>
                <w:lang w:eastAsia="pt-BR"/>
              </w:rPr>
              <w:t>Deleucotização</w:t>
            </w:r>
            <w:proofErr w:type="spellEnd"/>
            <w:r w:rsidRPr="00486665">
              <w:rPr>
                <w:rFonts w:ascii="Arial" w:eastAsia="Times New Roman" w:hAnsi="Arial" w:cs="Arial"/>
                <w:lang w:eastAsia="pt-BR"/>
              </w:rPr>
              <w:t xml:space="preserve"> de concentrado de plaquetas</w:t>
            </w:r>
          </w:p>
        </w:tc>
      </w:tr>
      <w:tr w:rsidR="0053080F" w:rsidRPr="00486665" w14:paraId="3EA22737" w14:textId="77777777" w:rsidTr="00B36DE1">
        <w:trPr>
          <w:trHeight w:hRule="exact" w:val="667"/>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0B05652A" w14:textId="77777777" w:rsidR="0053080F" w:rsidRPr="00486665" w:rsidRDefault="0053080F" w:rsidP="004E2610">
            <w:pPr>
              <w:spacing w:after="0"/>
              <w:rPr>
                <w:rFonts w:ascii="Arial" w:eastAsia="Times New Roman" w:hAnsi="Arial" w:cs="Arial"/>
                <w:lang w:eastAsia="pt-BR"/>
              </w:rPr>
            </w:pPr>
          </w:p>
        </w:tc>
        <w:tc>
          <w:tcPr>
            <w:tcW w:w="6045" w:type="dxa"/>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6906A2D8"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Identificação de anticorpos séricos irregulares com painel de hemácias</w:t>
            </w:r>
          </w:p>
        </w:tc>
      </w:tr>
      <w:tr w:rsidR="0053080F" w:rsidRPr="00486665" w14:paraId="10EDB7B8" w14:textId="77777777" w:rsidTr="00B36DE1">
        <w:trPr>
          <w:trHeight w:hRule="exact" w:val="420"/>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6DC72E49" w14:textId="77777777" w:rsidR="0053080F" w:rsidRPr="00486665" w:rsidRDefault="0053080F" w:rsidP="004E2610">
            <w:pPr>
              <w:spacing w:after="0"/>
              <w:rPr>
                <w:rFonts w:ascii="Arial" w:eastAsia="Times New Roman" w:hAnsi="Arial" w:cs="Arial"/>
                <w:lang w:eastAsia="pt-BR"/>
              </w:rPr>
            </w:pPr>
          </w:p>
        </w:tc>
        <w:tc>
          <w:tcPr>
            <w:tcW w:w="6045" w:type="dxa"/>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0D47A766"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Irradiação de sangue</w:t>
            </w:r>
          </w:p>
        </w:tc>
      </w:tr>
    </w:tbl>
    <w:p w14:paraId="0AADC226" w14:textId="77777777" w:rsidR="0053080F" w:rsidRPr="00486665" w:rsidRDefault="0053080F" w:rsidP="0053080F">
      <w:pPr>
        <w:spacing w:after="0" w:line="360" w:lineRule="auto"/>
        <w:jc w:val="both"/>
        <w:rPr>
          <w:rFonts w:ascii="Arial" w:hAnsi="Arial" w:cs="Arial"/>
          <w:noProof/>
          <w:sz w:val="6"/>
          <w:szCs w:val="6"/>
          <w:lang w:eastAsia="pt-BR"/>
        </w:rPr>
      </w:pPr>
    </w:p>
    <w:p w14:paraId="46FDD70A" w14:textId="77777777" w:rsidR="0053080F" w:rsidRPr="00486665" w:rsidRDefault="0053080F" w:rsidP="0053080F">
      <w:pPr>
        <w:spacing w:after="0" w:line="360" w:lineRule="auto"/>
        <w:jc w:val="both"/>
        <w:rPr>
          <w:rFonts w:ascii="Arial" w:hAnsi="Arial" w:cs="Arial"/>
          <w:noProof/>
          <w:sz w:val="6"/>
          <w:szCs w:val="6"/>
          <w:lang w:eastAsia="pt-BR"/>
        </w:rPr>
      </w:pPr>
    </w:p>
    <w:p w14:paraId="48732A70" w14:textId="0661551E" w:rsidR="0053080F" w:rsidRPr="00486665" w:rsidRDefault="0053080F" w:rsidP="0053080F">
      <w:pPr>
        <w:spacing w:after="0" w:line="360" w:lineRule="auto"/>
        <w:jc w:val="both"/>
        <w:rPr>
          <w:rFonts w:ascii="Arial" w:hAnsi="Arial" w:cs="Arial"/>
          <w:noProof/>
          <w:sz w:val="10"/>
          <w:szCs w:val="10"/>
          <w:lang w:eastAsia="pt-BR"/>
        </w:rPr>
      </w:pPr>
    </w:p>
    <w:tbl>
      <w:tblPr>
        <w:tblW w:w="4983" w:type="pct"/>
        <w:tblCellMar>
          <w:left w:w="70" w:type="dxa"/>
          <w:right w:w="70" w:type="dxa"/>
        </w:tblCellMar>
        <w:tblLook w:val="04A0" w:firstRow="1" w:lastRow="0" w:firstColumn="1" w:lastColumn="0" w:noHBand="0" w:noVBand="1"/>
      </w:tblPr>
      <w:tblGrid>
        <w:gridCol w:w="1141"/>
        <w:gridCol w:w="754"/>
        <w:gridCol w:w="745"/>
        <w:gridCol w:w="565"/>
        <w:gridCol w:w="699"/>
        <w:gridCol w:w="541"/>
        <w:gridCol w:w="541"/>
        <w:gridCol w:w="541"/>
        <w:gridCol w:w="541"/>
        <w:gridCol w:w="541"/>
        <w:gridCol w:w="541"/>
        <w:gridCol w:w="711"/>
        <w:gridCol w:w="621"/>
        <w:gridCol w:w="764"/>
        <w:gridCol w:w="768"/>
        <w:gridCol w:w="6"/>
      </w:tblGrid>
      <w:tr w:rsidR="004C4CB0" w:rsidRPr="009F3748" w14:paraId="04DB456E" w14:textId="6C66F315" w:rsidTr="00E66217">
        <w:trPr>
          <w:trHeight w:val="272"/>
        </w:trPr>
        <w:tc>
          <w:tcPr>
            <w:tcW w:w="569" w:type="pct"/>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3A629BED" w14:textId="77777777" w:rsidR="004C4CB0" w:rsidRPr="009F3748" w:rsidRDefault="004C4CB0" w:rsidP="009F3748">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 </w:t>
            </w:r>
          </w:p>
        </w:tc>
        <w:tc>
          <w:tcPr>
            <w:tcW w:w="748" w:type="pct"/>
            <w:gridSpan w:val="2"/>
            <w:tcBorders>
              <w:top w:val="single" w:sz="4" w:space="0" w:color="auto"/>
              <w:left w:val="nil"/>
              <w:bottom w:val="single" w:sz="4" w:space="0" w:color="auto"/>
              <w:right w:val="single" w:sz="4" w:space="0" w:color="000000"/>
            </w:tcBorders>
            <w:shd w:val="clear" w:color="FFFFCC" w:fill="FFFFFF"/>
            <w:noWrap/>
            <w:vAlign w:val="center"/>
            <w:hideMark/>
          </w:tcPr>
          <w:p w14:paraId="7404A092" w14:textId="77777777" w:rsidR="004C4CB0" w:rsidRPr="009F3748" w:rsidRDefault="004C4CB0" w:rsidP="009F3748">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2018</w:t>
            </w:r>
          </w:p>
        </w:tc>
        <w:tc>
          <w:tcPr>
            <w:tcW w:w="3683" w:type="pct"/>
            <w:gridSpan w:val="13"/>
            <w:tcBorders>
              <w:top w:val="single" w:sz="4" w:space="0" w:color="auto"/>
              <w:left w:val="nil"/>
              <w:bottom w:val="single" w:sz="4" w:space="0" w:color="auto"/>
              <w:right w:val="single" w:sz="4" w:space="0" w:color="000000"/>
            </w:tcBorders>
            <w:shd w:val="clear" w:color="FFFFCC" w:fill="FFFFFF"/>
            <w:noWrap/>
            <w:vAlign w:val="center"/>
            <w:hideMark/>
          </w:tcPr>
          <w:p w14:paraId="44886BA2" w14:textId="50D9FE69" w:rsidR="004C4CB0" w:rsidRPr="009F3748" w:rsidRDefault="004C4CB0" w:rsidP="009F3748">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2019</w:t>
            </w:r>
          </w:p>
        </w:tc>
      </w:tr>
      <w:tr w:rsidR="00E66217" w:rsidRPr="009F3748" w14:paraId="1FF059E9" w14:textId="4095FB32" w:rsidTr="00E66217">
        <w:trPr>
          <w:gridAfter w:val="1"/>
          <w:wAfter w:w="3" w:type="pct"/>
          <w:trHeight w:val="272"/>
        </w:trPr>
        <w:tc>
          <w:tcPr>
            <w:tcW w:w="569" w:type="pct"/>
            <w:tcBorders>
              <w:top w:val="nil"/>
              <w:left w:val="single" w:sz="4" w:space="0" w:color="auto"/>
              <w:bottom w:val="single" w:sz="4" w:space="0" w:color="auto"/>
              <w:right w:val="single" w:sz="4" w:space="0" w:color="auto"/>
            </w:tcBorders>
            <w:shd w:val="clear" w:color="FFFFCC" w:fill="FFFFFF"/>
            <w:noWrap/>
            <w:vAlign w:val="center"/>
            <w:hideMark/>
          </w:tcPr>
          <w:p w14:paraId="6B034AC6" w14:textId="2566D2D9" w:rsidR="00E66217" w:rsidRPr="009F3748" w:rsidRDefault="00E66217" w:rsidP="00E66217">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xml:space="preserve">Dados </w:t>
            </w:r>
          </w:p>
        </w:tc>
        <w:tc>
          <w:tcPr>
            <w:tcW w:w="376" w:type="pct"/>
            <w:tcBorders>
              <w:top w:val="nil"/>
              <w:left w:val="nil"/>
              <w:bottom w:val="single" w:sz="4" w:space="0" w:color="auto"/>
              <w:right w:val="single" w:sz="4" w:space="0" w:color="auto"/>
            </w:tcBorders>
            <w:shd w:val="clear" w:color="FFFFCC" w:fill="FFFFFF"/>
            <w:noWrap/>
            <w:vAlign w:val="center"/>
            <w:hideMark/>
          </w:tcPr>
          <w:p w14:paraId="78588882" w14:textId="1FDC30AE"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Nov</w:t>
            </w:r>
            <w:proofErr w:type="spellEnd"/>
          </w:p>
        </w:tc>
        <w:tc>
          <w:tcPr>
            <w:tcW w:w="372" w:type="pct"/>
            <w:tcBorders>
              <w:top w:val="nil"/>
              <w:left w:val="nil"/>
              <w:bottom w:val="single" w:sz="4" w:space="0" w:color="auto"/>
              <w:right w:val="single" w:sz="4" w:space="0" w:color="auto"/>
            </w:tcBorders>
            <w:shd w:val="clear" w:color="FFFFCC" w:fill="FFFFFF"/>
            <w:noWrap/>
            <w:vAlign w:val="center"/>
            <w:hideMark/>
          </w:tcPr>
          <w:p w14:paraId="7779E9B8" w14:textId="1E4BC018"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Dez</w:t>
            </w:r>
          </w:p>
        </w:tc>
        <w:tc>
          <w:tcPr>
            <w:tcW w:w="282" w:type="pct"/>
            <w:tcBorders>
              <w:top w:val="nil"/>
              <w:left w:val="nil"/>
              <w:bottom w:val="single" w:sz="4" w:space="0" w:color="auto"/>
              <w:right w:val="single" w:sz="4" w:space="0" w:color="auto"/>
            </w:tcBorders>
            <w:shd w:val="clear" w:color="FFFFCC" w:fill="FFFFFF"/>
            <w:noWrap/>
            <w:vAlign w:val="center"/>
            <w:hideMark/>
          </w:tcPr>
          <w:p w14:paraId="1B0839D9" w14:textId="5211655E"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Jan</w:t>
            </w:r>
          </w:p>
        </w:tc>
        <w:tc>
          <w:tcPr>
            <w:tcW w:w="349" w:type="pct"/>
            <w:tcBorders>
              <w:top w:val="nil"/>
              <w:left w:val="nil"/>
              <w:bottom w:val="single" w:sz="4" w:space="0" w:color="auto"/>
              <w:right w:val="single" w:sz="4" w:space="0" w:color="auto"/>
            </w:tcBorders>
            <w:shd w:val="clear" w:color="FFFFCC" w:fill="FFFFFF"/>
            <w:noWrap/>
            <w:vAlign w:val="center"/>
            <w:hideMark/>
          </w:tcPr>
          <w:p w14:paraId="259FF301" w14:textId="193B32B8"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Fev</w:t>
            </w:r>
            <w:proofErr w:type="spellEnd"/>
          </w:p>
        </w:tc>
        <w:tc>
          <w:tcPr>
            <w:tcW w:w="270" w:type="pct"/>
            <w:tcBorders>
              <w:top w:val="nil"/>
              <w:left w:val="nil"/>
              <w:bottom w:val="single" w:sz="4" w:space="0" w:color="auto"/>
              <w:right w:val="single" w:sz="4" w:space="0" w:color="auto"/>
            </w:tcBorders>
            <w:shd w:val="clear" w:color="FFFFCC" w:fill="FFFFFF"/>
            <w:noWrap/>
            <w:vAlign w:val="center"/>
            <w:hideMark/>
          </w:tcPr>
          <w:p w14:paraId="043A378C" w14:textId="44C2141E"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Mar</w:t>
            </w:r>
          </w:p>
        </w:tc>
        <w:tc>
          <w:tcPr>
            <w:tcW w:w="270" w:type="pct"/>
            <w:tcBorders>
              <w:top w:val="nil"/>
              <w:left w:val="nil"/>
              <w:bottom w:val="single" w:sz="4" w:space="0" w:color="auto"/>
              <w:right w:val="single" w:sz="4" w:space="0" w:color="auto"/>
            </w:tcBorders>
            <w:shd w:val="clear" w:color="FFFFCC" w:fill="FFFFFF"/>
            <w:noWrap/>
            <w:vAlign w:val="center"/>
            <w:hideMark/>
          </w:tcPr>
          <w:p w14:paraId="4871A297" w14:textId="34B5DFEB"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Ab</w:t>
            </w:r>
            <w:r w:rsidRPr="009F3748">
              <w:rPr>
                <w:rFonts w:ascii="Arial" w:eastAsia="Times New Roman" w:hAnsi="Arial" w:cs="Arial"/>
                <w:b/>
                <w:bCs/>
                <w:sz w:val="18"/>
                <w:szCs w:val="18"/>
                <w:lang w:eastAsia="pt-BR"/>
              </w:rPr>
              <w:t>r</w:t>
            </w:r>
            <w:proofErr w:type="spellEnd"/>
          </w:p>
        </w:tc>
        <w:tc>
          <w:tcPr>
            <w:tcW w:w="270" w:type="pct"/>
            <w:tcBorders>
              <w:top w:val="nil"/>
              <w:left w:val="nil"/>
              <w:bottom w:val="single" w:sz="4" w:space="0" w:color="auto"/>
              <w:right w:val="single" w:sz="4" w:space="0" w:color="auto"/>
            </w:tcBorders>
            <w:shd w:val="clear" w:color="FFFFCC" w:fill="FFFFFF"/>
            <w:noWrap/>
            <w:vAlign w:val="center"/>
            <w:hideMark/>
          </w:tcPr>
          <w:p w14:paraId="4A77658E" w14:textId="25CB40F3"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Mai</w:t>
            </w:r>
          </w:p>
        </w:tc>
        <w:tc>
          <w:tcPr>
            <w:tcW w:w="270" w:type="pct"/>
            <w:tcBorders>
              <w:top w:val="nil"/>
              <w:left w:val="nil"/>
              <w:bottom w:val="single" w:sz="4" w:space="0" w:color="auto"/>
              <w:right w:val="single" w:sz="4" w:space="0" w:color="auto"/>
            </w:tcBorders>
            <w:shd w:val="clear" w:color="FFFFCC" w:fill="FFFFFF"/>
            <w:noWrap/>
            <w:vAlign w:val="center"/>
            <w:hideMark/>
          </w:tcPr>
          <w:p w14:paraId="617FC53C" w14:textId="42F631D6"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Ju</w:t>
            </w:r>
            <w:r w:rsidRPr="009F3748">
              <w:rPr>
                <w:rFonts w:ascii="Arial" w:eastAsia="Times New Roman" w:hAnsi="Arial" w:cs="Arial"/>
                <w:b/>
                <w:bCs/>
                <w:sz w:val="18"/>
                <w:szCs w:val="18"/>
                <w:lang w:eastAsia="pt-BR"/>
              </w:rPr>
              <w:t>n</w:t>
            </w:r>
            <w:proofErr w:type="spellEnd"/>
          </w:p>
        </w:tc>
        <w:tc>
          <w:tcPr>
            <w:tcW w:w="270" w:type="pct"/>
            <w:tcBorders>
              <w:top w:val="nil"/>
              <w:left w:val="nil"/>
              <w:bottom w:val="single" w:sz="4" w:space="0" w:color="auto"/>
              <w:right w:val="single" w:sz="4" w:space="0" w:color="auto"/>
            </w:tcBorders>
            <w:shd w:val="clear" w:color="FFFFCC" w:fill="FFFFFF"/>
            <w:noWrap/>
            <w:vAlign w:val="center"/>
            <w:hideMark/>
          </w:tcPr>
          <w:p w14:paraId="7DBE8807" w14:textId="076EA4B0"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Ju</w:t>
            </w:r>
            <w:r w:rsidRPr="009F3748">
              <w:rPr>
                <w:rFonts w:ascii="Arial" w:eastAsia="Times New Roman" w:hAnsi="Arial" w:cs="Arial"/>
                <w:b/>
                <w:bCs/>
                <w:sz w:val="18"/>
                <w:szCs w:val="18"/>
                <w:lang w:eastAsia="pt-BR"/>
              </w:rPr>
              <w:t>l</w:t>
            </w:r>
          </w:p>
        </w:tc>
        <w:tc>
          <w:tcPr>
            <w:tcW w:w="270" w:type="pct"/>
            <w:tcBorders>
              <w:top w:val="nil"/>
              <w:left w:val="nil"/>
              <w:bottom w:val="single" w:sz="4" w:space="0" w:color="auto"/>
              <w:right w:val="single" w:sz="4" w:space="0" w:color="auto"/>
            </w:tcBorders>
            <w:shd w:val="clear" w:color="FFFFCC" w:fill="FFFFFF"/>
            <w:noWrap/>
            <w:vAlign w:val="center"/>
            <w:hideMark/>
          </w:tcPr>
          <w:p w14:paraId="117570B4" w14:textId="2383FCAB"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Ag</w:t>
            </w:r>
            <w:r w:rsidRPr="009F3748">
              <w:rPr>
                <w:rFonts w:ascii="Arial" w:eastAsia="Times New Roman" w:hAnsi="Arial" w:cs="Arial"/>
                <w:b/>
                <w:bCs/>
                <w:sz w:val="18"/>
                <w:szCs w:val="18"/>
                <w:lang w:eastAsia="pt-BR"/>
              </w:rPr>
              <w:t>o</w:t>
            </w:r>
            <w:proofErr w:type="spellEnd"/>
          </w:p>
        </w:tc>
        <w:tc>
          <w:tcPr>
            <w:tcW w:w="355" w:type="pct"/>
            <w:tcBorders>
              <w:top w:val="nil"/>
              <w:left w:val="nil"/>
              <w:bottom w:val="single" w:sz="4" w:space="0" w:color="auto"/>
              <w:right w:val="single" w:sz="4" w:space="0" w:color="auto"/>
            </w:tcBorders>
            <w:shd w:val="clear" w:color="FFFFCC" w:fill="FFFFFF"/>
            <w:noWrap/>
            <w:vAlign w:val="center"/>
            <w:hideMark/>
          </w:tcPr>
          <w:p w14:paraId="61715C1E" w14:textId="02D1E272"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Set</w:t>
            </w:r>
          </w:p>
        </w:tc>
        <w:tc>
          <w:tcPr>
            <w:tcW w:w="310" w:type="pct"/>
            <w:tcBorders>
              <w:top w:val="nil"/>
              <w:left w:val="nil"/>
              <w:bottom w:val="single" w:sz="4" w:space="0" w:color="auto"/>
              <w:right w:val="single" w:sz="4" w:space="0" w:color="auto"/>
            </w:tcBorders>
            <w:shd w:val="clear" w:color="FFFFCC" w:fill="FFFFFF"/>
            <w:noWrap/>
            <w:vAlign w:val="center"/>
            <w:hideMark/>
          </w:tcPr>
          <w:p w14:paraId="54E7C39D" w14:textId="26D13379"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Out</w:t>
            </w:r>
          </w:p>
        </w:tc>
        <w:tc>
          <w:tcPr>
            <w:tcW w:w="381" w:type="pct"/>
            <w:tcBorders>
              <w:top w:val="nil"/>
              <w:left w:val="nil"/>
              <w:bottom w:val="single" w:sz="4" w:space="0" w:color="auto"/>
              <w:right w:val="single" w:sz="4" w:space="0" w:color="auto"/>
            </w:tcBorders>
            <w:shd w:val="clear" w:color="FFFFCC" w:fill="FFFFFF"/>
            <w:noWrap/>
            <w:vAlign w:val="center"/>
            <w:hideMark/>
          </w:tcPr>
          <w:p w14:paraId="5A483A45" w14:textId="069414EF"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Nov</w:t>
            </w:r>
            <w:proofErr w:type="spellEnd"/>
          </w:p>
        </w:tc>
        <w:tc>
          <w:tcPr>
            <w:tcW w:w="383" w:type="pct"/>
            <w:tcBorders>
              <w:top w:val="nil"/>
              <w:left w:val="nil"/>
              <w:bottom w:val="single" w:sz="4" w:space="0" w:color="auto"/>
              <w:right w:val="single" w:sz="4" w:space="0" w:color="auto"/>
            </w:tcBorders>
            <w:shd w:val="clear" w:color="FFFFCC" w:fill="FFFFFF"/>
            <w:vAlign w:val="center"/>
          </w:tcPr>
          <w:p w14:paraId="54D282BB" w14:textId="1F347652" w:rsidR="00E66217" w:rsidRPr="00165E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Dez</w:t>
            </w:r>
          </w:p>
        </w:tc>
      </w:tr>
      <w:tr w:rsidR="00E66217" w:rsidRPr="009F3748" w14:paraId="48BA6237" w14:textId="2AEE2A69" w:rsidTr="00E66217">
        <w:trPr>
          <w:gridAfter w:val="1"/>
          <w:wAfter w:w="3" w:type="pct"/>
          <w:trHeight w:val="259"/>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62B60840" w14:textId="28276504" w:rsidR="00E66217" w:rsidRPr="009F3748" w:rsidRDefault="00E66217" w:rsidP="00E66217">
            <w:pPr>
              <w:spacing w:after="0" w:line="240" w:lineRule="auto"/>
              <w:rPr>
                <w:rFonts w:ascii="Arial" w:eastAsia="Times New Roman" w:hAnsi="Arial" w:cs="Arial"/>
                <w:sz w:val="18"/>
                <w:szCs w:val="18"/>
                <w:lang w:eastAsia="pt-BR"/>
              </w:rPr>
            </w:pPr>
            <w:r w:rsidRPr="00E66217">
              <w:rPr>
                <w:rFonts w:ascii="Arial" w:eastAsia="Times New Roman" w:hAnsi="Arial" w:cs="Arial"/>
                <w:sz w:val="16"/>
                <w:szCs w:val="16"/>
                <w:lang w:eastAsia="pt-BR"/>
              </w:rPr>
              <w:t>% Realizado</w:t>
            </w:r>
          </w:p>
        </w:tc>
        <w:tc>
          <w:tcPr>
            <w:tcW w:w="376" w:type="pct"/>
            <w:tcBorders>
              <w:top w:val="nil"/>
              <w:left w:val="nil"/>
              <w:bottom w:val="single" w:sz="4" w:space="0" w:color="auto"/>
              <w:right w:val="single" w:sz="4" w:space="0" w:color="auto"/>
            </w:tcBorders>
            <w:shd w:val="clear" w:color="000080" w:fill="FFFFFF"/>
            <w:vAlign w:val="center"/>
            <w:hideMark/>
          </w:tcPr>
          <w:p w14:paraId="7C675976"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979</w:t>
            </w:r>
          </w:p>
        </w:tc>
        <w:tc>
          <w:tcPr>
            <w:tcW w:w="372" w:type="pct"/>
            <w:tcBorders>
              <w:top w:val="nil"/>
              <w:left w:val="nil"/>
              <w:bottom w:val="single" w:sz="4" w:space="0" w:color="auto"/>
              <w:right w:val="single" w:sz="4" w:space="0" w:color="auto"/>
            </w:tcBorders>
            <w:shd w:val="clear" w:color="000080" w:fill="FFFFFF"/>
            <w:vAlign w:val="center"/>
            <w:hideMark/>
          </w:tcPr>
          <w:p w14:paraId="23DFF862"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968</w:t>
            </w:r>
          </w:p>
        </w:tc>
        <w:tc>
          <w:tcPr>
            <w:tcW w:w="282" w:type="pct"/>
            <w:tcBorders>
              <w:top w:val="nil"/>
              <w:left w:val="nil"/>
              <w:bottom w:val="single" w:sz="4" w:space="0" w:color="auto"/>
              <w:right w:val="single" w:sz="4" w:space="0" w:color="auto"/>
            </w:tcBorders>
            <w:shd w:val="clear" w:color="000080" w:fill="FFFFFF"/>
            <w:vAlign w:val="center"/>
            <w:hideMark/>
          </w:tcPr>
          <w:p w14:paraId="62488C75"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954</w:t>
            </w:r>
          </w:p>
        </w:tc>
        <w:tc>
          <w:tcPr>
            <w:tcW w:w="349" w:type="pct"/>
            <w:tcBorders>
              <w:top w:val="nil"/>
              <w:left w:val="nil"/>
              <w:bottom w:val="single" w:sz="4" w:space="0" w:color="auto"/>
              <w:right w:val="single" w:sz="4" w:space="0" w:color="auto"/>
            </w:tcBorders>
            <w:shd w:val="clear" w:color="000080" w:fill="FFFFFF"/>
            <w:vAlign w:val="center"/>
            <w:hideMark/>
          </w:tcPr>
          <w:p w14:paraId="144161F0"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725</w:t>
            </w:r>
          </w:p>
        </w:tc>
        <w:tc>
          <w:tcPr>
            <w:tcW w:w="270" w:type="pct"/>
            <w:tcBorders>
              <w:top w:val="nil"/>
              <w:left w:val="nil"/>
              <w:bottom w:val="single" w:sz="4" w:space="0" w:color="auto"/>
              <w:right w:val="single" w:sz="4" w:space="0" w:color="auto"/>
            </w:tcBorders>
            <w:shd w:val="clear" w:color="000080" w:fill="FFFFFF"/>
            <w:vAlign w:val="center"/>
            <w:hideMark/>
          </w:tcPr>
          <w:p w14:paraId="2B56EA36"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710</w:t>
            </w:r>
          </w:p>
        </w:tc>
        <w:tc>
          <w:tcPr>
            <w:tcW w:w="270" w:type="pct"/>
            <w:tcBorders>
              <w:top w:val="nil"/>
              <w:left w:val="nil"/>
              <w:bottom w:val="single" w:sz="4" w:space="0" w:color="auto"/>
              <w:right w:val="single" w:sz="4" w:space="0" w:color="auto"/>
            </w:tcBorders>
            <w:shd w:val="clear" w:color="000080" w:fill="FFFFFF"/>
            <w:vAlign w:val="center"/>
            <w:hideMark/>
          </w:tcPr>
          <w:p w14:paraId="4063F208"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873</w:t>
            </w:r>
          </w:p>
        </w:tc>
        <w:tc>
          <w:tcPr>
            <w:tcW w:w="270" w:type="pct"/>
            <w:tcBorders>
              <w:top w:val="nil"/>
              <w:left w:val="nil"/>
              <w:bottom w:val="single" w:sz="4" w:space="0" w:color="auto"/>
              <w:right w:val="single" w:sz="4" w:space="0" w:color="auto"/>
            </w:tcBorders>
            <w:shd w:val="clear" w:color="000080" w:fill="FFFFFF"/>
            <w:vAlign w:val="center"/>
            <w:hideMark/>
          </w:tcPr>
          <w:p w14:paraId="554903A2"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1289</w:t>
            </w:r>
          </w:p>
        </w:tc>
        <w:tc>
          <w:tcPr>
            <w:tcW w:w="270" w:type="pct"/>
            <w:tcBorders>
              <w:top w:val="nil"/>
              <w:left w:val="nil"/>
              <w:bottom w:val="single" w:sz="4" w:space="0" w:color="auto"/>
              <w:right w:val="single" w:sz="4" w:space="0" w:color="auto"/>
            </w:tcBorders>
            <w:shd w:val="clear" w:color="000080" w:fill="FFFFFF"/>
            <w:vAlign w:val="center"/>
            <w:hideMark/>
          </w:tcPr>
          <w:p w14:paraId="6D1D38D0"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1457</w:t>
            </w:r>
          </w:p>
        </w:tc>
        <w:tc>
          <w:tcPr>
            <w:tcW w:w="270" w:type="pct"/>
            <w:tcBorders>
              <w:top w:val="nil"/>
              <w:left w:val="nil"/>
              <w:bottom w:val="single" w:sz="4" w:space="0" w:color="auto"/>
              <w:right w:val="single" w:sz="4" w:space="0" w:color="auto"/>
            </w:tcBorders>
            <w:shd w:val="clear" w:color="000080" w:fill="FFFFFF"/>
            <w:vAlign w:val="center"/>
            <w:hideMark/>
          </w:tcPr>
          <w:p w14:paraId="15197109"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1812</w:t>
            </w:r>
          </w:p>
        </w:tc>
        <w:tc>
          <w:tcPr>
            <w:tcW w:w="270" w:type="pct"/>
            <w:tcBorders>
              <w:top w:val="nil"/>
              <w:left w:val="nil"/>
              <w:bottom w:val="single" w:sz="4" w:space="0" w:color="auto"/>
              <w:right w:val="single" w:sz="4" w:space="0" w:color="auto"/>
            </w:tcBorders>
            <w:shd w:val="clear" w:color="000080" w:fill="FFFFFF"/>
            <w:vAlign w:val="center"/>
            <w:hideMark/>
          </w:tcPr>
          <w:p w14:paraId="0C122849"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1468</w:t>
            </w:r>
          </w:p>
        </w:tc>
        <w:tc>
          <w:tcPr>
            <w:tcW w:w="355" w:type="pct"/>
            <w:tcBorders>
              <w:top w:val="nil"/>
              <w:left w:val="nil"/>
              <w:bottom w:val="single" w:sz="4" w:space="0" w:color="auto"/>
              <w:right w:val="single" w:sz="4" w:space="0" w:color="auto"/>
            </w:tcBorders>
            <w:shd w:val="clear" w:color="000080" w:fill="FFFFFF"/>
            <w:vAlign w:val="center"/>
            <w:hideMark/>
          </w:tcPr>
          <w:p w14:paraId="2FA02CF8"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1498</w:t>
            </w:r>
          </w:p>
        </w:tc>
        <w:tc>
          <w:tcPr>
            <w:tcW w:w="310" w:type="pct"/>
            <w:tcBorders>
              <w:top w:val="nil"/>
              <w:left w:val="nil"/>
              <w:bottom w:val="single" w:sz="4" w:space="0" w:color="auto"/>
              <w:right w:val="single" w:sz="4" w:space="0" w:color="auto"/>
            </w:tcBorders>
            <w:shd w:val="clear" w:color="000080" w:fill="FFFFFF"/>
            <w:vAlign w:val="center"/>
            <w:hideMark/>
          </w:tcPr>
          <w:p w14:paraId="2EEA05A1"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1788</w:t>
            </w:r>
          </w:p>
        </w:tc>
        <w:tc>
          <w:tcPr>
            <w:tcW w:w="381" w:type="pct"/>
            <w:tcBorders>
              <w:top w:val="nil"/>
              <w:left w:val="nil"/>
              <w:bottom w:val="single" w:sz="4" w:space="0" w:color="auto"/>
              <w:right w:val="single" w:sz="4" w:space="0" w:color="auto"/>
            </w:tcBorders>
            <w:shd w:val="clear" w:color="000080" w:fill="FFFFFF"/>
            <w:vAlign w:val="center"/>
            <w:hideMark/>
          </w:tcPr>
          <w:p w14:paraId="62E6BBAA"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2491</w:t>
            </w:r>
          </w:p>
        </w:tc>
        <w:tc>
          <w:tcPr>
            <w:tcW w:w="383" w:type="pct"/>
            <w:tcBorders>
              <w:top w:val="nil"/>
              <w:left w:val="nil"/>
              <w:bottom w:val="single" w:sz="4" w:space="0" w:color="auto"/>
              <w:right w:val="single" w:sz="4" w:space="0" w:color="auto"/>
            </w:tcBorders>
            <w:shd w:val="clear" w:color="000080" w:fill="FFFFFF"/>
            <w:vAlign w:val="center"/>
          </w:tcPr>
          <w:p w14:paraId="0DDDB5E5" w14:textId="70A896FA" w:rsidR="00E66217" w:rsidRPr="004C4CB0" w:rsidRDefault="00E66217" w:rsidP="00E66217">
            <w:pPr>
              <w:spacing w:after="0" w:line="240" w:lineRule="auto"/>
              <w:jc w:val="center"/>
              <w:rPr>
                <w:rFonts w:ascii="Arial" w:eastAsia="Times New Roman" w:hAnsi="Arial" w:cs="Arial"/>
                <w:b/>
                <w:bCs/>
                <w:sz w:val="18"/>
                <w:szCs w:val="18"/>
                <w:lang w:eastAsia="pt-BR"/>
              </w:rPr>
            </w:pPr>
            <w:r w:rsidRPr="004C4CB0">
              <w:rPr>
                <w:rFonts w:ascii="Arial" w:hAnsi="Arial" w:cs="Arial"/>
                <w:b/>
                <w:bCs/>
                <w:sz w:val="18"/>
                <w:szCs w:val="18"/>
              </w:rPr>
              <w:t>3057</w:t>
            </w:r>
          </w:p>
        </w:tc>
      </w:tr>
      <w:tr w:rsidR="00E66217" w:rsidRPr="009F3748" w14:paraId="0F255AC0" w14:textId="0D97CB11" w:rsidTr="00E66217">
        <w:trPr>
          <w:gridAfter w:val="1"/>
          <w:wAfter w:w="3" w:type="pct"/>
          <w:trHeight w:val="259"/>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3156C2AE" w14:textId="63477D0A" w:rsidR="00E66217" w:rsidRPr="009F3748" w:rsidRDefault="00E66217" w:rsidP="00E66217">
            <w:pPr>
              <w:spacing w:after="0" w:line="240" w:lineRule="auto"/>
              <w:rPr>
                <w:rFonts w:ascii="Arial" w:eastAsia="Times New Roman" w:hAnsi="Arial" w:cs="Arial"/>
                <w:sz w:val="18"/>
                <w:szCs w:val="18"/>
                <w:lang w:eastAsia="pt-BR"/>
              </w:rPr>
            </w:pPr>
            <w:r w:rsidRPr="00E66217">
              <w:rPr>
                <w:rFonts w:ascii="Arial" w:eastAsia="Times New Roman" w:hAnsi="Arial" w:cs="Arial"/>
                <w:sz w:val="16"/>
                <w:szCs w:val="16"/>
                <w:lang w:eastAsia="pt-BR"/>
              </w:rPr>
              <w:t>% contratado</w:t>
            </w:r>
          </w:p>
        </w:tc>
        <w:tc>
          <w:tcPr>
            <w:tcW w:w="376" w:type="pct"/>
            <w:tcBorders>
              <w:top w:val="nil"/>
              <w:left w:val="nil"/>
              <w:bottom w:val="single" w:sz="4" w:space="0" w:color="auto"/>
              <w:right w:val="single" w:sz="4" w:space="0" w:color="auto"/>
            </w:tcBorders>
            <w:shd w:val="clear" w:color="000080" w:fill="FFFFFF"/>
            <w:vAlign w:val="center"/>
            <w:hideMark/>
          </w:tcPr>
          <w:p w14:paraId="687759DC"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3210</w:t>
            </w:r>
          </w:p>
        </w:tc>
        <w:tc>
          <w:tcPr>
            <w:tcW w:w="372" w:type="pct"/>
            <w:tcBorders>
              <w:top w:val="nil"/>
              <w:left w:val="nil"/>
              <w:bottom w:val="single" w:sz="4" w:space="0" w:color="auto"/>
              <w:right w:val="single" w:sz="4" w:space="0" w:color="auto"/>
            </w:tcBorders>
            <w:shd w:val="clear" w:color="000080" w:fill="FFFFFF"/>
            <w:vAlign w:val="center"/>
            <w:hideMark/>
          </w:tcPr>
          <w:p w14:paraId="45BF4628"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3852</w:t>
            </w:r>
          </w:p>
        </w:tc>
        <w:tc>
          <w:tcPr>
            <w:tcW w:w="282" w:type="pct"/>
            <w:tcBorders>
              <w:top w:val="nil"/>
              <w:left w:val="nil"/>
              <w:bottom w:val="single" w:sz="4" w:space="0" w:color="auto"/>
              <w:right w:val="single" w:sz="4" w:space="0" w:color="auto"/>
            </w:tcBorders>
            <w:shd w:val="clear" w:color="000080" w:fill="FFFFFF"/>
            <w:vAlign w:val="center"/>
            <w:hideMark/>
          </w:tcPr>
          <w:p w14:paraId="55F34253"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4494</w:t>
            </w:r>
          </w:p>
        </w:tc>
        <w:tc>
          <w:tcPr>
            <w:tcW w:w="349" w:type="pct"/>
            <w:tcBorders>
              <w:top w:val="nil"/>
              <w:left w:val="nil"/>
              <w:bottom w:val="single" w:sz="4" w:space="0" w:color="auto"/>
              <w:right w:val="single" w:sz="4" w:space="0" w:color="auto"/>
            </w:tcBorders>
            <w:shd w:val="clear" w:color="000080" w:fill="FFFFFF"/>
            <w:vAlign w:val="center"/>
            <w:hideMark/>
          </w:tcPr>
          <w:p w14:paraId="7044432A"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5136</w:t>
            </w:r>
          </w:p>
        </w:tc>
        <w:tc>
          <w:tcPr>
            <w:tcW w:w="270" w:type="pct"/>
            <w:tcBorders>
              <w:top w:val="nil"/>
              <w:left w:val="nil"/>
              <w:bottom w:val="single" w:sz="4" w:space="0" w:color="auto"/>
              <w:right w:val="single" w:sz="4" w:space="0" w:color="auto"/>
            </w:tcBorders>
            <w:shd w:val="clear" w:color="000080" w:fill="FFFFFF"/>
            <w:vAlign w:val="center"/>
            <w:hideMark/>
          </w:tcPr>
          <w:p w14:paraId="05D19A5F"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5778</w:t>
            </w:r>
          </w:p>
        </w:tc>
        <w:tc>
          <w:tcPr>
            <w:tcW w:w="270" w:type="pct"/>
            <w:tcBorders>
              <w:top w:val="nil"/>
              <w:left w:val="nil"/>
              <w:bottom w:val="single" w:sz="4" w:space="0" w:color="auto"/>
              <w:right w:val="single" w:sz="4" w:space="0" w:color="auto"/>
            </w:tcBorders>
            <w:shd w:val="clear" w:color="000080" w:fill="FFFFFF"/>
            <w:vAlign w:val="center"/>
            <w:hideMark/>
          </w:tcPr>
          <w:p w14:paraId="551BE895"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6420</w:t>
            </w:r>
          </w:p>
        </w:tc>
        <w:tc>
          <w:tcPr>
            <w:tcW w:w="270" w:type="pct"/>
            <w:tcBorders>
              <w:top w:val="nil"/>
              <w:left w:val="nil"/>
              <w:bottom w:val="single" w:sz="4" w:space="0" w:color="auto"/>
              <w:right w:val="single" w:sz="4" w:space="0" w:color="auto"/>
            </w:tcBorders>
            <w:shd w:val="clear" w:color="000080" w:fill="FFFFFF"/>
            <w:vAlign w:val="center"/>
            <w:hideMark/>
          </w:tcPr>
          <w:p w14:paraId="2AB66D34"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6420</w:t>
            </w:r>
          </w:p>
        </w:tc>
        <w:tc>
          <w:tcPr>
            <w:tcW w:w="270" w:type="pct"/>
            <w:tcBorders>
              <w:top w:val="nil"/>
              <w:left w:val="nil"/>
              <w:bottom w:val="single" w:sz="4" w:space="0" w:color="auto"/>
              <w:right w:val="single" w:sz="4" w:space="0" w:color="auto"/>
            </w:tcBorders>
            <w:shd w:val="clear" w:color="000080" w:fill="FFFFFF"/>
            <w:vAlign w:val="center"/>
            <w:hideMark/>
          </w:tcPr>
          <w:p w14:paraId="33882BE6"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6420</w:t>
            </w:r>
          </w:p>
        </w:tc>
        <w:tc>
          <w:tcPr>
            <w:tcW w:w="270" w:type="pct"/>
            <w:tcBorders>
              <w:top w:val="nil"/>
              <w:left w:val="nil"/>
              <w:bottom w:val="single" w:sz="4" w:space="0" w:color="auto"/>
              <w:right w:val="single" w:sz="4" w:space="0" w:color="auto"/>
            </w:tcBorders>
            <w:shd w:val="clear" w:color="000080" w:fill="FFFFFF"/>
            <w:vAlign w:val="center"/>
            <w:hideMark/>
          </w:tcPr>
          <w:p w14:paraId="0A08DF63"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6420</w:t>
            </w:r>
          </w:p>
        </w:tc>
        <w:tc>
          <w:tcPr>
            <w:tcW w:w="270" w:type="pct"/>
            <w:tcBorders>
              <w:top w:val="nil"/>
              <w:left w:val="nil"/>
              <w:bottom w:val="single" w:sz="4" w:space="0" w:color="auto"/>
              <w:right w:val="single" w:sz="4" w:space="0" w:color="auto"/>
            </w:tcBorders>
            <w:shd w:val="clear" w:color="000080" w:fill="FFFFFF"/>
            <w:vAlign w:val="center"/>
            <w:hideMark/>
          </w:tcPr>
          <w:p w14:paraId="116EA1B9"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6420</w:t>
            </w:r>
          </w:p>
        </w:tc>
        <w:tc>
          <w:tcPr>
            <w:tcW w:w="355" w:type="pct"/>
            <w:tcBorders>
              <w:top w:val="nil"/>
              <w:left w:val="nil"/>
              <w:bottom w:val="single" w:sz="4" w:space="0" w:color="auto"/>
              <w:right w:val="single" w:sz="4" w:space="0" w:color="auto"/>
            </w:tcBorders>
            <w:shd w:val="clear" w:color="000080" w:fill="FFFFFF"/>
            <w:vAlign w:val="center"/>
            <w:hideMark/>
          </w:tcPr>
          <w:p w14:paraId="5C3EF7FE"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6420</w:t>
            </w:r>
          </w:p>
        </w:tc>
        <w:tc>
          <w:tcPr>
            <w:tcW w:w="310" w:type="pct"/>
            <w:tcBorders>
              <w:top w:val="nil"/>
              <w:left w:val="nil"/>
              <w:bottom w:val="single" w:sz="4" w:space="0" w:color="auto"/>
              <w:right w:val="single" w:sz="4" w:space="0" w:color="auto"/>
            </w:tcBorders>
            <w:shd w:val="clear" w:color="000080" w:fill="FFFFFF"/>
            <w:vAlign w:val="center"/>
            <w:hideMark/>
          </w:tcPr>
          <w:p w14:paraId="76BCB78B"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6420</w:t>
            </w:r>
          </w:p>
        </w:tc>
        <w:tc>
          <w:tcPr>
            <w:tcW w:w="381" w:type="pct"/>
            <w:tcBorders>
              <w:top w:val="nil"/>
              <w:left w:val="nil"/>
              <w:bottom w:val="single" w:sz="4" w:space="0" w:color="auto"/>
              <w:right w:val="single" w:sz="4" w:space="0" w:color="auto"/>
            </w:tcBorders>
            <w:shd w:val="clear" w:color="000080" w:fill="FFFFFF"/>
            <w:vAlign w:val="center"/>
            <w:hideMark/>
          </w:tcPr>
          <w:p w14:paraId="40DA3B65"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6420</w:t>
            </w:r>
          </w:p>
        </w:tc>
        <w:tc>
          <w:tcPr>
            <w:tcW w:w="383" w:type="pct"/>
            <w:tcBorders>
              <w:top w:val="nil"/>
              <w:left w:val="nil"/>
              <w:bottom w:val="single" w:sz="4" w:space="0" w:color="auto"/>
              <w:right w:val="single" w:sz="4" w:space="0" w:color="auto"/>
            </w:tcBorders>
            <w:shd w:val="clear" w:color="000080" w:fill="FFFFFF"/>
            <w:vAlign w:val="center"/>
          </w:tcPr>
          <w:p w14:paraId="1355F97C" w14:textId="0EB4E37E" w:rsidR="00E66217" w:rsidRPr="004C4CB0" w:rsidRDefault="00E66217" w:rsidP="00E66217">
            <w:pPr>
              <w:spacing w:after="0" w:line="240" w:lineRule="auto"/>
              <w:jc w:val="center"/>
              <w:rPr>
                <w:rFonts w:ascii="Arial" w:eastAsia="Times New Roman" w:hAnsi="Arial" w:cs="Arial"/>
                <w:b/>
                <w:bCs/>
                <w:sz w:val="18"/>
                <w:szCs w:val="18"/>
                <w:lang w:eastAsia="pt-BR"/>
              </w:rPr>
            </w:pPr>
            <w:r w:rsidRPr="004C4CB0">
              <w:rPr>
                <w:rFonts w:ascii="Arial" w:hAnsi="Arial" w:cs="Arial"/>
                <w:b/>
                <w:bCs/>
                <w:sz w:val="18"/>
                <w:szCs w:val="18"/>
              </w:rPr>
              <w:t>6420</w:t>
            </w:r>
          </w:p>
        </w:tc>
      </w:tr>
      <w:tr w:rsidR="00E66217" w:rsidRPr="009F3748" w14:paraId="582EE15B" w14:textId="6450C743" w:rsidTr="00E66217">
        <w:trPr>
          <w:gridAfter w:val="1"/>
          <w:wAfter w:w="3" w:type="pct"/>
          <w:trHeight w:val="272"/>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27172F0D" w14:textId="11E9401C" w:rsidR="00E66217" w:rsidRPr="009F3748" w:rsidRDefault="00E66217" w:rsidP="00E66217">
            <w:pPr>
              <w:spacing w:after="0" w:line="240" w:lineRule="auto"/>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alcance</w:t>
            </w:r>
          </w:p>
        </w:tc>
        <w:tc>
          <w:tcPr>
            <w:tcW w:w="376" w:type="pct"/>
            <w:tcBorders>
              <w:top w:val="nil"/>
              <w:left w:val="nil"/>
              <w:bottom w:val="single" w:sz="4" w:space="0" w:color="auto"/>
              <w:right w:val="single" w:sz="4" w:space="0" w:color="auto"/>
            </w:tcBorders>
            <w:shd w:val="clear" w:color="000000" w:fill="FFFFFF"/>
            <w:vAlign w:val="center"/>
            <w:hideMark/>
          </w:tcPr>
          <w:p w14:paraId="3F74BB26"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30%</w:t>
            </w:r>
          </w:p>
        </w:tc>
        <w:tc>
          <w:tcPr>
            <w:tcW w:w="372" w:type="pct"/>
            <w:tcBorders>
              <w:top w:val="nil"/>
              <w:left w:val="nil"/>
              <w:bottom w:val="single" w:sz="4" w:space="0" w:color="auto"/>
              <w:right w:val="single" w:sz="4" w:space="0" w:color="auto"/>
            </w:tcBorders>
            <w:shd w:val="clear" w:color="000000" w:fill="FFFFFF"/>
            <w:vAlign w:val="center"/>
            <w:hideMark/>
          </w:tcPr>
          <w:p w14:paraId="7C3C67D5"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25%</w:t>
            </w:r>
          </w:p>
        </w:tc>
        <w:tc>
          <w:tcPr>
            <w:tcW w:w="282" w:type="pct"/>
            <w:tcBorders>
              <w:top w:val="nil"/>
              <w:left w:val="nil"/>
              <w:bottom w:val="single" w:sz="4" w:space="0" w:color="auto"/>
              <w:right w:val="single" w:sz="4" w:space="0" w:color="auto"/>
            </w:tcBorders>
            <w:shd w:val="clear" w:color="000000" w:fill="FFFFFF"/>
            <w:vAlign w:val="center"/>
            <w:hideMark/>
          </w:tcPr>
          <w:p w14:paraId="34685E13"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21%</w:t>
            </w:r>
          </w:p>
        </w:tc>
        <w:tc>
          <w:tcPr>
            <w:tcW w:w="349" w:type="pct"/>
            <w:tcBorders>
              <w:top w:val="nil"/>
              <w:left w:val="nil"/>
              <w:bottom w:val="single" w:sz="4" w:space="0" w:color="auto"/>
              <w:right w:val="single" w:sz="4" w:space="0" w:color="auto"/>
            </w:tcBorders>
            <w:shd w:val="clear" w:color="000000" w:fill="FFFFFF"/>
            <w:vAlign w:val="center"/>
            <w:hideMark/>
          </w:tcPr>
          <w:p w14:paraId="22EDD6F2"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14%</w:t>
            </w:r>
          </w:p>
        </w:tc>
        <w:tc>
          <w:tcPr>
            <w:tcW w:w="270" w:type="pct"/>
            <w:tcBorders>
              <w:top w:val="nil"/>
              <w:left w:val="nil"/>
              <w:bottom w:val="single" w:sz="4" w:space="0" w:color="auto"/>
              <w:right w:val="single" w:sz="4" w:space="0" w:color="auto"/>
            </w:tcBorders>
            <w:shd w:val="clear" w:color="000000" w:fill="FFFFFF"/>
            <w:vAlign w:val="center"/>
            <w:hideMark/>
          </w:tcPr>
          <w:p w14:paraId="195BC5CD"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12%</w:t>
            </w:r>
          </w:p>
        </w:tc>
        <w:tc>
          <w:tcPr>
            <w:tcW w:w="270" w:type="pct"/>
            <w:tcBorders>
              <w:top w:val="nil"/>
              <w:left w:val="nil"/>
              <w:bottom w:val="single" w:sz="4" w:space="0" w:color="auto"/>
              <w:right w:val="single" w:sz="4" w:space="0" w:color="auto"/>
            </w:tcBorders>
            <w:shd w:val="clear" w:color="000000" w:fill="FFFFFF"/>
            <w:vAlign w:val="center"/>
            <w:hideMark/>
          </w:tcPr>
          <w:p w14:paraId="70C012AD"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14%</w:t>
            </w:r>
          </w:p>
        </w:tc>
        <w:tc>
          <w:tcPr>
            <w:tcW w:w="270" w:type="pct"/>
            <w:tcBorders>
              <w:top w:val="nil"/>
              <w:left w:val="nil"/>
              <w:bottom w:val="single" w:sz="4" w:space="0" w:color="auto"/>
              <w:right w:val="single" w:sz="4" w:space="0" w:color="auto"/>
            </w:tcBorders>
            <w:shd w:val="clear" w:color="000000" w:fill="FFFFFF"/>
            <w:vAlign w:val="center"/>
            <w:hideMark/>
          </w:tcPr>
          <w:p w14:paraId="13996273"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20%</w:t>
            </w:r>
          </w:p>
        </w:tc>
        <w:tc>
          <w:tcPr>
            <w:tcW w:w="270" w:type="pct"/>
            <w:tcBorders>
              <w:top w:val="nil"/>
              <w:left w:val="nil"/>
              <w:bottom w:val="single" w:sz="4" w:space="0" w:color="auto"/>
              <w:right w:val="single" w:sz="4" w:space="0" w:color="auto"/>
            </w:tcBorders>
            <w:shd w:val="clear" w:color="000000" w:fill="FFFFFF"/>
            <w:vAlign w:val="center"/>
            <w:hideMark/>
          </w:tcPr>
          <w:p w14:paraId="7E6282F5"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23%</w:t>
            </w:r>
          </w:p>
        </w:tc>
        <w:tc>
          <w:tcPr>
            <w:tcW w:w="270" w:type="pct"/>
            <w:tcBorders>
              <w:top w:val="nil"/>
              <w:left w:val="nil"/>
              <w:bottom w:val="single" w:sz="4" w:space="0" w:color="auto"/>
              <w:right w:val="single" w:sz="4" w:space="0" w:color="auto"/>
            </w:tcBorders>
            <w:shd w:val="clear" w:color="000000" w:fill="FFFFFF"/>
            <w:vAlign w:val="center"/>
            <w:hideMark/>
          </w:tcPr>
          <w:p w14:paraId="2446DF27"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28%</w:t>
            </w:r>
          </w:p>
        </w:tc>
        <w:tc>
          <w:tcPr>
            <w:tcW w:w="270" w:type="pct"/>
            <w:tcBorders>
              <w:top w:val="nil"/>
              <w:left w:val="nil"/>
              <w:bottom w:val="single" w:sz="4" w:space="0" w:color="auto"/>
              <w:right w:val="single" w:sz="4" w:space="0" w:color="auto"/>
            </w:tcBorders>
            <w:shd w:val="clear" w:color="000000" w:fill="FFFFFF"/>
            <w:vAlign w:val="center"/>
            <w:hideMark/>
          </w:tcPr>
          <w:p w14:paraId="4DEB8F3E"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23%</w:t>
            </w:r>
          </w:p>
        </w:tc>
        <w:tc>
          <w:tcPr>
            <w:tcW w:w="355" w:type="pct"/>
            <w:tcBorders>
              <w:top w:val="nil"/>
              <w:left w:val="nil"/>
              <w:bottom w:val="single" w:sz="4" w:space="0" w:color="auto"/>
              <w:right w:val="single" w:sz="4" w:space="0" w:color="auto"/>
            </w:tcBorders>
            <w:shd w:val="clear" w:color="000000" w:fill="FFFFFF"/>
            <w:vAlign w:val="center"/>
            <w:hideMark/>
          </w:tcPr>
          <w:p w14:paraId="60E32094"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23%</w:t>
            </w:r>
          </w:p>
        </w:tc>
        <w:tc>
          <w:tcPr>
            <w:tcW w:w="310" w:type="pct"/>
            <w:tcBorders>
              <w:top w:val="nil"/>
              <w:left w:val="nil"/>
              <w:bottom w:val="single" w:sz="4" w:space="0" w:color="auto"/>
              <w:right w:val="single" w:sz="4" w:space="0" w:color="auto"/>
            </w:tcBorders>
            <w:shd w:val="clear" w:color="000000" w:fill="FFFFFF"/>
            <w:vAlign w:val="center"/>
            <w:hideMark/>
          </w:tcPr>
          <w:p w14:paraId="0465AC8E"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28%</w:t>
            </w:r>
          </w:p>
        </w:tc>
        <w:tc>
          <w:tcPr>
            <w:tcW w:w="381" w:type="pct"/>
            <w:tcBorders>
              <w:top w:val="nil"/>
              <w:left w:val="nil"/>
              <w:bottom w:val="single" w:sz="4" w:space="0" w:color="auto"/>
              <w:right w:val="single" w:sz="4" w:space="0" w:color="auto"/>
            </w:tcBorders>
            <w:shd w:val="clear" w:color="000000" w:fill="FFFFFF"/>
            <w:vAlign w:val="center"/>
            <w:hideMark/>
          </w:tcPr>
          <w:p w14:paraId="4B996E72"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39%</w:t>
            </w:r>
          </w:p>
        </w:tc>
        <w:tc>
          <w:tcPr>
            <w:tcW w:w="383" w:type="pct"/>
            <w:tcBorders>
              <w:top w:val="nil"/>
              <w:left w:val="nil"/>
              <w:bottom w:val="single" w:sz="4" w:space="0" w:color="auto"/>
              <w:right w:val="single" w:sz="4" w:space="0" w:color="auto"/>
            </w:tcBorders>
            <w:shd w:val="clear" w:color="000000" w:fill="FFFFFF"/>
            <w:vAlign w:val="center"/>
          </w:tcPr>
          <w:p w14:paraId="09F93E8B" w14:textId="4C881730" w:rsidR="00E66217" w:rsidRPr="004C4CB0" w:rsidRDefault="00E66217" w:rsidP="00E66217">
            <w:pPr>
              <w:spacing w:after="0" w:line="240" w:lineRule="auto"/>
              <w:jc w:val="center"/>
              <w:rPr>
                <w:rFonts w:ascii="Arial" w:eastAsia="Times New Roman" w:hAnsi="Arial" w:cs="Arial"/>
                <w:b/>
                <w:bCs/>
                <w:sz w:val="18"/>
                <w:szCs w:val="18"/>
                <w:lang w:eastAsia="pt-BR"/>
              </w:rPr>
            </w:pPr>
            <w:r w:rsidRPr="004C4CB0">
              <w:rPr>
                <w:rFonts w:ascii="Arial" w:hAnsi="Arial" w:cs="Arial"/>
                <w:b/>
                <w:bCs/>
                <w:sz w:val="18"/>
                <w:szCs w:val="18"/>
              </w:rPr>
              <w:t>48%</w:t>
            </w:r>
          </w:p>
        </w:tc>
      </w:tr>
    </w:tbl>
    <w:p w14:paraId="01CAE911" w14:textId="6FB1601A" w:rsidR="00E673E8" w:rsidRPr="00486665" w:rsidRDefault="00B36DE1" w:rsidP="0053080F">
      <w:pPr>
        <w:spacing w:after="0" w:line="360" w:lineRule="auto"/>
        <w:jc w:val="both"/>
        <w:rPr>
          <w:rFonts w:ascii="Arial" w:hAnsi="Arial" w:cs="Arial"/>
          <w:noProof/>
          <w:lang w:eastAsia="pt-BR"/>
        </w:rPr>
      </w:pPr>
      <w:r>
        <w:rPr>
          <w:noProof/>
        </w:rPr>
        <w:drawing>
          <wp:anchor distT="0" distB="0" distL="114300" distR="114300" simplePos="0" relativeHeight="251813376" behindDoc="0" locked="0" layoutInCell="1" allowOverlap="1" wp14:anchorId="0245DD06" wp14:editId="3D2616C4">
            <wp:simplePos x="0" y="0"/>
            <wp:positionH relativeFrom="column">
              <wp:posOffset>-3234</wp:posOffset>
            </wp:positionH>
            <wp:positionV relativeFrom="paragraph">
              <wp:posOffset>115674</wp:posOffset>
            </wp:positionV>
            <wp:extent cx="6379210" cy="1903228"/>
            <wp:effectExtent l="0" t="0" r="2540" b="1905"/>
            <wp:wrapNone/>
            <wp:docPr id="22" name="Gráfico 22">
              <a:extLst xmlns:a="http://schemas.openxmlformats.org/drawingml/2006/main">
                <a:ext uri="{FF2B5EF4-FFF2-40B4-BE49-F238E27FC236}">
                  <a16:creationId xmlns:a16="http://schemas.microsoft.com/office/drawing/2014/main" id="{CB95D76C-5556-4430-B096-906A1EED3A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page">
              <wp14:pctWidth>0</wp14:pctWidth>
            </wp14:sizeRelH>
            <wp14:sizeRelV relativeFrom="page">
              <wp14:pctHeight>0</wp14:pctHeight>
            </wp14:sizeRelV>
          </wp:anchor>
        </w:drawing>
      </w:r>
    </w:p>
    <w:p w14:paraId="20957DA3" w14:textId="77C62C1B" w:rsidR="004A6FE1" w:rsidRPr="00486665" w:rsidRDefault="004A6FE1" w:rsidP="0053080F">
      <w:pPr>
        <w:spacing w:after="0" w:line="360" w:lineRule="auto"/>
        <w:jc w:val="both"/>
        <w:rPr>
          <w:rFonts w:ascii="Arial" w:hAnsi="Arial" w:cs="Arial"/>
          <w:noProof/>
          <w:lang w:eastAsia="pt-BR"/>
        </w:rPr>
      </w:pPr>
    </w:p>
    <w:p w14:paraId="34112EAD" w14:textId="14A44D23" w:rsidR="004A6FE1" w:rsidRPr="00486665" w:rsidRDefault="004A6FE1" w:rsidP="0053080F">
      <w:pPr>
        <w:spacing w:after="0" w:line="360" w:lineRule="auto"/>
        <w:jc w:val="both"/>
        <w:rPr>
          <w:rFonts w:ascii="Arial" w:hAnsi="Arial" w:cs="Arial"/>
          <w:noProof/>
          <w:lang w:eastAsia="pt-BR"/>
        </w:rPr>
      </w:pPr>
    </w:p>
    <w:p w14:paraId="5DE21EA4" w14:textId="76AD415C" w:rsidR="00E514D3" w:rsidRPr="00486665" w:rsidRDefault="00E514D3" w:rsidP="0053080F">
      <w:pPr>
        <w:spacing w:after="0" w:line="360" w:lineRule="auto"/>
        <w:jc w:val="both"/>
        <w:rPr>
          <w:rFonts w:ascii="Arial" w:hAnsi="Arial" w:cs="Arial"/>
          <w:noProof/>
          <w:lang w:eastAsia="pt-BR"/>
        </w:rPr>
      </w:pPr>
    </w:p>
    <w:p w14:paraId="19625CA6" w14:textId="6986FD59" w:rsidR="004A6FE1" w:rsidRPr="00486665" w:rsidRDefault="004A6FE1" w:rsidP="0053080F">
      <w:pPr>
        <w:spacing w:after="0" w:line="360" w:lineRule="auto"/>
        <w:jc w:val="both"/>
        <w:rPr>
          <w:rFonts w:ascii="Arial" w:hAnsi="Arial" w:cs="Arial"/>
          <w:noProof/>
          <w:lang w:eastAsia="pt-BR"/>
        </w:rPr>
      </w:pPr>
    </w:p>
    <w:p w14:paraId="4035FA60" w14:textId="745FD58F" w:rsidR="004A6FE1" w:rsidRPr="00486665" w:rsidRDefault="004A6FE1" w:rsidP="0053080F">
      <w:pPr>
        <w:spacing w:after="0" w:line="360" w:lineRule="auto"/>
        <w:jc w:val="both"/>
        <w:rPr>
          <w:rFonts w:ascii="Arial" w:hAnsi="Arial" w:cs="Arial"/>
          <w:noProof/>
          <w:lang w:eastAsia="pt-BR"/>
        </w:rPr>
      </w:pPr>
    </w:p>
    <w:p w14:paraId="1B90CCAE" w14:textId="77777777" w:rsidR="004A6FE1" w:rsidRPr="00486665" w:rsidRDefault="004A6FE1" w:rsidP="0053080F">
      <w:pPr>
        <w:spacing w:after="0" w:line="360" w:lineRule="auto"/>
        <w:jc w:val="both"/>
        <w:rPr>
          <w:rFonts w:ascii="Arial" w:hAnsi="Arial" w:cs="Arial"/>
          <w:noProof/>
          <w:lang w:eastAsia="pt-BR"/>
        </w:rPr>
      </w:pPr>
    </w:p>
    <w:p w14:paraId="46F9EA65" w14:textId="77139378" w:rsidR="004A6FE1" w:rsidRPr="00486665" w:rsidRDefault="004A6FE1" w:rsidP="0053080F">
      <w:pPr>
        <w:spacing w:after="0" w:line="360" w:lineRule="auto"/>
        <w:jc w:val="both"/>
        <w:rPr>
          <w:rFonts w:ascii="Arial" w:hAnsi="Arial" w:cs="Arial"/>
          <w:noProof/>
          <w:lang w:eastAsia="pt-BR"/>
        </w:rPr>
      </w:pPr>
    </w:p>
    <w:p w14:paraId="450D4F77" w14:textId="5468AFB1" w:rsidR="0062144B" w:rsidRPr="00486665" w:rsidRDefault="0062144B" w:rsidP="0053080F">
      <w:pPr>
        <w:spacing w:after="0" w:line="360" w:lineRule="auto"/>
        <w:jc w:val="both"/>
        <w:rPr>
          <w:rFonts w:ascii="Arial" w:hAnsi="Arial" w:cs="Arial"/>
          <w:noProof/>
          <w:lang w:eastAsia="pt-BR"/>
        </w:rPr>
      </w:pPr>
    </w:p>
    <w:p w14:paraId="4F28FDB4" w14:textId="37B2A9DC" w:rsidR="00EE6BB0" w:rsidRPr="00486665" w:rsidRDefault="00EE6BB0" w:rsidP="0053080F">
      <w:pPr>
        <w:spacing w:after="0" w:line="360" w:lineRule="auto"/>
        <w:jc w:val="both"/>
        <w:rPr>
          <w:rFonts w:ascii="Arial" w:hAnsi="Arial" w:cs="Arial"/>
          <w:noProof/>
          <w:lang w:eastAsia="pt-BR"/>
        </w:rPr>
      </w:pPr>
    </w:p>
    <w:p w14:paraId="21B59894" w14:textId="77777777" w:rsidR="0053080F" w:rsidRPr="00486665" w:rsidRDefault="0053080F" w:rsidP="0053080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Exames Imunohematológicos – MAC/Total</w:t>
      </w:r>
    </w:p>
    <w:p w14:paraId="4EAB2993" w14:textId="77777777" w:rsidR="0053080F" w:rsidRPr="00486665" w:rsidRDefault="0053080F" w:rsidP="0053080F">
      <w:pPr>
        <w:spacing w:after="0" w:line="360" w:lineRule="auto"/>
        <w:jc w:val="both"/>
        <w:rPr>
          <w:rFonts w:ascii="Arial" w:hAnsi="Arial" w:cs="Arial"/>
          <w:sz w:val="6"/>
          <w:szCs w:val="6"/>
        </w:rPr>
      </w:pPr>
    </w:p>
    <w:tbl>
      <w:tblPr>
        <w:tblW w:w="999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28"/>
        <w:gridCol w:w="5762"/>
      </w:tblGrid>
      <w:tr w:rsidR="0053080F" w:rsidRPr="00486665" w14:paraId="10537604" w14:textId="77777777" w:rsidTr="00B36DE1">
        <w:trPr>
          <w:trHeight w:val="350"/>
        </w:trPr>
        <w:tc>
          <w:tcPr>
            <w:tcW w:w="4228" w:type="dxa"/>
            <w:vMerge w:val="restart"/>
            <w:vAlign w:val="center"/>
            <w:hideMark/>
          </w:tcPr>
          <w:p w14:paraId="1766D501" w14:textId="679234C2"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Exames Imunohematológicos - MAC</w:t>
            </w:r>
          </w:p>
        </w:tc>
        <w:tc>
          <w:tcPr>
            <w:tcW w:w="5762" w:type="dxa"/>
            <w:shd w:val="clear" w:color="auto" w:fill="BFBFBF" w:themeFill="background1" w:themeFillShade="BF"/>
            <w:noWrap/>
            <w:vAlign w:val="center"/>
            <w:hideMark/>
          </w:tcPr>
          <w:p w14:paraId="5F0650B7" w14:textId="77777777" w:rsidR="0053080F" w:rsidRPr="00486665" w:rsidRDefault="0053080F" w:rsidP="004E2610">
            <w:pPr>
              <w:spacing w:after="0" w:line="240" w:lineRule="auto"/>
              <w:jc w:val="center"/>
              <w:rPr>
                <w:rFonts w:ascii="Arial" w:eastAsia="Times New Roman" w:hAnsi="Arial" w:cs="Arial"/>
                <w:b/>
                <w:bCs/>
                <w:lang w:eastAsia="pt-BR"/>
              </w:rPr>
            </w:pPr>
            <w:r w:rsidRPr="00486665">
              <w:rPr>
                <w:rFonts w:ascii="Arial" w:eastAsia="Times New Roman" w:hAnsi="Arial" w:cs="Arial"/>
                <w:b/>
                <w:bCs/>
                <w:lang w:eastAsia="pt-BR"/>
              </w:rPr>
              <w:t>Procedimentos</w:t>
            </w:r>
          </w:p>
        </w:tc>
      </w:tr>
      <w:tr w:rsidR="0053080F" w:rsidRPr="00486665" w14:paraId="33EC80F9" w14:textId="77777777" w:rsidTr="00B36DE1">
        <w:trPr>
          <w:trHeight w:val="352"/>
        </w:trPr>
        <w:tc>
          <w:tcPr>
            <w:tcW w:w="4228" w:type="dxa"/>
            <w:vMerge/>
            <w:vAlign w:val="center"/>
            <w:hideMark/>
          </w:tcPr>
          <w:p w14:paraId="6CE342C1" w14:textId="77777777" w:rsidR="0053080F" w:rsidRPr="00486665" w:rsidRDefault="0053080F" w:rsidP="004E2610">
            <w:pPr>
              <w:spacing w:after="0"/>
              <w:rPr>
                <w:rFonts w:ascii="Arial" w:eastAsia="Times New Roman" w:hAnsi="Arial" w:cs="Arial"/>
                <w:lang w:eastAsia="pt-BR"/>
              </w:rPr>
            </w:pPr>
          </w:p>
        </w:tc>
        <w:tc>
          <w:tcPr>
            <w:tcW w:w="5762" w:type="dxa"/>
            <w:shd w:val="clear" w:color="auto" w:fill="B4C6E7" w:themeFill="accent1" w:themeFillTint="66"/>
            <w:vAlign w:val="center"/>
            <w:hideMark/>
          </w:tcPr>
          <w:p w14:paraId="6584D501"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 xml:space="preserve">Pesquisa de hemoglobina S (Hemogo, </w:t>
            </w:r>
            <w:proofErr w:type="spellStart"/>
            <w:r w:rsidRPr="00486665">
              <w:rPr>
                <w:rFonts w:ascii="Arial" w:eastAsia="Times New Roman" w:hAnsi="Arial" w:cs="Arial"/>
                <w:lang w:eastAsia="pt-BR"/>
              </w:rPr>
              <w:t>HRs</w:t>
            </w:r>
            <w:proofErr w:type="spellEnd"/>
            <w:r w:rsidRPr="00486665">
              <w:rPr>
                <w:rFonts w:ascii="Arial" w:eastAsia="Times New Roman" w:hAnsi="Arial" w:cs="Arial"/>
                <w:lang w:eastAsia="pt-BR"/>
              </w:rPr>
              <w:t xml:space="preserve"> e </w:t>
            </w:r>
            <w:proofErr w:type="spellStart"/>
            <w:r w:rsidRPr="00486665">
              <w:rPr>
                <w:rFonts w:ascii="Arial" w:eastAsia="Times New Roman" w:hAnsi="Arial" w:cs="Arial"/>
                <w:lang w:eastAsia="pt-BR"/>
              </w:rPr>
              <w:t>UCTs</w:t>
            </w:r>
            <w:proofErr w:type="spellEnd"/>
            <w:r w:rsidRPr="00486665">
              <w:rPr>
                <w:rFonts w:ascii="Arial" w:eastAsia="Times New Roman" w:hAnsi="Arial" w:cs="Arial"/>
                <w:lang w:eastAsia="pt-BR"/>
              </w:rPr>
              <w:t>)</w:t>
            </w:r>
          </w:p>
        </w:tc>
      </w:tr>
      <w:tr w:rsidR="0053080F" w:rsidRPr="00486665" w14:paraId="09FC9798" w14:textId="77777777" w:rsidTr="00B36DE1">
        <w:trPr>
          <w:trHeight w:val="358"/>
        </w:trPr>
        <w:tc>
          <w:tcPr>
            <w:tcW w:w="4228" w:type="dxa"/>
            <w:vMerge/>
            <w:vAlign w:val="center"/>
            <w:hideMark/>
          </w:tcPr>
          <w:p w14:paraId="131CA2BB" w14:textId="77777777" w:rsidR="0053080F" w:rsidRPr="00486665" w:rsidRDefault="0053080F" w:rsidP="004E2610">
            <w:pPr>
              <w:spacing w:after="0"/>
              <w:rPr>
                <w:rFonts w:ascii="Arial" w:eastAsia="Times New Roman" w:hAnsi="Arial" w:cs="Arial"/>
                <w:lang w:eastAsia="pt-BR"/>
              </w:rPr>
            </w:pPr>
          </w:p>
        </w:tc>
        <w:tc>
          <w:tcPr>
            <w:tcW w:w="5762" w:type="dxa"/>
            <w:shd w:val="clear" w:color="auto" w:fill="B4C6E7" w:themeFill="accent1" w:themeFillTint="66"/>
            <w:vAlign w:val="center"/>
            <w:hideMark/>
          </w:tcPr>
          <w:p w14:paraId="4C9BA458"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Pesquisa de hemoglobina S (HUGOL e HC)</w:t>
            </w:r>
          </w:p>
        </w:tc>
      </w:tr>
      <w:tr w:rsidR="0053080F" w:rsidRPr="00486665" w14:paraId="174507D1" w14:textId="77777777" w:rsidTr="00B36DE1">
        <w:trPr>
          <w:trHeight w:val="581"/>
        </w:trPr>
        <w:tc>
          <w:tcPr>
            <w:tcW w:w="4228" w:type="dxa"/>
            <w:vMerge/>
            <w:vAlign w:val="center"/>
            <w:hideMark/>
          </w:tcPr>
          <w:p w14:paraId="3A504A9B" w14:textId="77777777" w:rsidR="0053080F" w:rsidRPr="00486665" w:rsidRDefault="0053080F" w:rsidP="004E2610">
            <w:pPr>
              <w:spacing w:after="0"/>
              <w:rPr>
                <w:rFonts w:ascii="Arial" w:eastAsia="Times New Roman" w:hAnsi="Arial" w:cs="Arial"/>
                <w:lang w:eastAsia="pt-BR"/>
              </w:rPr>
            </w:pPr>
          </w:p>
        </w:tc>
        <w:tc>
          <w:tcPr>
            <w:tcW w:w="5762" w:type="dxa"/>
            <w:shd w:val="clear" w:color="auto" w:fill="B4C6E7" w:themeFill="accent1" w:themeFillTint="66"/>
            <w:vAlign w:val="center"/>
            <w:hideMark/>
          </w:tcPr>
          <w:p w14:paraId="354AF27A"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 xml:space="preserve">Exames </w:t>
            </w:r>
            <w:proofErr w:type="spellStart"/>
            <w:r w:rsidRPr="00486665">
              <w:rPr>
                <w:rFonts w:ascii="Arial" w:eastAsia="Times New Roman" w:hAnsi="Arial" w:cs="Arial"/>
                <w:lang w:eastAsia="pt-BR"/>
              </w:rPr>
              <w:t>imunohematológicos</w:t>
            </w:r>
            <w:proofErr w:type="spellEnd"/>
            <w:r w:rsidRPr="00486665">
              <w:rPr>
                <w:rFonts w:ascii="Arial" w:eastAsia="Times New Roman" w:hAnsi="Arial" w:cs="Arial"/>
                <w:lang w:eastAsia="pt-BR"/>
              </w:rPr>
              <w:t xml:space="preserve"> de doadores (Hemogo, </w:t>
            </w:r>
            <w:proofErr w:type="spellStart"/>
            <w:r w:rsidRPr="00486665">
              <w:rPr>
                <w:rFonts w:ascii="Arial" w:eastAsia="Times New Roman" w:hAnsi="Arial" w:cs="Arial"/>
                <w:lang w:eastAsia="pt-BR"/>
              </w:rPr>
              <w:t>HRs</w:t>
            </w:r>
            <w:proofErr w:type="spellEnd"/>
            <w:r w:rsidRPr="00486665">
              <w:rPr>
                <w:rFonts w:ascii="Arial" w:eastAsia="Times New Roman" w:hAnsi="Arial" w:cs="Arial"/>
                <w:lang w:eastAsia="pt-BR"/>
              </w:rPr>
              <w:t xml:space="preserve"> e </w:t>
            </w:r>
            <w:proofErr w:type="spellStart"/>
            <w:r w:rsidRPr="00486665">
              <w:rPr>
                <w:rFonts w:ascii="Arial" w:eastAsia="Times New Roman" w:hAnsi="Arial" w:cs="Arial"/>
                <w:lang w:eastAsia="pt-BR"/>
              </w:rPr>
              <w:t>UCTs</w:t>
            </w:r>
            <w:proofErr w:type="spellEnd"/>
            <w:r w:rsidRPr="00486665">
              <w:rPr>
                <w:rFonts w:ascii="Arial" w:eastAsia="Times New Roman" w:hAnsi="Arial" w:cs="Arial"/>
                <w:lang w:eastAsia="pt-BR"/>
              </w:rPr>
              <w:t>)</w:t>
            </w:r>
          </w:p>
        </w:tc>
      </w:tr>
      <w:tr w:rsidR="0053080F" w:rsidRPr="00486665" w14:paraId="6E8754A3" w14:textId="77777777" w:rsidTr="00B36DE1">
        <w:trPr>
          <w:trHeight w:val="412"/>
        </w:trPr>
        <w:tc>
          <w:tcPr>
            <w:tcW w:w="4228" w:type="dxa"/>
            <w:vMerge/>
            <w:vAlign w:val="center"/>
            <w:hideMark/>
          </w:tcPr>
          <w:p w14:paraId="4E499A11" w14:textId="77777777" w:rsidR="0053080F" w:rsidRPr="00486665" w:rsidRDefault="0053080F" w:rsidP="004E2610">
            <w:pPr>
              <w:spacing w:after="0"/>
              <w:rPr>
                <w:rFonts w:ascii="Arial" w:eastAsia="Times New Roman" w:hAnsi="Arial" w:cs="Arial"/>
                <w:lang w:eastAsia="pt-BR"/>
              </w:rPr>
            </w:pPr>
          </w:p>
        </w:tc>
        <w:tc>
          <w:tcPr>
            <w:tcW w:w="5762" w:type="dxa"/>
            <w:shd w:val="clear" w:color="auto" w:fill="B4C6E7" w:themeFill="accent1" w:themeFillTint="66"/>
            <w:vAlign w:val="center"/>
            <w:hideMark/>
          </w:tcPr>
          <w:p w14:paraId="78A86067"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 xml:space="preserve">Exames </w:t>
            </w:r>
            <w:proofErr w:type="spellStart"/>
            <w:r w:rsidRPr="00486665">
              <w:rPr>
                <w:rFonts w:ascii="Arial" w:eastAsia="Times New Roman" w:hAnsi="Arial" w:cs="Arial"/>
                <w:lang w:eastAsia="pt-BR"/>
              </w:rPr>
              <w:t>imunohematológicos</w:t>
            </w:r>
            <w:proofErr w:type="spellEnd"/>
            <w:r w:rsidRPr="00486665">
              <w:rPr>
                <w:rFonts w:ascii="Arial" w:eastAsia="Times New Roman" w:hAnsi="Arial" w:cs="Arial"/>
                <w:lang w:eastAsia="pt-BR"/>
              </w:rPr>
              <w:t xml:space="preserve"> de doadores (HUGOL e HC))</w:t>
            </w:r>
          </w:p>
        </w:tc>
      </w:tr>
      <w:tr w:rsidR="0053080F" w:rsidRPr="00486665" w14:paraId="029BB2F2" w14:textId="77777777" w:rsidTr="00B36DE1">
        <w:trPr>
          <w:trHeight w:val="314"/>
        </w:trPr>
        <w:tc>
          <w:tcPr>
            <w:tcW w:w="4228" w:type="dxa"/>
            <w:vMerge/>
            <w:vAlign w:val="center"/>
            <w:hideMark/>
          </w:tcPr>
          <w:p w14:paraId="58C6EFEB" w14:textId="77777777" w:rsidR="0053080F" w:rsidRPr="00486665" w:rsidRDefault="0053080F" w:rsidP="004E2610">
            <w:pPr>
              <w:spacing w:after="0"/>
              <w:rPr>
                <w:rFonts w:ascii="Arial" w:eastAsia="Times New Roman" w:hAnsi="Arial" w:cs="Arial"/>
                <w:lang w:eastAsia="pt-BR"/>
              </w:rPr>
            </w:pPr>
          </w:p>
        </w:tc>
        <w:tc>
          <w:tcPr>
            <w:tcW w:w="5762" w:type="dxa"/>
            <w:shd w:val="clear" w:color="auto" w:fill="B4C6E7" w:themeFill="accent1" w:themeFillTint="66"/>
            <w:vAlign w:val="center"/>
            <w:hideMark/>
          </w:tcPr>
          <w:p w14:paraId="62EEEA34" w14:textId="77777777" w:rsidR="0053080F" w:rsidRPr="00486665" w:rsidRDefault="0053080F" w:rsidP="004E2610">
            <w:pPr>
              <w:spacing w:after="0" w:line="240" w:lineRule="auto"/>
              <w:rPr>
                <w:rFonts w:ascii="Arial" w:eastAsia="Times New Roman" w:hAnsi="Arial" w:cs="Arial"/>
                <w:lang w:eastAsia="pt-BR"/>
              </w:rPr>
            </w:pPr>
            <w:proofErr w:type="spellStart"/>
            <w:r w:rsidRPr="00486665">
              <w:rPr>
                <w:rFonts w:ascii="Arial" w:eastAsia="Times New Roman" w:hAnsi="Arial" w:cs="Arial"/>
                <w:lang w:eastAsia="pt-BR"/>
              </w:rPr>
              <w:t>Fenotipagem</w:t>
            </w:r>
            <w:proofErr w:type="spellEnd"/>
            <w:r w:rsidRPr="00486665">
              <w:rPr>
                <w:rFonts w:ascii="Arial" w:eastAsia="Times New Roman" w:hAnsi="Arial" w:cs="Arial"/>
                <w:lang w:eastAsia="pt-BR"/>
              </w:rPr>
              <w:t xml:space="preserve"> de sistema Rh - </w:t>
            </w:r>
            <w:proofErr w:type="spellStart"/>
            <w:r w:rsidRPr="00486665">
              <w:rPr>
                <w:rFonts w:ascii="Arial" w:eastAsia="Times New Roman" w:hAnsi="Arial" w:cs="Arial"/>
                <w:lang w:eastAsia="pt-BR"/>
              </w:rPr>
              <w:t>Hr</w:t>
            </w:r>
            <w:proofErr w:type="spellEnd"/>
          </w:p>
        </w:tc>
      </w:tr>
      <w:tr w:rsidR="0053080F" w:rsidRPr="00486665" w14:paraId="4731BD4E" w14:textId="77777777" w:rsidTr="00B36DE1">
        <w:trPr>
          <w:trHeight w:val="418"/>
        </w:trPr>
        <w:tc>
          <w:tcPr>
            <w:tcW w:w="4228" w:type="dxa"/>
            <w:vMerge/>
            <w:vAlign w:val="center"/>
            <w:hideMark/>
          </w:tcPr>
          <w:p w14:paraId="2A2CB087" w14:textId="77777777" w:rsidR="0053080F" w:rsidRPr="00486665" w:rsidRDefault="0053080F" w:rsidP="004E2610">
            <w:pPr>
              <w:spacing w:after="0"/>
              <w:rPr>
                <w:rFonts w:ascii="Arial" w:eastAsia="Times New Roman" w:hAnsi="Arial" w:cs="Arial"/>
                <w:lang w:eastAsia="pt-BR"/>
              </w:rPr>
            </w:pPr>
          </w:p>
        </w:tc>
        <w:tc>
          <w:tcPr>
            <w:tcW w:w="5762" w:type="dxa"/>
            <w:shd w:val="clear" w:color="auto" w:fill="B4C6E7" w:themeFill="accent1" w:themeFillTint="66"/>
            <w:vAlign w:val="center"/>
            <w:hideMark/>
          </w:tcPr>
          <w:p w14:paraId="0F7CF0E2"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 xml:space="preserve">Teste de </w:t>
            </w:r>
            <w:proofErr w:type="spellStart"/>
            <w:r w:rsidRPr="00486665">
              <w:rPr>
                <w:rFonts w:ascii="Arial" w:eastAsia="Times New Roman" w:hAnsi="Arial" w:cs="Arial"/>
                <w:lang w:eastAsia="pt-BR"/>
              </w:rPr>
              <w:t>fenotipagem</w:t>
            </w:r>
            <w:proofErr w:type="spellEnd"/>
            <w:r w:rsidRPr="00486665">
              <w:rPr>
                <w:rFonts w:ascii="Arial" w:eastAsia="Times New Roman" w:hAnsi="Arial" w:cs="Arial"/>
                <w:lang w:eastAsia="pt-BR"/>
              </w:rPr>
              <w:t xml:space="preserve"> K, FYA, JYA, JKB em gel</w:t>
            </w:r>
          </w:p>
        </w:tc>
      </w:tr>
    </w:tbl>
    <w:p w14:paraId="5A3843CF" w14:textId="77777777" w:rsidR="0053080F" w:rsidRPr="00486665" w:rsidRDefault="0053080F" w:rsidP="0053080F">
      <w:pPr>
        <w:spacing w:after="0" w:line="360" w:lineRule="auto"/>
        <w:jc w:val="both"/>
        <w:rPr>
          <w:rFonts w:ascii="Arial" w:hAnsi="Arial" w:cs="Arial"/>
          <w:sz w:val="6"/>
          <w:szCs w:val="6"/>
        </w:rPr>
      </w:pPr>
    </w:p>
    <w:p w14:paraId="513B9A9F" w14:textId="02AF0D33" w:rsidR="004A6FE1" w:rsidRPr="00486665" w:rsidRDefault="004A6FE1" w:rsidP="0053080F">
      <w:pPr>
        <w:spacing w:after="0" w:line="360" w:lineRule="auto"/>
        <w:jc w:val="both"/>
        <w:rPr>
          <w:rFonts w:ascii="Arial" w:hAnsi="Arial" w:cs="Arial"/>
          <w:sz w:val="6"/>
          <w:szCs w:val="6"/>
        </w:rPr>
      </w:pPr>
    </w:p>
    <w:tbl>
      <w:tblPr>
        <w:tblW w:w="5000" w:type="pct"/>
        <w:tblCellMar>
          <w:left w:w="70" w:type="dxa"/>
          <w:right w:w="70" w:type="dxa"/>
        </w:tblCellMar>
        <w:tblLook w:val="04A0" w:firstRow="1" w:lastRow="0" w:firstColumn="1" w:lastColumn="0" w:noHBand="0" w:noVBand="1"/>
      </w:tblPr>
      <w:tblGrid>
        <w:gridCol w:w="1140"/>
        <w:gridCol w:w="688"/>
        <w:gridCol w:w="674"/>
        <w:gridCol w:w="601"/>
        <w:gridCol w:w="641"/>
        <w:gridCol w:w="541"/>
        <w:gridCol w:w="641"/>
        <w:gridCol w:w="641"/>
        <w:gridCol w:w="641"/>
        <w:gridCol w:w="641"/>
        <w:gridCol w:w="641"/>
        <w:gridCol w:w="641"/>
        <w:gridCol w:w="641"/>
        <w:gridCol w:w="641"/>
        <w:gridCol w:w="641"/>
      </w:tblGrid>
      <w:tr w:rsidR="004C4CB0" w:rsidRPr="009F3748" w14:paraId="45038073" w14:textId="7E207497" w:rsidTr="00E66217">
        <w:trPr>
          <w:trHeight w:val="315"/>
        </w:trPr>
        <w:tc>
          <w:tcPr>
            <w:tcW w:w="567" w:type="pct"/>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323A3A26" w14:textId="59C90F6A" w:rsidR="004C4CB0" w:rsidRPr="009F3748" w:rsidRDefault="004C4CB0" w:rsidP="009F3748">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 </w:t>
            </w:r>
          </w:p>
        </w:tc>
        <w:tc>
          <w:tcPr>
            <w:tcW w:w="677" w:type="pct"/>
            <w:gridSpan w:val="2"/>
            <w:tcBorders>
              <w:top w:val="single" w:sz="4" w:space="0" w:color="auto"/>
              <w:left w:val="nil"/>
              <w:bottom w:val="single" w:sz="4" w:space="0" w:color="auto"/>
              <w:right w:val="single" w:sz="4" w:space="0" w:color="000000"/>
            </w:tcBorders>
            <w:shd w:val="clear" w:color="FFFFCC" w:fill="FFFFFF"/>
            <w:noWrap/>
            <w:vAlign w:val="center"/>
            <w:hideMark/>
          </w:tcPr>
          <w:p w14:paraId="7ED596D2" w14:textId="77777777" w:rsidR="004C4CB0" w:rsidRPr="009F3748" w:rsidRDefault="004C4CB0" w:rsidP="009F3748">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2018</w:t>
            </w:r>
          </w:p>
        </w:tc>
        <w:tc>
          <w:tcPr>
            <w:tcW w:w="3756" w:type="pct"/>
            <w:gridSpan w:val="12"/>
            <w:tcBorders>
              <w:top w:val="single" w:sz="4" w:space="0" w:color="auto"/>
              <w:left w:val="nil"/>
              <w:bottom w:val="single" w:sz="4" w:space="0" w:color="auto"/>
              <w:right w:val="single" w:sz="4" w:space="0" w:color="000000"/>
            </w:tcBorders>
            <w:shd w:val="clear" w:color="FFFFCC" w:fill="FFFFFF"/>
            <w:noWrap/>
            <w:vAlign w:val="center"/>
            <w:hideMark/>
          </w:tcPr>
          <w:p w14:paraId="3E25D10C" w14:textId="54CBF927" w:rsidR="004C4CB0" w:rsidRPr="009F3748" w:rsidRDefault="004C4CB0" w:rsidP="009F3748">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2019</w:t>
            </w:r>
          </w:p>
        </w:tc>
      </w:tr>
      <w:tr w:rsidR="00E66217" w:rsidRPr="009F3748" w14:paraId="5140642C" w14:textId="4BD18D81" w:rsidTr="00E66217">
        <w:trPr>
          <w:trHeight w:val="315"/>
        </w:trPr>
        <w:tc>
          <w:tcPr>
            <w:tcW w:w="567" w:type="pct"/>
            <w:tcBorders>
              <w:top w:val="nil"/>
              <w:left w:val="single" w:sz="4" w:space="0" w:color="auto"/>
              <w:bottom w:val="single" w:sz="4" w:space="0" w:color="auto"/>
              <w:right w:val="single" w:sz="4" w:space="0" w:color="auto"/>
            </w:tcBorders>
            <w:shd w:val="clear" w:color="FFFFCC" w:fill="FFFFFF"/>
            <w:noWrap/>
            <w:vAlign w:val="center"/>
            <w:hideMark/>
          </w:tcPr>
          <w:p w14:paraId="3263953E" w14:textId="1FD6C1E5" w:rsidR="00E66217" w:rsidRPr="009F3748" w:rsidRDefault="00E66217" w:rsidP="00E66217">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xml:space="preserve">Dados </w:t>
            </w:r>
          </w:p>
        </w:tc>
        <w:tc>
          <w:tcPr>
            <w:tcW w:w="342" w:type="pct"/>
            <w:tcBorders>
              <w:top w:val="nil"/>
              <w:left w:val="nil"/>
              <w:bottom w:val="single" w:sz="4" w:space="0" w:color="auto"/>
              <w:right w:val="single" w:sz="4" w:space="0" w:color="auto"/>
            </w:tcBorders>
            <w:shd w:val="clear" w:color="FFFFCC" w:fill="FFFFFF"/>
            <w:noWrap/>
            <w:vAlign w:val="center"/>
            <w:hideMark/>
          </w:tcPr>
          <w:p w14:paraId="316140B8" w14:textId="6F327589"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Nov</w:t>
            </w:r>
            <w:proofErr w:type="spellEnd"/>
          </w:p>
        </w:tc>
        <w:tc>
          <w:tcPr>
            <w:tcW w:w="335" w:type="pct"/>
            <w:tcBorders>
              <w:top w:val="nil"/>
              <w:left w:val="nil"/>
              <w:bottom w:val="single" w:sz="4" w:space="0" w:color="auto"/>
              <w:right w:val="single" w:sz="4" w:space="0" w:color="auto"/>
            </w:tcBorders>
            <w:shd w:val="clear" w:color="FFFFCC" w:fill="FFFFFF"/>
            <w:noWrap/>
            <w:vAlign w:val="center"/>
            <w:hideMark/>
          </w:tcPr>
          <w:p w14:paraId="7AFC9A79" w14:textId="46AEB524"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Dez</w:t>
            </w:r>
          </w:p>
        </w:tc>
        <w:tc>
          <w:tcPr>
            <w:tcW w:w="299" w:type="pct"/>
            <w:tcBorders>
              <w:top w:val="nil"/>
              <w:left w:val="nil"/>
              <w:bottom w:val="single" w:sz="4" w:space="0" w:color="auto"/>
              <w:right w:val="single" w:sz="4" w:space="0" w:color="auto"/>
            </w:tcBorders>
            <w:shd w:val="clear" w:color="FFFFCC" w:fill="FFFFFF"/>
            <w:noWrap/>
            <w:vAlign w:val="center"/>
            <w:hideMark/>
          </w:tcPr>
          <w:p w14:paraId="47BF06AC" w14:textId="2AE036E8"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Jan</w:t>
            </w:r>
          </w:p>
        </w:tc>
        <w:tc>
          <w:tcPr>
            <w:tcW w:w="319" w:type="pct"/>
            <w:tcBorders>
              <w:top w:val="nil"/>
              <w:left w:val="nil"/>
              <w:bottom w:val="single" w:sz="4" w:space="0" w:color="auto"/>
              <w:right w:val="single" w:sz="4" w:space="0" w:color="auto"/>
            </w:tcBorders>
            <w:shd w:val="clear" w:color="FFFFCC" w:fill="FFFFFF"/>
            <w:noWrap/>
            <w:vAlign w:val="center"/>
            <w:hideMark/>
          </w:tcPr>
          <w:p w14:paraId="066FD1EC" w14:textId="08CB8229"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Fev</w:t>
            </w:r>
            <w:proofErr w:type="spellEnd"/>
          </w:p>
        </w:tc>
        <w:tc>
          <w:tcPr>
            <w:tcW w:w="269" w:type="pct"/>
            <w:tcBorders>
              <w:top w:val="nil"/>
              <w:left w:val="nil"/>
              <w:bottom w:val="single" w:sz="4" w:space="0" w:color="auto"/>
              <w:right w:val="single" w:sz="4" w:space="0" w:color="auto"/>
            </w:tcBorders>
            <w:shd w:val="clear" w:color="FFFFCC" w:fill="FFFFFF"/>
            <w:noWrap/>
            <w:vAlign w:val="center"/>
            <w:hideMark/>
          </w:tcPr>
          <w:p w14:paraId="0AD5119F" w14:textId="63C0816C"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Mar</w:t>
            </w:r>
          </w:p>
        </w:tc>
        <w:tc>
          <w:tcPr>
            <w:tcW w:w="319" w:type="pct"/>
            <w:tcBorders>
              <w:top w:val="nil"/>
              <w:left w:val="nil"/>
              <w:bottom w:val="single" w:sz="4" w:space="0" w:color="auto"/>
              <w:right w:val="single" w:sz="4" w:space="0" w:color="auto"/>
            </w:tcBorders>
            <w:shd w:val="clear" w:color="FFFFCC" w:fill="FFFFFF"/>
            <w:noWrap/>
            <w:vAlign w:val="center"/>
            <w:hideMark/>
          </w:tcPr>
          <w:p w14:paraId="2B11ADCC" w14:textId="74CD0A25"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Ab</w:t>
            </w:r>
            <w:r w:rsidRPr="009F3748">
              <w:rPr>
                <w:rFonts w:ascii="Arial" w:eastAsia="Times New Roman" w:hAnsi="Arial" w:cs="Arial"/>
                <w:b/>
                <w:bCs/>
                <w:sz w:val="18"/>
                <w:szCs w:val="18"/>
                <w:lang w:eastAsia="pt-BR"/>
              </w:rPr>
              <w:t>r</w:t>
            </w:r>
            <w:proofErr w:type="spellEnd"/>
          </w:p>
        </w:tc>
        <w:tc>
          <w:tcPr>
            <w:tcW w:w="319" w:type="pct"/>
            <w:tcBorders>
              <w:top w:val="nil"/>
              <w:left w:val="nil"/>
              <w:bottom w:val="single" w:sz="4" w:space="0" w:color="auto"/>
              <w:right w:val="single" w:sz="4" w:space="0" w:color="auto"/>
            </w:tcBorders>
            <w:shd w:val="clear" w:color="FFFFCC" w:fill="FFFFFF"/>
            <w:noWrap/>
            <w:vAlign w:val="center"/>
            <w:hideMark/>
          </w:tcPr>
          <w:p w14:paraId="604524F4" w14:textId="388796DE"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Mai</w:t>
            </w:r>
          </w:p>
        </w:tc>
        <w:tc>
          <w:tcPr>
            <w:tcW w:w="319" w:type="pct"/>
            <w:tcBorders>
              <w:top w:val="nil"/>
              <w:left w:val="nil"/>
              <w:bottom w:val="single" w:sz="4" w:space="0" w:color="auto"/>
              <w:right w:val="single" w:sz="4" w:space="0" w:color="auto"/>
            </w:tcBorders>
            <w:shd w:val="clear" w:color="FFFFCC" w:fill="FFFFFF"/>
            <w:noWrap/>
            <w:vAlign w:val="center"/>
            <w:hideMark/>
          </w:tcPr>
          <w:p w14:paraId="57A7872C" w14:textId="38ACC2E9"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Ju</w:t>
            </w:r>
            <w:r w:rsidRPr="009F3748">
              <w:rPr>
                <w:rFonts w:ascii="Arial" w:eastAsia="Times New Roman" w:hAnsi="Arial" w:cs="Arial"/>
                <w:b/>
                <w:bCs/>
                <w:sz w:val="18"/>
                <w:szCs w:val="18"/>
                <w:lang w:eastAsia="pt-BR"/>
              </w:rPr>
              <w:t>n</w:t>
            </w:r>
            <w:proofErr w:type="spellEnd"/>
          </w:p>
        </w:tc>
        <w:tc>
          <w:tcPr>
            <w:tcW w:w="319" w:type="pct"/>
            <w:tcBorders>
              <w:top w:val="nil"/>
              <w:left w:val="nil"/>
              <w:bottom w:val="single" w:sz="4" w:space="0" w:color="auto"/>
              <w:right w:val="single" w:sz="4" w:space="0" w:color="auto"/>
            </w:tcBorders>
            <w:shd w:val="clear" w:color="FFFFCC" w:fill="FFFFFF"/>
            <w:noWrap/>
            <w:vAlign w:val="center"/>
            <w:hideMark/>
          </w:tcPr>
          <w:p w14:paraId="50F9775A" w14:textId="5C5022A1"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Ju</w:t>
            </w:r>
            <w:r w:rsidRPr="009F3748">
              <w:rPr>
                <w:rFonts w:ascii="Arial" w:eastAsia="Times New Roman" w:hAnsi="Arial" w:cs="Arial"/>
                <w:b/>
                <w:bCs/>
                <w:sz w:val="18"/>
                <w:szCs w:val="18"/>
                <w:lang w:eastAsia="pt-BR"/>
              </w:rPr>
              <w:t>l</w:t>
            </w:r>
          </w:p>
        </w:tc>
        <w:tc>
          <w:tcPr>
            <w:tcW w:w="319" w:type="pct"/>
            <w:tcBorders>
              <w:top w:val="nil"/>
              <w:left w:val="nil"/>
              <w:bottom w:val="single" w:sz="4" w:space="0" w:color="auto"/>
              <w:right w:val="single" w:sz="4" w:space="0" w:color="auto"/>
            </w:tcBorders>
            <w:shd w:val="clear" w:color="FFFFCC" w:fill="FFFFFF"/>
            <w:noWrap/>
            <w:vAlign w:val="center"/>
            <w:hideMark/>
          </w:tcPr>
          <w:p w14:paraId="0D64A5C5" w14:textId="7A29C3D6"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Ag</w:t>
            </w:r>
            <w:r w:rsidRPr="009F3748">
              <w:rPr>
                <w:rFonts w:ascii="Arial" w:eastAsia="Times New Roman" w:hAnsi="Arial" w:cs="Arial"/>
                <w:b/>
                <w:bCs/>
                <w:sz w:val="18"/>
                <w:szCs w:val="18"/>
                <w:lang w:eastAsia="pt-BR"/>
              </w:rPr>
              <w:t>o</w:t>
            </w:r>
            <w:proofErr w:type="spellEnd"/>
          </w:p>
        </w:tc>
        <w:tc>
          <w:tcPr>
            <w:tcW w:w="319" w:type="pct"/>
            <w:tcBorders>
              <w:top w:val="nil"/>
              <w:left w:val="nil"/>
              <w:bottom w:val="single" w:sz="4" w:space="0" w:color="auto"/>
              <w:right w:val="single" w:sz="4" w:space="0" w:color="auto"/>
            </w:tcBorders>
            <w:shd w:val="clear" w:color="FFFFCC" w:fill="FFFFFF"/>
            <w:noWrap/>
            <w:vAlign w:val="center"/>
            <w:hideMark/>
          </w:tcPr>
          <w:p w14:paraId="69382385" w14:textId="64CF4094"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Set</w:t>
            </w:r>
          </w:p>
        </w:tc>
        <w:tc>
          <w:tcPr>
            <w:tcW w:w="319" w:type="pct"/>
            <w:tcBorders>
              <w:top w:val="nil"/>
              <w:left w:val="nil"/>
              <w:bottom w:val="single" w:sz="4" w:space="0" w:color="auto"/>
              <w:right w:val="single" w:sz="4" w:space="0" w:color="auto"/>
            </w:tcBorders>
            <w:shd w:val="clear" w:color="FFFFCC" w:fill="FFFFFF"/>
            <w:noWrap/>
            <w:vAlign w:val="center"/>
            <w:hideMark/>
          </w:tcPr>
          <w:p w14:paraId="29B7A4EC" w14:textId="13E0AB79" w:rsidR="00E66217" w:rsidRPr="009F37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Out</w:t>
            </w:r>
          </w:p>
        </w:tc>
        <w:tc>
          <w:tcPr>
            <w:tcW w:w="319" w:type="pct"/>
            <w:tcBorders>
              <w:top w:val="nil"/>
              <w:left w:val="nil"/>
              <w:bottom w:val="single" w:sz="4" w:space="0" w:color="auto"/>
              <w:right w:val="single" w:sz="4" w:space="0" w:color="auto"/>
            </w:tcBorders>
            <w:shd w:val="clear" w:color="FFFFCC" w:fill="FFFFFF"/>
            <w:noWrap/>
            <w:vAlign w:val="center"/>
            <w:hideMark/>
          </w:tcPr>
          <w:p w14:paraId="053EB207" w14:textId="1A0C7B8C" w:rsidR="00E66217" w:rsidRPr="009F3748" w:rsidRDefault="00E66217" w:rsidP="00E66217">
            <w:pPr>
              <w:spacing w:after="0" w:line="240" w:lineRule="auto"/>
              <w:jc w:val="center"/>
              <w:rPr>
                <w:rFonts w:ascii="Arial" w:eastAsia="Times New Roman" w:hAnsi="Arial" w:cs="Arial"/>
                <w:b/>
                <w:bCs/>
                <w:sz w:val="18"/>
                <w:szCs w:val="18"/>
                <w:lang w:eastAsia="pt-BR"/>
              </w:rPr>
            </w:pPr>
            <w:proofErr w:type="spellStart"/>
            <w:r w:rsidRPr="00165E48">
              <w:rPr>
                <w:rFonts w:ascii="Arial" w:eastAsia="Times New Roman" w:hAnsi="Arial" w:cs="Arial"/>
                <w:b/>
                <w:bCs/>
                <w:sz w:val="18"/>
                <w:szCs w:val="18"/>
                <w:lang w:eastAsia="pt-BR"/>
              </w:rPr>
              <w:t>Nov</w:t>
            </w:r>
            <w:proofErr w:type="spellEnd"/>
          </w:p>
        </w:tc>
        <w:tc>
          <w:tcPr>
            <w:tcW w:w="319" w:type="pct"/>
            <w:tcBorders>
              <w:top w:val="nil"/>
              <w:left w:val="nil"/>
              <w:bottom w:val="single" w:sz="4" w:space="0" w:color="auto"/>
              <w:right w:val="single" w:sz="4" w:space="0" w:color="auto"/>
            </w:tcBorders>
            <w:shd w:val="clear" w:color="FFFFCC" w:fill="FFFFFF"/>
            <w:vAlign w:val="center"/>
          </w:tcPr>
          <w:p w14:paraId="412E6707" w14:textId="3AF59EAA" w:rsidR="00E66217" w:rsidRPr="00165E48" w:rsidRDefault="00E66217" w:rsidP="00E66217">
            <w:pPr>
              <w:spacing w:after="0" w:line="240" w:lineRule="auto"/>
              <w:jc w:val="center"/>
              <w:rPr>
                <w:rFonts w:ascii="Arial" w:eastAsia="Times New Roman" w:hAnsi="Arial" w:cs="Arial"/>
                <w:b/>
                <w:bCs/>
                <w:sz w:val="18"/>
                <w:szCs w:val="18"/>
                <w:lang w:eastAsia="pt-BR"/>
              </w:rPr>
            </w:pPr>
            <w:r w:rsidRPr="00165E48">
              <w:rPr>
                <w:rFonts w:ascii="Arial" w:eastAsia="Times New Roman" w:hAnsi="Arial" w:cs="Arial"/>
                <w:b/>
                <w:bCs/>
                <w:sz w:val="18"/>
                <w:szCs w:val="18"/>
                <w:lang w:eastAsia="pt-BR"/>
              </w:rPr>
              <w:t>Dez</w:t>
            </w:r>
          </w:p>
        </w:tc>
      </w:tr>
      <w:tr w:rsidR="00E66217" w:rsidRPr="009F3748" w14:paraId="7C962016" w14:textId="2C33573A" w:rsidTr="00E66217">
        <w:trPr>
          <w:trHeight w:val="300"/>
        </w:trPr>
        <w:tc>
          <w:tcPr>
            <w:tcW w:w="567" w:type="pct"/>
            <w:tcBorders>
              <w:top w:val="nil"/>
              <w:left w:val="single" w:sz="4" w:space="0" w:color="auto"/>
              <w:bottom w:val="single" w:sz="4" w:space="0" w:color="auto"/>
              <w:right w:val="single" w:sz="4" w:space="0" w:color="auto"/>
            </w:tcBorders>
            <w:shd w:val="clear" w:color="000000" w:fill="FFFFFF"/>
            <w:vAlign w:val="center"/>
            <w:hideMark/>
          </w:tcPr>
          <w:p w14:paraId="2E4FDD94" w14:textId="05DE35E5" w:rsidR="00E66217" w:rsidRPr="009F3748" w:rsidRDefault="00E66217" w:rsidP="00E66217">
            <w:pPr>
              <w:spacing w:after="0" w:line="240" w:lineRule="auto"/>
              <w:rPr>
                <w:rFonts w:ascii="Arial" w:eastAsia="Times New Roman" w:hAnsi="Arial" w:cs="Arial"/>
                <w:sz w:val="18"/>
                <w:szCs w:val="18"/>
                <w:lang w:eastAsia="pt-BR"/>
              </w:rPr>
            </w:pPr>
            <w:r w:rsidRPr="00E66217">
              <w:rPr>
                <w:rFonts w:ascii="Arial" w:eastAsia="Times New Roman" w:hAnsi="Arial" w:cs="Arial"/>
                <w:sz w:val="16"/>
                <w:szCs w:val="16"/>
                <w:lang w:eastAsia="pt-BR"/>
              </w:rPr>
              <w:t>% Realizado</w:t>
            </w:r>
          </w:p>
        </w:tc>
        <w:tc>
          <w:tcPr>
            <w:tcW w:w="342" w:type="pct"/>
            <w:tcBorders>
              <w:top w:val="nil"/>
              <w:left w:val="nil"/>
              <w:bottom w:val="single" w:sz="4" w:space="0" w:color="auto"/>
              <w:right w:val="single" w:sz="4" w:space="0" w:color="auto"/>
            </w:tcBorders>
            <w:shd w:val="clear" w:color="000080" w:fill="FFFFFF"/>
            <w:vAlign w:val="center"/>
            <w:hideMark/>
          </w:tcPr>
          <w:p w14:paraId="48F43854"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10866</w:t>
            </w:r>
          </w:p>
        </w:tc>
        <w:tc>
          <w:tcPr>
            <w:tcW w:w="335" w:type="pct"/>
            <w:tcBorders>
              <w:top w:val="nil"/>
              <w:left w:val="nil"/>
              <w:bottom w:val="single" w:sz="4" w:space="0" w:color="auto"/>
              <w:right w:val="single" w:sz="4" w:space="0" w:color="auto"/>
            </w:tcBorders>
            <w:shd w:val="clear" w:color="000080" w:fill="FFFFFF"/>
            <w:vAlign w:val="center"/>
            <w:hideMark/>
          </w:tcPr>
          <w:p w14:paraId="5C21C5E1"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10537</w:t>
            </w:r>
          </w:p>
        </w:tc>
        <w:tc>
          <w:tcPr>
            <w:tcW w:w="299" w:type="pct"/>
            <w:tcBorders>
              <w:top w:val="nil"/>
              <w:left w:val="nil"/>
              <w:bottom w:val="single" w:sz="4" w:space="0" w:color="auto"/>
              <w:right w:val="single" w:sz="4" w:space="0" w:color="auto"/>
            </w:tcBorders>
            <w:shd w:val="clear" w:color="000080" w:fill="FFFFFF"/>
            <w:vAlign w:val="center"/>
            <w:hideMark/>
          </w:tcPr>
          <w:p w14:paraId="16B14100"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9966</w:t>
            </w:r>
          </w:p>
        </w:tc>
        <w:tc>
          <w:tcPr>
            <w:tcW w:w="319" w:type="pct"/>
            <w:tcBorders>
              <w:top w:val="nil"/>
              <w:left w:val="nil"/>
              <w:bottom w:val="single" w:sz="4" w:space="0" w:color="auto"/>
              <w:right w:val="single" w:sz="4" w:space="0" w:color="auto"/>
            </w:tcBorders>
            <w:shd w:val="clear" w:color="000080" w:fill="FFFFFF"/>
            <w:vAlign w:val="center"/>
            <w:hideMark/>
          </w:tcPr>
          <w:p w14:paraId="291764EF"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11138</w:t>
            </w:r>
          </w:p>
        </w:tc>
        <w:tc>
          <w:tcPr>
            <w:tcW w:w="269" w:type="pct"/>
            <w:tcBorders>
              <w:top w:val="nil"/>
              <w:left w:val="nil"/>
              <w:bottom w:val="single" w:sz="4" w:space="0" w:color="auto"/>
              <w:right w:val="single" w:sz="4" w:space="0" w:color="auto"/>
            </w:tcBorders>
            <w:shd w:val="clear" w:color="000080" w:fill="FFFFFF"/>
            <w:vAlign w:val="center"/>
            <w:hideMark/>
          </w:tcPr>
          <w:p w14:paraId="0187E6B1"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8757</w:t>
            </w:r>
          </w:p>
        </w:tc>
        <w:tc>
          <w:tcPr>
            <w:tcW w:w="319" w:type="pct"/>
            <w:tcBorders>
              <w:top w:val="nil"/>
              <w:left w:val="nil"/>
              <w:bottom w:val="single" w:sz="4" w:space="0" w:color="auto"/>
              <w:right w:val="single" w:sz="4" w:space="0" w:color="auto"/>
            </w:tcBorders>
            <w:shd w:val="clear" w:color="000080" w:fill="FFFFFF"/>
            <w:vAlign w:val="center"/>
            <w:hideMark/>
          </w:tcPr>
          <w:p w14:paraId="55A9BAD0"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10210</w:t>
            </w:r>
          </w:p>
        </w:tc>
        <w:tc>
          <w:tcPr>
            <w:tcW w:w="319" w:type="pct"/>
            <w:tcBorders>
              <w:top w:val="nil"/>
              <w:left w:val="nil"/>
              <w:bottom w:val="single" w:sz="4" w:space="0" w:color="auto"/>
              <w:right w:val="single" w:sz="4" w:space="0" w:color="auto"/>
            </w:tcBorders>
            <w:shd w:val="clear" w:color="000080" w:fill="FFFFFF"/>
            <w:vAlign w:val="center"/>
            <w:hideMark/>
          </w:tcPr>
          <w:p w14:paraId="6B70A556"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13093</w:t>
            </w:r>
          </w:p>
        </w:tc>
        <w:tc>
          <w:tcPr>
            <w:tcW w:w="319" w:type="pct"/>
            <w:tcBorders>
              <w:top w:val="nil"/>
              <w:left w:val="nil"/>
              <w:bottom w:val="single" w:sz="4" w:space="0" w:color="auto"/>
              <w:right w:val="single" w:sz="4" w:space="0" w:color="auto"/>
            </w:tcBorders>
            <w:shd w:val="clear" w:color="000080" w:fill="FFFFFF"/>
            <w:vAlign w:val="center"/>
            <w:hideMark/>
          </w:tcPr>
          <w:p w14:paraId="5B83CF7F"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13188</w:t>
            </w:r>
          </w:p>
        </w:tc>
        <w:tc>
          <w:tcPr>
            <w:tcW w:w="319" w:type="pct"/>
            <w:tcBorders>
              <w:top w:val="nil"/>
              <w:left w:val="nil"/>
              <w:bottom w:val="single" w:sz="4" w:space="0" w:color="auto"/>
              <w:right w:val="single" w:sz="4" w:space="0" w:color="auto"/>
            </w:tcBorders>
            <w:shd w:val="clear" w:color="000080" w:fill="FFFFFF"/>
            <w:vAlign w:val="center"/>
            <w:hideMark/>
          </w:tcPr>
          <w:p w14:paraId="6ABC33B2"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10625</w:t>
            </w:r>
          </w:p>
        </w:tc>
        <w:tc>
          <w:tcPr>
            <w:tcW w:w="319" w:type="pct"/>
            <w:tcBorders>
              <w:top w:val="nil"/>
              <w:left w:val="nil"/>
              <w:bottom w:val="single" w:sz="4" w:space="0" w:color="auto"/>
              <w:right w:val="single" w:sz="4" w:space="0" w:color="auto"/>
            </w:tcBorders>
            <w:shd w:val="clear" w:color="000080" w:fill="FFFFFF"/>
            <w:vAlign w:val="center"/>
            <w:hideMark/>
          </w:tcPr>
          <w:p w14:paraId="51181778"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10017</w:t>
            </w:r>
          </w:p>
        </w:tc>
        <w:tc>
          <w:tcPr>
            <w:tcW w:w="319" w:type="pct"/>
            <w:tcBorders>
              <w:top w:val="nil"/>
              <w:left w:val="nil"/>
              <w:bottom w:val="single" w:sz="4" w:space="0" w:color="auto"/>
              <w:right w:val="single" w:sz="4" w:space="0" w:color="auto"/>
            </w:tcBorders>
            <w:shd w:val="clear" w:color="000080" w:fill="FFFFFF"/>
            <w:vAlign w:val="center"/>
            <w:hideMark/>
          </w:tcPr>
          <w:p w14:paraId="24492E56"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8037</w:t>
            </w:r>
          </w:p>
        </w:tc>
        <w:tc>
          <w:tcPr>
            <w:tcW w:w="319" w:type="pct"/>
            <w:tcBorders>
              <w:top w:val="nil"/>
              <w:left w:val="nil"/>
              <w:bottom w:val="single" w:sz="4" w:space="0" w:color="auto"/>
              <w:right w:val="single" w:sz="4" w:space="0" w:color="auto"/>
            </w:tcBorders>
            <w:shd w:val="clear" w:color="000080" w:fill="FFFFFF"/>
            <w:vAlign w:val="center"/>
            <w:hideMark/>
          </w:tcPr>
          <w:p w14:paraId="2683679E"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12035</w:t>
            </w:r>
          </w:p>
        </w:tc>
        <w:tc>
          <w:tcPr>
            <w:tcW w:w="319" w:type="pct"/>
            <w:tcBorders>
              <w:top w:val="nil"/>
              <w:left w:val="nil"/>
              <w:bottom w:val="single" w:sz="4" w:space="0" w:color="auto"/>
              <w:right w:val="single" w:sz="4" w:space="0" w:color="auto"/>
            </w:tcBorders>
            <w:shd w:val="clear" w:color="000080" w:fill="FFFFFF"/>
            <w:vAlign w:val="center"/>
            <w:hideMark/>
          </w:tcPr>
          <w:p w14:paraId="1A2AF217"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13184</w:t>
            </w:r>
          </w:p>
        </w:tc>
        <w:tc>
          <w:tcPr>
            <w:tcW w:w="319" w:type="pct"/>
            <w:tcBorders>
              <w:top w:val="nil"/>
              <w:left w:val="nil"/>
              <w:bottom w:val="single" w:sz="4" w:space="0" w:color="auto"/>
              <w:right w:val="single" w:sz="4" w:space="0" w:color="auto"/>
            </w:tcBorders>
            <w:shd w:val="clear" w:color="000080" w:fill="FFFFFF"/>
            <w:vAlign w:val="center"/>
          </w:tcPr>
          <w:p w14:paraId="48A62430" w14:textId="3E475CFB" w:rsidR="00E66217" w:rsidRPr="004C4CB0" w:rsidRDefault="00E66217" w:rsidP="00E66217">
            <w:pPr>
              <w:spacing w:after="0" w:line="240" w:lineRule="auto"/>
              <w:jc w:val="center"/>
              <w:rPr>
                <w:rFonts w:ascii="Arial" w:eastAsia="Times New Roman" w:hAnsi="Arial" w:cs="Arial"/>
                <w:b/>
                <w:bCs/>
                <w:sz w:val="18"/>
                <w:szCs w:val="18"/>
                <w:lang w:eastAsia="pt-BR"/>
              </w:rPr>
            </w:pPr>
            <w:r w:rsidRPr="004C4CB0">
              <w:rPr>
                <w:rFonts w:ascii="Arial" w:hAnsi="Arial" w:cs="Arial"/>
                <w:b/>
                <w:bCs/>
                <w:sz w:val="18"/>
                <w:szCs w:val="18"/>
              </w:rPr>
              <w:t>13697</w:t>
            </w:r>
          </w:p>
        </w:tc>
      </w:tr>
      <w:tr w:rsidR="00E66217" w:rsidRPr="009F3748" w14:paraId="50004DBC" w14:textId="28C7104B" w:rsidTr="00E66217">
        <w:trPr>
          <w:trHeight w:val="300"/>
        </w:trPr>
        <w:tc>
          <w:tcPr>
            <w:tcW w:w="567" w:type="pct"/>
            <w:tcBorders>
              <w:top w:val="nil"/>
              <w:left w:val="single" w:sz="4" w:space="0" w:color="auto"/>
              <w:bottom w:val="single" w:sz="4" w:space="0" w:color="auto"/>
              <w:right w:val="single" w:sz="4" w:space="0" w:color="auto"/>
            </w:tcBorders>
            <w:shd w:val="clear" w:color="000000" w:fill="FFFFFF"/>
            <w:vAlign w:val="center"/>
            <w:hideMark/>
          </w:tcPr>
          <w:p w14:paraId="2659F3FD" w14:textId="27D35529" w:rsidR="00E66217" w:rsidRPr="009F3748" w:rsidRDefault="00E66217" w:rsidP="00E66217">
            <w:pPr>
              <w:spacing w:after="0" w:line="240" w:lineRule="auto"/>
              <w:rPr>
                <w:rFonts w:ascii="Arial" w:eastAsia="Times New Roman" w:hAnsi="Arial" w:cs="Arial"/>
                <w:sz w:val="18"/>
                <w:szCs w:val="18"/>
                <w:lang w:eastAsia="pt-BR"/>
              </w:rPr>
            </w:pPr>
            <w:r w:rsidRPr="00E66217">
              <w:rPr>
                <w:rFonts w:ascii="Arial" w:eastAsia="Times New Roman" w:hAnsi="Arial" w:cs="Arial"/>
                <w:sz w:val="16"/>
                <w:szCs w:val="16"/>
                <w:lang w:eastAsia="pt-BR"/>
              </w:rPr>
              <w:lastRenderedPageBreak/>
              <w:t>% contratado</w:t>
            </w:r>
          </w:p>
        </w:tc>
        <w:tc>
          <w:tcPr>
            <w:tcW w:w="342" w:type="pct"/>
            <w:tcBorders>
              <w:top w:val="nil"/>
              <w:left w:val="nil"/>
              <w:bottom w:val="single" w:sz="4" w:space="0" w:color="auto"/>
              <w:right w:val="single" w:sz="4" w:space="0" w:color="auto"/>
            </w:tcBorders>
            <w:shd w:val="clear" w:color="000080" w:fill="FFFFFF"/>
            <w:vAlign w:val="center"/>
            <w:hideMark/>
          </w:tcPr>
          <w:p w14:paraId="63F1FE76"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5430</w:t>
            </w:r>
          </w:p>
        </w:tc>
        <w:tc>
          <w:tcPr>
            <w:tcW w:w="335" w:type="pct"/>
            <w:tcBorders>
              <w:top w:val="nil"/>
              <w:left w:val="nil"/>
              <w:bottom w:val="single" w:sz="4" w:space="0" w:color="auto"/>
              <w:right w:val="single" w:sz="4" w:space="0" w:color="auto"/>
            </w:tcBorders>
            <w:shd w:val="clear" w:color="000080" w:fill="FFFFFF"/>
            <w:vAlign w:val="center"/>
            <w:hideMark/>
          </w:tcPr>
          <w:p w14:paraId="55BBCEA1"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6516</w:t>
            </w:r>
          </w:p>
        </w:tc>
        <w:tc>
          <w:tcPr>
            <w:tcW w:w="299" w:type="pct"/>
            <w:tcBorders>
              <w:top w:val="nil"/>
              <w:left w:val="nil"/>
              <w:bottom w:val="single" w:sz="4" w:space="0" w:color="auto"/>
              <w:right w:val="single" w:sz="4" w:space="0" w:color="auto"/>
            </w:tcBorders>
            <w:shd w:val="clear" w:color="000080" w:fill="FFFFFF"/>
            <w:vAlign w:val="center"/>
            <w:hideMark/>
          </w:tcPr>
          <w:p w14:paraId="20F2E78F"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7602</w:t>
            </w:r>
          </w:p>
        </w:tc>
        <w:tc>
          <w:tcPr>
            <w:tcW w:w="319" w:type="pct"/>
            <w:tcBorders>
              <w:top w:val="nil"/>
              <w:left w:val="nil"/>
              <w:bottom w:val="single" w:sz="4" w:space="0" w:color="auto"/>
              <w:right w:val="single" w:sz="4" w:space="0" w:color="auto"/>
            </w:tcBorders>
            <w:shd w:val="clear" w:color="000080" w:fill="FFFFFF"/>
            <w:vAlign w:val="center"/>
            <w:hideMark/>
          </w:tcPr>
          <w:p w14:paraId="21AA1019"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8688</w:t>
            </w:r>
          </w:p>
        </w:tc>
        <w:tc>
          <w:tcPr>
            <w:tcW w:w="269" w:type="pct"/>
            <w:tcBorders>
              <w:top w:val="nil"/>
              <w:left w:val="nil"/>
              <w:bottom w:val="single" w:sz="4" w:space="0" w:color="auto"/>
              <w:right w:val="single" w:sz="4" w:space="0" w:color="auto"/>
            </w:tcBorders>
            <w:shd w:val="clear" w:color="000080" w:fill="FFFFFF"/>
            <w:vAlign w:val="center"/>
            <w:hideMark/>
          </w:tcPr>
          <w:p w14:paraId="14385CEF"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9774</w:t>
            </w:r>
          </w:p>
        </w:tc>
        <w:tc>
          <w:tcPr>
            <w:tcW w:w="319" w:type="pct"/>
            <w:tcBorders>
              <w:top w:val="nil"/>
              <w:left w:val="nil"/>
              <w:bottom w:val="single" w:sz="4" w:space="0" w:color="auto"/>
              <w:right w:val="single" w:sz="4" w:space="0" w:color="auto"/>
            </w:tcBorders>
            <w:shd w:val="clear" w:color="000080" w:fill="FFFFFF"/>
            <w:vAlign w:val="center"/>
            <w:hideMark/>
          </w:tcPr>
          <w:p w14:paraId="51520C19"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10860</w:t>
            </w:r>
          </w:p>
        </w:tc>
        <w:tc>
          <w:tcPr>
            <w:tcW w:w="319" w:type="pct"/>
            <w:tcBorders>
              <w:top w:val="nil"/>
              <w:left w:val="nil"/>
              <w:bottom w:val="single" w:sz="4" w:space="0" w:color="auto"/>
              <w:right w:val="single" w:sz="4" w:space="0" w:color="auto"/>
            </w:tcBorders>
            <w:shd w:val="clear" w:color="000080" w:fill="FFFFFF"/>
            <w:vAlign w:val="center"/>
            <w:hideMark/>
          </w:tcPr>
          <w:p w14:paraId="53A6FBAA"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10860</w:t>
            </w:r>
          </w:p>
        </w:tc>
        <w:tc>
          <w:tcPr>
            <w:tcW w:w="319" w:type="pct"/>
            <w:tcBorders>
              <w:top w:val="nil"/>
              <w:left w:val="nil"/>
              <w:bottom w:val="single" w:sz="4" w:space="0" w:color="auto"/>
              <w:right w:val="single" w:sz="4" w:space="0" w:color="auto"/>
            </w:tcBorders>
            <w:shd w:val="clear" w:color="000080" w:fill="FFFFFF"/>
            <w:vAlign w:val="center"/>
            <w:hideMark/>
          </w:tcPr>
          <w:p w14:paraId="481187C4"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10860</w:t>
            </w:r>
          </w:p>
        </w:tc>
        <w:tc>
          <w:tcPr>
            <w:tcW w:w="319" w:type="pct"/>
            <w:tcBorders>
              <w:top w:val="nil"/>
              <w:left w:val="nil"/>
              <w:bottom w:val="single" w:sz="4" w:space="0" w:color="auto"/>
              <w:right w:val="single" w:sz="4" w:space="0" w:color="auto"/>
            </w:tcBorders>
            <w:shd w:val="clear" w:color="000080" w:fill="FFFFFF"/>
            <w:vAlign w:val="center"/>
            <w:hideMark/>
          </w:tcPr>
          <w:p w14:paraId="63925054"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10860</w:t>
            </w:r>
          </w:p>
        </w:tc>
        <w:tc>
          <w:tcPr>
            <w:tcW w:w="319" w:type="pct"/>
            <w:tcBorders>
              <w:top w:val="nil"/>
              <w:left w:val="nil"/>
              <w:bottom w:val="single" w:sz="4" w:space="0" w:color="auto"/>
              <w:right w:val="single" w:sz="4" w:space="0" w:color="auto"/>
            </w:tcBorders>
            <w:shd w:val="clear" w:color="000080" w:fill="FFFFFF"/>
            <w:vAlign w:val="center"/>
            <w:hideMark/>
          </w:tcPr>
          <w:p w14:paraId="7F209674"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10860</w:t>
            </w:r>
          </w:p>
        </w:tc>
        <w:tc>
          <w:tcPr>
            <w:tcW w:w="319" w:type="pct"/>
            <w:tcBorders>
              <w:top w:val="nil"/>
              <w:left w:val="nil"/>
              <w:bottom w:val="single" w:sz="4" w:space="0" w:color="auto"/>
              <w:right w:val="single" w:sz="4" w:space="0" w:color="auto"/>
            </w:tcBorders>
            <w:shd w:val="clear" w:color="000080" w:fill="FFFFFF"/>
            <w:vAlign w:val="center"/>
            <w:hideMark/>
          </w:tcPr>
          <w:p w14:paraId="2038EE95"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10860</w:t>
            </w:r>
          </w:p>
        </w:tc>
        <w:tc>
          <w:tcPr>
            <w:tcW w:w="319" w:type="pct"/>
            <w:tcBorders>
              <w:top w:val="nil"/>
              <w:left w:val="nil"/>
              <w:bottom w:val="single" w:sz="4" w:space="0" w:color="auto"/>
              <w:right w:val="single" w:sz="4" w:space="0" w:color="auto"/>
            </w:tcBorders>
            <w:shd w:val="clear" w:color="000080" w:fill="FFFFFF"/>
            <w:vAlign w:val="center"/>
            <w:hideMark/>
          </w:tcPr>
          <w:p w14:paraId="43258925"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10860</w:t>
            </w:r>
          </w:p>
        </w:tc>
        <w:tc>
          <w:tcPr>
            <w:tcW w:w="319" w:type="pct"/>
            <w:tcBorders>
              <w:top w:val="nil"/>
              <w:left w:val="nil"/>
              <w:bottom w:val="single" w:sz="4" w:space="0" w:color="auto"/>
              <w:right w:val="single" w:sz="4" w:space="0" w:color="auto"/>
            </w:tcBorders>
            <w:shd w:val="clear" w:color="000080" w:fill="FFFFFF"/>
            <w:vAlign w:val="center"/>
            <w:hideMark/>
          </w:tcPr>
          <w:p w14:paraId="120B2111"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10860</w:t>
            </w:r>
          </w:p>
        </w:tc>
        <w:tc>
          <w:tcPr>
            <w:tcW w:w="319" w:type="pct"/>
            <w:tcBorders>
              <w:top w:val="nil"/>
              <w:left w:val="nil"/>
              <w:bottom w:val="single" w:sz="4" w:space="0" w:color="auto"/>
              <w:right w:val="single" w:sz="4" w:space="0" w:color="auto"/>
            </w:tcBorders>
            <w:shd w:val="clear" w:color="000080" w:fill="FFFFFF"/>
            <w:vAlign w:val="center"/>
          </w:tcPr>
          <w:p w14:paraId="77C8D254" w14:textId="52C6E246" w:rsidR="00E66217" w:rsidRPr="004C4CB0" w:rsidRDefault="00E66217" w:rsidP="00E66217">
            <w:pPr>
              <w:spacing w:after="0" w:line="240" w:lineRule="auto"/>
              <w:jc w:val="center"/>
              <w:rPr>
                <w:rFonts w:ascii="Arial" w:eastAsia="Times New Roman" w:hAnsi="Arial" w:cs="Arial"/>
                <w:b/>
                <w:bCs/>
                <w:sz w:val="18"/>
                <w:szCs w:val="18"/>
                <w:lang w:eastAsia="pt-BR"/>
              </w:rPr>
            </w:pPr>
            <w:r w:rsidRPr="004C4CB0">
              <w:rPr>
                <w:rFonts w:ascii="Arial" w:hAnsi="Arial" w:cs="Arial"/>
                <w:b/>
                <w:bCs/>
                <w:sz w:val="18"/>
                <w:szCs w:val="18"/>
              </w:rPr>
              <w:t>10860</w:t>
            </w:r>
          </w:p>
        </w:tc>
      </w:tr>
      <w:tr w:rsidR="00E66217" w:rsidRPr="009F3748" w14:paraId="39ECD7BB" w14:textId="6E39CC7C" w:rsidTr="00E66217">
        <w:trPr>
          <w:trHeight w:val="315"/>
        </w:trPr>
        <w:tc>
          <w:tcPr>
            <w:tcW w:w="567" w:type="pct"/>
            <w:tcBorders>
              <w:top w:val="nil"/>
              <w:left w:val="single" w:sz="4" w:space="0" w:color="auto"/>
              <w:bottom w:val="single" w:sz="4" w:space="0" w:color="auto"/>
              <w:right w:val="single" w:sz="4" w:space="0" w:color="auto"/>
            </w:tcBorders>
            <w:shd w:val="clear" w:color="000000" w:fill="FFFFFF"/>
            <w:vAlign w:val="center"/>
            <w:hideMark/>
          </w:tcPr>
          <w:p w14:paraId="36B306DB" w14:textId="7416B325" w:rsidR="00E66217" w:rsidRPr="009F3748" w:rsidRDefault="00E66217" w:rsidP="00E66217">
            <w:pPr>
              <w:spacing w:after="0" w:line="240" w:lineRule="auto"/>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alcance</w:t>
            </w:r>
          </w:p>
        </w:tc>
        <w:tc>
          <w:tcPr>
            <w:tcW w:w="342" w:type="pct"/>
            <w:tcBorders>
              <w:top w:val="nil"/>
              <w:left w:val="nil"/>
              <w:bottom w:val="single" w:sz="4" w:space="0" w:color="auto"/>
              <w:right w:val="single" w:sz="4" w:space="0" w:color="auto"/>
            </w:tcBorders>
            <w:shd w:val="clear" w:color="000000" w:fill="FFFFFF"/>
            <w:vAlign w:val="center"/>
            <w:hideMark/>
          </w:tcPr>
          <w:p w14:paraId="0D1AC612"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200%</w:t>
            </w:r>
          </w:p>
        </w:tc>
        <w:tc>
          <w:tcPr>
            <w:tcW w:w="335" w:type="pct"/>
            <w:tcBorders>
              <w:top w:val="nil"/>
              <w:left w:val="nil"/>
              <w:bottom w:val="single" w:sz="4" w:space="0" w:color="auto"/>
              <w:right w:val="single" w:sz="4" w:space="0" w:color="auto"/>
            </w:tcBorders>
            <w:shd w:val="clear" w:color="000000" w:fill="FFFFFF"/>
            <w:vAlign w:val="center"/>
            <w:hideMark/>
          </w:tcPr>
          <w:p w14:paraId="572D5117"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162%</w:t>
            </w:r>
          </w:p>
        </w:tc>
        <w:tc>
          <w:tcPr>
            <w:tcW w:w="299" w:type="pct"/>
            <w:tcBorders>
              <w:top w:val="nil"/>
              <w:left w:val="nil"/>
              <w:bottom w:val="single" w:sz="4" w:space="0" w:color="auto"/>
              <w:right w:val="single" w:sz="4" w:space="0" w:color="auto"/>
            </w:tcBorders>
            <w:shd w:val="clear" w:color="000000" w:fill="FFFFFF"/>
            <w:vAlign w:val="center"/>
            <w:hideMark/>
          </w:tcPr>
          <w:p w14:paraId="008CD42C"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131%</w:t>
            </w:r>
          </w:p>
        </w:tc>
        <w:tc>
          <w:tcPr>
            <w:tcW w:w="319" w:type="pct"/>
            <w:tcBorders>
              <w:top w:val="nil"/>
              <w:left w:val="nil"/>
              <w:bottom w:val="single" w:sz="4" w:space="0" w:color="auto"/>
              <w:right w:val="single" w:sz="4" w:space="0" w:color="auto"/>
            </w:tcBorders>
            <w:shd w:val="clear" w:color="000000" w:fill="FFFFFF"/>
            <w:vAlign w:val="center"/>
            <w:hideMark/>
          </w:tcPr>
          <w:p w14:paraId="35B45648"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128%</w:t>
            </w:r>
          </w:p>
        </w:tc>
        <w:tc>
          <w:tcPr>
            <w:tcW w:w="269" w:type="pct"/>
            <w:tcBorders>
              <w:top w:val="nil"/>
              <w:left w:val="nil"/>
              <w:bottom w:val="single" w:sz="4" w:space="0" w:color="auto"/>
              <w:right w:val="single" w:sz="4" w:space="0" w:color="auto"/>
            </w:tcBorders>
            <w:shd w:val="clear" w:color="000000" w:fill="FFFFFF"/>
            <w:vAlign w:val="center"/>
            <w:hideMark/>
          </w:tcPr>
          <w:p w14:paraId="625EC7C5"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90%</w:t>
            </w:r>
          </w:p>
        </w:tc>
        <w:tc>
          <w:tcPr>
            <w:tcW w:w="319" w:type="pct"/>
            <w:tcBorders>
              <w:top w:val="nil"/>
              <w:left w:val="nil"/>
              <w:bottom w:val="single" w:sz="4" w:space="0" w:color="auto"/>
              <w:right w:val="single" w:sz="4" w:space="0" w:color="auto"/>
            </w:tcBorders>
            <w:shd w:val="clear" w:color="000000" w:fill="FFFFFF"/>
            <w:vAlign w:val="center"/>
            <w:hideMark/>
          </w:tcPr>
          <w:p w14:paraId="6922BE09"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94%</w:t>
            </w:r>
          </w:p>
        </w:tc>
        <w:tc>
          <w:tcPr>
            <w:tcW w:w="319" w:type="pct"/>
            <w:tcBorders>
              <w:top w:val="nil"/>
              <w:left w:val="nil"/>
              <w:bottom w:val="single" w:sz="4" w:space="0" w:color="auto"/>
              <w:right w:val="single" w:sz="4" w:space="0" w:color="auto"/>
            </w:tcBorders>
            <w:shd w:val="clear" w:color="000000" w:fill="FFFFFF"/>
            <w:vAlign w:val="center"/>
            <w:hideMark/>
          </w:tcPr>
          <w:p w14:paraId="74E14791"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121%</w:t>
            </w:r>
          </w:p>
        </w:tc>
        <w:tc>
          <w:tcPr>
            <w:tcW w:w="319" w:type="pct"/>
            <w:tcBorders>
              <w:top w:val="nil"/>
              <w:left w:val="nil"/>
              <w:bottom w:val="single" w:sz="4" w:space="0" w:color="auto"/>
              <w:right w:val="single" w:sz="4" w:space="0" w:color="auto"/>
            </w:tcBorders>
            <w:shd w:val="clear" w:color="000000" w:fill="FFFFFF"/>
            <w:vAlign w:val="center"/>
            <w:hideMark/>
          </w:tcPr>
          <w:p w14:paraId="01837FE3"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121%</w:t>
            </w:r>
          </w:p>
        </w:tc>
        <w:tc>
          <w:tcPr>
            <w:tcW w:w="319" w:type="pct"/>
            <w:tcBorders>
              <w:top w:val="nil"/>
              <w:left w:val="nil"/>
              <w:bottom w:val="single" w:sz="4" w:space="0" w:color="auto"/>
              <w:right w:val="single" w:sz="4" w:space="0" w:color="auto"/>
            </w:tcBorders>
            <w:shd w:val="clear" w:color="000000" w:fill="FFFFFF"/>
            <w:vAlign w:val="center"/>
            <w:hideMark/>
          </w:tcPr>
          <w:p w14:paraId="2CCDE4D5"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98%</w:t>
            </w:r>
          </w:p>
        </w:tc>
        <w:tc>
          <w:tcPr>
            <w:tcW w:w="319" w:type="pct"/>
            <w:tcBorders>
              <w:top w:val="nil"/>
              <w:left w:val="nil"/>
              <w:bottom w:val="single" w:sz="4" w:space="0" w:color="auto"/>
              <w:right w:val="single" w:sz="4" w:space="0" w:color="auto"/>
            </w:tcBorders>
            <w:shd w:val="clear" w:color="000000" w:fill="FFFFFF"/>
            <w:vAlign w:val="center"/>
            <w:hideMark/>
          </w:tcPr>
          <w:p w14:paraId="71D09026"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92%</w:t>
            </w:r>
          </w:p>
        </w:tc>
        <w:tc>
          <w:tcPr>
            <w:tcW w:w="319" w:type="pct"/>
            <w:tcBorders>
              <w:top w:val="nil"/>
              <w:left w:val="nil"/>
              <w:bottom w:val="single" w:sz="4" w:space="0" w:color="auto"/>
              <w:right w:val="single" w:sz="4" w:space="0" w:color="auto"/>
            </w:tcBorders>
            <w:shd w:val="clear" w:color="000000" w:fill="FFFFFF"/>
            <w:vAlign w:val="center"/>
            <w:hideMark/>
          </w:tcPr>
          <w:p w14:paraId="6937062A"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74%</w:t>
            </w:r>
          </w:p>
        </w:tc>
        <w:tc>
          <w:tcPr>
            <w:tcW w:w="319" w:type="pct"/>
            <w:tcBorders>
              <w:top w:val="nil"/>
              <w:left w:val="nil"/>
              <w:bottom w:val="single" w:sz="4" w:space="0" w:color="auto"/>
              <w:right w:val="single" w:sz="4" w:space="0" w:color="auto"/>
            </w:tcBorders>
            <w:shd w:val="clear" w:color="000000" w:fill="FFFFFF"/>
            <w:vAlign w:val="center"/>
            <w:hideMark/>
          </w:tcPr>
          <w:p w14:paraId="7EF46154"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111%</w:t>
            </w:r>
          </w:p>
        </w:tc>
        <w:tc>
          <w:tcPr>
            <w:tcW w:w="319" w:type="pct"/>
            <w:tcBorders>
              <w:top w:val="nil"/>
              <w:left w:val="nil"/>
              <w:bottom w:val="single" w:sz="4" w:space="0" w:color="auto"/>
              <w:right w:val="single" w:sz="4" w:space="0" w:color="auto"/>
            </w:tcBorders>
            <w:shd w:val="clear" w:color="000000" w:fill="FFFFFF"/>
            <w:vAlign w:val="center"/>
            <w:hideMark/>
          </w:tcPr>
          <w:p w14:paraId="0046DF30" w14:textId="77777777" w:rsidR="00E66217" w:rsidRPr="009F3748" w:rsidRDefault="00E66217" w:rsidP="00E66217">
            <w:pPr>
              <w:spacing w:after="0" w:line="240" w:lineRule="auto"/>
              <w:jc w:val="center"/>
              <w:rPr>
                <w:rFonts w:ascii="Arial" w:eastAsia="Times New Roman" w:hAnsi="Arial" w:cs="Arial"/>
                <w:b/>
                <w:bCs/>
                <w:sz w:val="18"/>
                <w:szCs w:val="18"/>
                <w:lang w:eastAsia="pt-BR"/>
              </w:rPr>
            </w:pPr>
            <w:r w:rsidRPr="009F3748">
              <w:rPr>
                <w:rFonts w:ascii="Arial" w:eastAsia="Times New Roman" w:hAnsi="Arial" w:cs="Arial"/>
                <w:b/>
                <w:bCs/>
                <w:sz w:val="18"/>
                <w:szCs w:val="18"/>
                <w:lang w:eastAsia="pt-BR"/>
              </w:rPr>
              <w:t>121%</w:t>
            </w:r>
          </w:p>
        </w:tc>
        <w:tc>
          <w:tcPr>
            <w:tcW w:w="319" w:type="pct"/>
            <w:tcBorders>
              <w:top w:val="nil"/>
              <w:left w:val="nil"/>
              <w:bottom w:val="single" w:sz="4" w:space="0" w:color="auto"/>
              <w:right w:val="single" w:sz="4" w:space="0" w:color="auto"/>
            </w:tcBorders>
            <w:shd w:val="clear" w:color="000000" w:fill="FFFFFF"/>
            <w:vAlign w:val="center"/>
          </w:tcPr>
          <w:p w14:paraId="3A66A782" w14:textId="32E37025" w:rsidR="00E66217" w:rsidRPr="004C4CB0" w:rsidRDefault="00E66217" w:rsidP="00E66217">
            <w:pPr>
              <w:spacing w:after="0" w:line="240" w:lineRule="auto"/>
              <w:jc w:val="center"/>
              <w:rPr>
                <w:rFonts w:ascii="Arial" w:eastAsia="Times New Roman" w:hAnsi="Arial" w:cs="Arial"/>
                <w:b/>
                <w:bCs/>
                <w:sz w:val="18"/>
                <w:szCs w:val="18"/>
                <w:lang w:eastAsia="pt-BR"/>
              </w:rPr>
            </w:pPr>
            <w:r w:rsidRPr="004C4CB0">
              <w:rPr>
                <w:rFonts w:ascii="Arial" w:hAnsi="Arial" w:cs="Arial"/>
                <w:b/>
                <w:bCs/>
                <w:sz w:val="18"/>
                <w:szCs w:val="18"/>
              </w:rPr>
              <w:t>126%</w:t>
            </w:r>
          </w:p>
        </w:tc>
      </w:tr>
    </w:tbl>
    <w:p w14:paraId="0D1319A5" w14:textId="61E19D83" w:rsidR="0062144B" w:rsidRPr="00486665" w:rsidRDefault="00E66217" w:rsidP="0053080F">
      <w:pPr>
        <w:spacing w:after="0" w:line="360" w:lineRule="auto"/>
        <w:jc w:val="both"/>
        <w:rPr>
          <w:rFonts w:ascii="Arial" w:hAnsi="Arial" w:cs="Arial"/>
          <w:noProof/>
          <w:lang w:eastAsia="pt-BR"/>
        </w:rPr>
      </w:pPr>
      <w:r>
        <w:rPr>
          <w:noProof/>
        </w:rPr>
        <w:drawing>
          <wp:anchor distT="0" distB="0" distL="114300" distR="114300" simplePos="0" relativeHeight="251814400" behindDoc="0" locked="0" layoutInCell="1" allowOverlap="1" wp14:anchorId="3C021161" wp14:editId="3277D607">
            <wp:simplePos x="0" y="0"/>
            <wp:positionH relativeFrom="column">
              <wp:posOffset>-3175</wp:posOffset>
            </wp:positionH>
            <wp:positionV relativeFrom="paragraph">
              <wp:posOffset>159385</wp:posOffset>
            </wp:positionV>
            <wp:extent cx="6379535" cy="2115820"/>
            <wp:effectExtent l="0" t="0" r="2540" b="17780"/>
            <wp:wrapNone/>
            <wp:docPr id="25" name="Gráfico 25">
              <a:extLst xmlns:a="http://schemas.openxmlformats.org/drawingml/2006/main">
                <a:ext uri="{FF2B5EF4-FFF2-40B4-BE49-F238E27FC236}">
                  <a16:creationId xmlns:a16="http://schemas.microsoft.com/office/drawing/2014/main" id="{EA3262CC-FEE7-4838-905C-9FC13B697F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page">
              <wp14:pctWidth>0</wp14:pctWidth>
            </wp14:sizeRelH>
            <wp14:sizeRelV relativeFrom="page">
              <wp14:pctHeight>0</wp14:pctHeight>
            </wp14:sizeRelV>
          </wp:anchor>
        </w:drawing>
      </w:r>
    </w:p>
    <w:p w14:paraId="2F93FFB8" w14:textId="7C0834E1" w:rsidR="00EE6BB0" w:rsidRPr="00486665" w:rsidRDefault="00EE6BB0" w:rsidP="0053080F">
      <w:pPr>
        <w:spacing w:after="0" w:line="360" w:lineRule="auto"/>
        <w:jc w:val="both"/>
        <w:rPr>
          <w:rFonts w:ascii="Arial" w:hAnsi="Arial" w:cs="Arial"/>
          <w:noProof/>
          <w:lang w:eastAsia="pt-BR"/>
        </w:rPr>
      </w:pPr>
    </w:p>
    <w:p w14:paraId="567D1EF5" w14:textId="31E51FF7" w:rsidR="00EE6BB0" w:rsidRPr="00486665" w:rsidRDefault="00EE6BB0" w:rsidP="0053080F">
      <w:pPr>
        <w:spacing w:after="0" w:line="360" w:lineRule="auto"/>
        <w:jc w:val="both"/>
        <w:rPr>
          <w:rFonts w:ascii="Arial" w:hAnsi="Arial" w:cs="Arial"/>
          <w:noProof/>
          <w:lang w:eastAsia="pt-BR"/>
        </w:rPr>
      </w:pPr>
    </w:p>
    <w:p w14:paraId="00DCEF0D" w14:textId="2DBA9C7B" w:rsidR="00EE6BB0" w:rsidRPr="00486665" w:rsidRDefault="00EE6BB0" w:rsidP="0053080F">
      <w:pPr>
        <w:spacing w:after="0" w:line="360" w:lineRule="auto"/>
        <w:jc w:val="both"/>
        <w:rPr>
          <w:rFonts w:ascii="Arial" w:hAnsi="Arial" w:cs="Arial"/>
          <w:noProof/>
          <w:lang w:eastAsia="pt-BR"/>
        </w:rPr>
      </w:pPr>
    </w:p>
    <w:p w14:paraId="0A9371D5" w14:textId="28E9BC23" w:rsidR="0062144B" w:rsidRPr="00486665" w:rsidRDefault="0062144B" w:rsidP="0053080F">
      <w:pPr>
        <w:spacing w:after="0" w:line="360" w:lineRule="auto"/>
        <w:jc w:val="both"/>
        <w:rPr>
          <w:rFonts w:ascii="Arial" w:hAnsi="Arial" w:cs="Arial"/>
          <w:noProof/>
          <w:lang w:eastAsia="pt-BR"/>
        </w:rPr>
      </w:pPr>
    </w:p>
    <w:p w14:paraId="6C6262DE" w14:textId="66066E8A" w:rsidR="0053080F" w:rsidRPr="00486665" w:rsidRDefault="0053080F" w:rsidP="0053080F">
      <w:pPr>
        <w:spacing w:after="0" w:line="360" w:lineRule="auto"/>
        <w:jc w:val="both"/>
        <w:rPr>
          <w:rFonts w:ascii="Arial" w:hAnsi="Arial" w:cs="Arial"/>
          <w:noProof/>
          <w:lang w:eastAsia="pt-BR"/>
        </w:rPr>
      </w:pPr>
    </w:p>
    <w:p w14:paraId="39E027DA" w14:textId="0D0B7D20" w:rsidR="0053080F" w:rsidRPr="00486665" w:rsidRDefault="0053080F" w:rsidP="0053080F">
      <w:pPr>
        <w:spacing w:after="0" w:line="360" w:lineRule="auto"/>
        <w:jc w:val="both"/>
        <w:rPr>
          <w:rFonts w:ascii="Arial" w:hAnsi="Arial" w:cs="Arial"/>
          <w:noProof/>
          <w:lang w:eastAsia="pt-BR"/>
        </w:rPr>
      </w:pPr>
    </w:p>
    <w:p w14:paraId="6765A0E6" w14:textId="7CF07EDE" w:rsidR="0053080F" w:rsidRPr="00486665" w:rsidRDefault="0053080F" w:rsidP="0053080F">
      <w:pPr>
        <w:spacing w:after="0" w:line="360" w:lineRule="auto"/>
        <w:jc w:val="both"/>
        <w:rPr>
          <w:rFonts w:ascii="Arial" w:hAnsi="Arial" w:cs="Arial"/>
          <w:noProof/>
          <w:lang w:eastAsia="pt-BR"/>
        </w:rPr>
      </w:pPr>
    </w:p>
    <w:p w14:paraId="40DA7511" w14:textId="3A33AC45" w:rsidR="0053080F" w:rsidRPr="00486665" w:rsidRDefault="0053080F" w:rsidP="0053080F">
      <w:pPr>
        <w:spacing w:after="0" w:line="360" w:lineRule="auto"/>
        <w:jc w:val="both"/>
        <w:rPr>
          <w:rFonts w:ascii="Arial" w:hAnsi="Arial" w:cs="Arial"/>
          <w:noProof/>
          <w:lang w:eastAsia="pt-BR"/>
        </w:rPr>
      </w:pPr>
    </w:p>
    <w:p w14:paraId="2C86617E" w14:textId="3A56EDD3" w:rsidR="00B36DE1" w:rsidRDefault="00B36DE1" w:rsidP="0053080F">
      <w:pPr>
        <w:spacing w:after="0" w:line="360" w:lineRule="auto"/>
        <w:jc w:val="both"/>
        <w:rPr>
          <w:rFonts w:ascii="Arial" w:hAnsi="Arial" w:cs="Arial"/>
          <w:sz w:val="6"/>
          <w:szCs w:val="6"/>
        </w:rPr>
      </w:pPr>
    </w:p>
    <w:p w14:paraId="33EE8355" w14:textId="77777777" w:rsidR="00B36DE1" w:rsidRDefault="00B36DE1" w:rsidP="0053080F">
      <w:pPr>
        <w:spacing w:after="0" w:line="360" w:lineRule="auto"/>
        <w:jc w:val="both"/>
        <w:rPr>
          <w:rFonts w:ascii="Arial" w:hAnsi="Arial" w:cs="Arial"/>
          <w:sz w:val="6"/>
          <w:szCs w:val="6"/>
        </w:rPr>
      </w:pPr>
    </w:p>
    <w:p w14:paraId="39034BA4" w14:textId="4E79A5F9" w:rsidR="00DA1D13" w:rsidRDefault="00DA1D13" w:rsidP="0053080F">
      <w:pPr>
        <w:spacing w:after="0" w:line="360" w:lineRule="auto"/>
        <w:jc w:val="both"/>
        <w:rPr>
          <w:rFonts w:ascii="Arial" w:hAnsi="Arial" w:cs="Arial"/>
          <w:sz w:val="6"/>
          <w:szCs w:val="6"/>
        </w:rPr>
      </w:pPr>
    </w:p>
    <w:p w14:paraId="45F11F74" w14:textId="68712424" w:rsidR="0053080F" w:rsidRPr="00486665" w:rsidRDefault="004A6FE1" w:rsidP="004A6FE1">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 xml:space="preserve">   </w:t>
      </w:r>
      <w:r w:rsidR="0053080F" w:rsidRPr="00486665">
        <w:rPr>
          <w:rFonts w:ascii="Arial" w:hAnsi="Arial" w:cs="Arial"/>
          <w:b/>
          <w:color w:val="1F3864" w:themeColor="accent1" w:themeShade="80"/>
          <w:sz w:val="24"/>
          <w:szCs w:val="24"/>
        </w:rPr>
        <w:t>Exames Sorológicos - MAC</w:t>
      </w:r>
    </w:p>
    <w:p w14:paraId="4E5086B2" w14:textId="7949BB7D" w:rsidR="0053080F" w:rsidRPr="00486665" w:rsidRDefault="0053080F" w:rsidP="0053080F">
      <w:pPr>
        <w:spacing w:after="0" w:line="360" w:lineRule="auto"/>
        <w:jc w:val="both"/>
        <w:rPr>
          <w:rFonts w:ascii="Arial" w:hAnsi="Arial" w:cs="Arial"/>
          <w:b/>
          <w:sz w:val="6"/>
          <w:szCs w:val="6"/>
        </w:rPr>
      </w:pPr>
    </w:p>
    <w:tbl>
      <w:tblPr>
        <w:tblW w:w="10081" w:type="dxa"/>
        <w:tblInd w:w="-5" w:type="dxa"/>
        <w:tblLayout w:type="fixed"/>
        <w:tblCellMar>
          <w:left w:w="70" w:type="dxa"/>
          <w:right w:w="70" w:type="dxa"/>
        </w:tblCellMar>
        <w:tblLook w:val="04A0" w:firstRow="1" w:lastRow="0" w:firstColumn="1" w:lastColumn="0" w:noHBand="0" w:noVBand="1"/>
      </w:tblPr>
      <w:tblGrid>
        <w:gridCol w:w="3864"/>
        <w:gridCol w:w="6217"/>
      </w:tblGrid>
      <w:tr w:rsidR="0053080F" w:rsidRPr="00486665" w14:paraId="01891365" w14:textId="77777777" w:rsidTr="00E66217">
        <w:trPr>
          <w:trHeight w:val="265"/>
        </w:trPr>
        <w:tc>
          <w:tcPr>
            <w:tcW w:w="3864" w:type="dxa"/>
            <w:vMerge w:val="restart"/>
            <w:tcBorders>
              <w:top w:val="single" w:sz="4" w:space="0" w:color="auto"/>
              <w:left w:val="single" w:sz="4" w:space="0" w:color="auto"/>
              <w:bottom w:val="single" w:sz="4" w:space="0" w:color="auto"/>
              <w:right w:val="single" w:sz="4" w:space="0" w:color="auto"/>
            </w:tcBorders>
            <w:noWrap/>
            <w:vAlign w:val="center"/>
            <w:hideMark/>
          </w:tcPr>
          <w:p w14:paraId="024C478A" w14:textId="69DCDCDE"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Exames sorológicos - MAC</w:t>
            </w:r>
          </w:p>
        </w:tc>
        <w:tc>
          <w:tcPr>
            <w:tcW w:w="6217"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36129B0" w14:textId="77777777" w:rsidR="0053080F" w:rsidRPr="00486665" w:rsidRDefault="0053080F" w:rsidP="004E2610">
            <w:pPr>
              <w:spacing w:after="0" w:line="240" w:lineRule="auto"/>
              <w:jc w:val="center"/>
              <w:rPr>
                <w:rFonts w:ascii="Arial" w:eastAsia="Times New Roman" w:hAnsi="Arial" w:cs="Arial"/>
                <w:b/>
                <w:bCs/>
                <w:lang w:eastAsia="pt-BR"/>
              </w:rPr>
            </w:pPr>
            <w:r w:rsidRPr="00486665">
              <w:rPr>
                <w:rFonts w:ascii="Arial" w:eastAsia="Times New Roman" w:hAnsi="Arial" w:cs="Arial"/>
                <w:b/>
                <w:bCs/>
                <w:lang w:eastAsia="pt-BR"/>
              </w:rPr>
              <w:t>Procedimentos</w:t>
            </w:r>
          </w:p>
        </w:tc>
      </w:tr>
      <w:tr w:rsidR="0053080F" w:rsidRPr="00486665" w14:paraId="790CB699" w14:textId="77777777" w:rsidTr="00E66217">
        <w:trPr>
          <w:trHeight w:val="425"/>
        </w:trPr>
        <w:tc>
          <w:tcPr>
            <w:tcW w:w="3864" w:type="dxa"/>
            <w:vMerge/>
            <w:tcBorders>
              <w:top w:val="single" w:sz="4" w:space="0" w:color="auto"/>
              <w:left w:val="single" w:sz="4" w:space="0" w:color="auto"/>
              <w:bottom w:val="single" w:sz="4" w:space="0" w:color="auto"/>
              <w:right w:val="single" w:sz="4" w:space="0" w:color="auto"/>
            </w:tcBorders>
            <w:vAlign w:val="center"/>
            <w:hideMark/>
          </w:tcPr>
          <w:p w14:paraId="02B9B4A1" w14:textId="77777777" w:rsidR="0053080F" w:rsidRPr="00486665" w:rsidRDefault="0053080F" w:rsidP="004E2610">
            <w:pPr>
              <w:spacing w:after="0"/>
              <w:rPr>
                <w:rFonts w:ascii="Arial" w:eastAsia="Times New Roman" w:hAnsi="Arial" w:cs="Arial"/>
                <w:lang w:eastAsia="pt-BR"/>
              </w:rPr>
            </w:pPr>
          </w:p>
        </w:tc>
        <w:tc>
          <w:tcPr>
            <w:tcW w:w="6217" w:type="dxa"/>
            <w:tcBorders>
              <w:top w:val="nil"/>
              <w:left w:val="nil"/>
              <w:bottom w:val="single" w:sz="4" w:space="0" w:color="auto"/>
              <w:right w:val="single" w:sz="4" w:space="0" w:color="auto"/>
            </w:tcBorders>
            <w:shd w:val="clear" w:color="auto" w:fill="B4C6E7" w:themeFill="accent1" w:themeFillTint="66"/>
            <w:vAlign w:val="center"/>
            <w:hideMark/>
          </w:tcPr>
          <w:p w14:paraId="29533B0A"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 xml:space="preserve">Sorologia I e II de doador HEMOGO, HR e </w:t>
            </w:r>
            <w:proofErr w:type="spellStart"/>
            <w:r w:rsidRPr="00486665">
              <w:rPr>
                <w:rFonts w:ascii="Arial" w:eastAsia="Times New Roman" w:hAnsi="Arial" w:cs="Arial"/>
                <w:lang w:eastAsia="pt-BR"/>
              </w:rPr>
              <w:t>UCTs</w:t>
            </w:r>
            <w:proofErr w:type="spellEnd"/>
          </w:p>
        </w:tc>
      </w:tr>
      <w:tr w:rsidR="0053080F" w:rsidRPr="00486665" w14:paraId="06C1490E" w14:textId="77777777" w:rsidTr="00E66217">
        <w:trPr>
          <w:trHeight w:val="443"/>
        </w:trPr>
        <w:tc>
          <w:tcPr>
            <w:tcW w:w="3864" w:type="dxa"/>
            <w:vMerge/>
            <w:tcBorders>
              <w:top w:val="single" w:sz="4" w:space="0" w:color="auto"/>
              <w:left w:val="single" w:sz="4" w:space="0" w:color="auto"/>
              <w:bottom w:val="single" w:sz="4" w:space="0" w:color="auto"/>
              <w:right w:val="single" w:sz="4" w:space="0" w:color="auto"/>
            </w:tcBorders>
            <w:vAlign w:val="center"/>
            <w:hideMark/>
          </w:tcPr>
          <w:p w14:paraId="77C5F378" w14:textId="77777777" w:rsidR="0053080F" w:rsidRPr="00486665" w:rsidRDefault="0053080F" w:rsidP="004E2610">
            <w:pPr>
              <w:spacing w:after="0"/>
              <w:rPr>
                <w:rFonts w:ascii="Arial" w:eastAsia="Times New Roman" w:hAnsi="Arial" w:cs="Arial"/>
                <w:lang w:eastAsia="pt-BR"/>
              </w:rPr>
            </w:pPr>
          </w:p>
        </w:tc>
        <w:tc>
          <w:tcPr>
            <w:tcW w:w="6217" w:type="dxa"/>
            <w:tcBorders>
              <w:top w:val="nil"/>
              <w:left w:val="nil"/>
              <w:bottom w:val="single" w:sz="4" w:space="0" w:color="auto"/>
              <w:right w:val="single" w:sz="4" w:space="0" w:color="auto"/>
            </w:tcBorders>
            <w:shd w:val="clear" w:color="auto" w:fill="B4C6E7" w:themeFill="accent1" w:themeFillTint="66"/>
            <w:vAlign w:val="center"/>
            <w:hideMark/>
          </w:tcPr>
          <w:p w14:paraId="001A29C6"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 xml:space="preserve">Sorologia I e II de doador </w:t>
            </w:r>
            <w:proofErr w:type="spellStart"/>
            <w:r w:rsidRPr="00486665">
              <w:rPr>
                <w:rFonts w:ascii="Arial" w:eastAsia="Times New Roman" w:hAnsi="Arial" w:cs="Arial"/>
                <w:lang w:eastAsia="pt-BR"/>
              </w:rPr>
              <w:t>UCTs</w:t>
            </w:r>
            <w:proofErr w:type="spellEnd"/>
            <w:r w:rsidRPr="00486665">
              <w:rPr>
                <w:rFonts w:ascii="Arial" w:eastAsia="Times New Roman" w:hAnsi="Arial" w:cs="Arial"/>
                <w:lang w:eastAsia="pt-BR"/>
              </w:rPr>
              <w:t xml:space="preserve"> HUGOL e HC</w:t>
            </w:r>
          </w:p>
        </w:tc>
      </w:tr>
    </w:tbl>
    <w:p w14:paraId="401C5370" w14:textId="348F60C3" w:rsidR="0053080F" w:rsidRPr="00486665" w:rsidRDefault="0053080F" w:rsidP="0053080F">
      <w:pPr>
        <w:spacing w:after="0" w:line="360" w:lineRule="auto"/>
        <w:jc w:val="both"/>
        <w:rPr>
          <w:rFonts w:ascii="Arial" w:hAnsi="Arial" w:cs="Arial"/>
          <w:noProof/>
          <w:sz w:val="16"/>
          <w:szCs w:val="16"/>
          <w:lang w:eastAsia="pt-BR"/>
        </w:rPr>
      </w:pPr>
    </w:p>
    <w:p w14:paraId="5521EF49" w14:textId="09C6072B" w:rsidR="000F504F" w:rsidRPr="00486665" w:rsidRDefault="000F504F" w:rsidP="0053080F">
      <w:pPr>
        <w:spacing w:after="0" w:line="360" w:lineRule="auto"/>
        <w:jc w:val="both"/>
        <w:rPr>
          <w:rFonts w:ascii="Arial" w:hAnsi="Arial" w:cs="Arial"/>
          <w:noProof/>
          <w:sz w:val="6"/>
          <w:szCs w:val="6"/>
          <w:lang w:eastAsia="pt-BR"/>
        </w:rPr>
      </w:pPr>
    </w:p>
    <w:tbl>
      <w:tblPr>
        <w:tblW w:w="5000" w:type="pct"/>
        <w:tblCellMar>
          <w:left w:w="70" w:type="dxa"/>
          <w:right w:w="70" w:type="dxa"/>
        </w:tblCellMar>
        <w:tblLook w:val="04A0" w:firstRow="1" w:lastRow="0" w:firstColumn="1" w:lastColumn="0" w:noHBand="0" w:noVBand="1"/>
      </w:tblPr>
      <w:tblGrid>
        <w:gridCol w:w="1140"/>
        <w:gridCol w:w="730"/>
        <w:gridCol w:w="716"/>
        <w:gridCol w:w="601"/>
        <w:gridCol w:w="670"/>
        <w:gridCol w:w="601"/>
        <w:gridCol w:w="541"/>
        <w:gridCol w:w="601"/>
        <w:gridCol w:w="601"/>
        <w:gridCol w:w="601"/>
        <w:gridCol w:w="541"/>
        <w:gridCol w:w="664"/>
        <w:gridCol w:w="601"/>
        <w:gridCol w:w="718"/>
        <w:gridCol w:w="728"/>
      </w:tblGrid>
      <w:tr w:rsidR="00141F7B" w:rsidRPr="008B68D8" w14:paraId="30D0DC92" w14:textId="4D5F60D6" w:rsidTr="00141F7B">
        <w:trPr>
          <w:trHeight w:val="315"/>
        </w:trPr>
        <w:tc>
          <w:tcPr>
            <w:tcW w:w="567" w:type="pct"/>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45E2FD19" w14:textId="2FEBA6C2" w:rsidR="00141F7B" w:rsidRPr="008B68D8" w:rsidRDefault="00141F7B" w:rsidP="008B68D8">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 </w:t>
            </w:r>
          </w:p>
        </w:tc>
        <w:tc>
          <w:tcPr>
            <w:tcW w:w="719" w:type="pct"/>
            <w:gridSpan w:val="2"/>
            <w:tcBorders>
              <w:top w:val="single" w:sz="4" w:space="0" w:color="auto"/>
              <w:left w:val="nil"/>
              <w:bottom w:val="single" w:sz="4" w:space="0" w:color="auto"/>
              <w:right w:val="single" w:sz="4" w:space="0" w:color="000000"/>
            </w:tcBorders>
            <w:shd w:val="clear" w:color="FFFFCC" w:fill="FFFFFF"/>
            <w:noWrap/>
            <w:vAlign w:val="center"/>
            <w:hideMark/>
          </w:tcPr>
          <w:p w14:paraId="301492C8" w14:textId="308434A9" w:rsidR="00141F7B" w:rsidRPr="008B68D8" w:rsidRDefault="00141F7B" w:rsidP="008B68D8">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2018</w:t>
            </w:r>
          </w:p>
        </w:tc>
        <w:tc>
          <w:tcPr>
            <w:tcW w:w="3714" w:type="pct"/>
            <w:gridSpan w:val="12"/>
            <w:tcBorders>
              <w:top w:val="single" w:sz="4" w:space="0" w:color="auto"/>
              <w:left w:val="nil"/>
              <w:bottom w:val="single" w:sz="4" w:space="0" w:color="auto"/>
              <w:right w:val="single" w:sz="4" w:space="0" w:color="000000"/>
            </w:tcBorders>
            <w:shd w:val="clear" w:color="FFFFCC" w:fill="FFFFFF"/>
            <w:noWrap/>
            <w:vAlign w:val="center"/>
            <w:hideMark/>
          </w:tcPr>
          <w:p w14:paraId="5F12D2FF" w14:textId="1C2AB402" w:rsidR="00141F7B" w:rsidRPr="008B68D8" w:rsidRDefault="00141F7B" w:rsidP="008B68D8">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2019</w:t>
            </w:r>
          </w:p>
        </w:tc>
      </w:tr>
      <w:tr w:rsidR="00E66217" w:rsidRPr="008B68D8" w14:paraId="268482C7" w14:textId="703577FF" w:rsidTr="00141F7B">
        <w:trPr>
          <w:trHeight w:val="315"/>
        </w:trPr>
        <w:tc>
          <w:tcPr>
            <w:tcW w:w="567" w:type="pct"/>
            <w:tcBorders>
              <w:top w:val="nil"/>
              <w:left w:val="single" w:sz="4" w:space="0" w:color="auto"/>
              <w:bottom w:val="single" w:sz="4" w:space="0" w:color="auto"/>
              <w:right w:val="single" w:sz="4" w:space="0" w:color="auto"/>
            </w:tcBorders>
            <w:shd w:val="clear" w:color="FFFFCC" w:fill="FFFFFF"/>
            <w:noWrap/>
            <w:vAlign w:val="center"/>
            <w:hideMark/>
          </w:tcPr>
          <w:p w14:paraId="57AAA2D5" w14:textId="0E157C19" w:rsidR="00E66217" w:rsidRPr="008B68D8" w:rsidRDefault="00E66217" w:rsidP="00E66217">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xml:space="preserve">Dados </w:t>
            </w:r>
          </w:p>
        </w:tc>
        <w:tc>
          <w:tcPr>
            <w:tcW w:w="363" w:type="pct"/>
            <w:tcBorders>
              <w:top w:val="nil"/>
              <w:left w:val="nil"/>
              <w:bottom w:val="single" w:sz="4" w:space="0" w:color="auto"/>
              <w:right w:val="single" w:sz="4" w:space="0" w:color="auto"/>
            </w:tcBorders>
            <w:shd w:val="clear" w:color="FFFFCC" w:fill="FFFFFF"/>
            <w:noWrap/>
            <w:vAlign w:val="center"/>
            <w:hideMark/>
          </w:tcPr>
          <w:p w14:paraId="48359E65" w14:textId="759BC2EB" w:rsidR="00E66217" w:rsidRPr="008B68D8" w:rsidRDefault="00E66217" w:rsidP="00E66217">
            <w:pPr>
              <w:spacing w:after="0" w:line="240" w:lineRule="auto"/>
              <w:jc w:val="center"/>
              <w:rPr>
                <w:rFonts w:ascii="Arial" w:eastAsia="Times New Roman" w:hAnsi="Arial" w:cs="Arial"/>
                <w:b/>
                <w:bCs/>
                <w:sz w:val="18"/>
                <w:szCs w:val="18"/>
                <w:lang w:eastAsia="pt-BR"/>
              </w:rPr>
            </w:pPr>
            <w:proofErr w:type="spellStart"/>
            <w:r w:rsidRPr="008B68D8">
              <w:rPr>
                <w:rFonts w:ascii="Arial" w:eastAsia="Times New Roman" w:hAnsi="Arial" w:cs="Arial"/>
                <w:b/>
                <w:bCs/>
                <w:sz w:val="18"/>
                <w:szCs w:val="18"/>
                <w:lang w:eastAsia="pt-BR"/>
              </w:rPr>
              <w:t>Nov</w:t>
            </w:r>
            <w:proofErr w:type="spellEnd"/>
          </w:p>
        </w:tc>
        <w:tc>
          <w:tcPr>
            <w:tcW w:w="356" w:type="pct"/>
            <w:tcBorders>
              <w:top w:val="nil"/>
              <w:left w:val="nil"/>
              <w:bottom w:val="single" w:sz="4" w:space="0" w:color="auto"/>
              <w:right w:val="single" w:sz="4" w:space="0" w:color="auto"/>
            </w:tcBorders>
            <w:shd w:val="clear" w:color="FFFFCC" w:fill="FFFFFF"/>
            <w:noWrap/>
            <w:vAlign w:val="center"/>
            <w:hideMark/>
          </w:tcPr>
          <w:p w14:paraId="4C0A5A70" w14:textId="28BFE993"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Dez</w:t>
            </w:r>
          </w:p>
        </w:tc>
        <w:tc>
          <w:tcPr>
            <w:tcW w:w="299" w:type="pct"/>
            <w:tcBorders>
              <w:top w:val="nil"/>
              <w:left w:val="nil"/>
              <w:bottom w:val="single" w:sz="4" w:space="0" w:color="auto"/>
              <w:right w:val="single" w:sz="4" w:space="0" w:color="auto"/>
            </w:tcBorders>
            <w:shd w:val="clear" w:color="FFFFCC" w:fill="FFFFFF"/>
            <w:noWrap/>
            <w:vAlign w:val="center"/>
            <w:hideMark/>
          </w:tcPr>
          <w:p w14:paraId="443C5B0C" w14:textId="79CE9458"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Jan</w:t>
            </w:r>
          </w:p>
        </w:tc>
        <w:tc>
          <w:tcPr>
            <w:tcW w:w="333" w:type="pct"/>
            <w:tcBorders>
              <w:top w:val="nil"/>
              <w:left w:val="nil"/>
              <w:bottom w:val="single" w:sz="4" w:space="0" w:color="auto"/>
              <w:right w:val="single" w:sz="4" w:space="0" w:color="auto"/>
            </w:tcBorders>
            <w:shd w:val="clear" w:color="FFFFCC" w:fill="FFFFFF"/>
            <w:noWrap/>
            <w:vAlign w:val="center"/>
            <w:hideMark/>
          </w:tcPr>
          <w:p w14:paraId="5A7DA576" w14:textId="68A8D3AE" w:rsidR="00E66217" w:rsidRPr="008B68D8" w:rsidRDefault="00E66217" w:rsidP="00E66217">
            <w:pPr>
              <w:spacing w:after="0" w:line="240" w:lineRule="auto"/>
              <w:jc w:val="center"/>
              <w:rPr>
                <w:rFonts w:ascii="Arial" w:eastAsia="Times New Roman" w:hAnsi="Arial" w:cs="Arial"/>
                <w:b/>
                <w:bCs/>
                <w:sz w:val="18"/>
                <w:szCs w:val="18"/>
                <w:lang w:eastAsia="pt-BR"/>
              </w:rPr>
            </w:pPr>
            <w:proofErr w:type="spellStart"/>
            <w:r w:rsidRPr="008B68D8">
              <w:rPr>
                <w:rFonts w:ascii="Arial" w:eastAsia="Times New Roman" w:hAnsi="Arial" w:cs="Arial"/>
                <w:b/>
                <w:bCs/>
                <w:sz w:val="18"/>
                <w:szCs w:val="18"/>
                <w:lang w:eastAsia="pt-BR"/>
              </w:rPr>
              <w:t>Fev</w:t>
            </w:r>
            <w:proofErr w:type="spellEnd"/>
          </w:p>
        </w:tc>
        <w:tc>
          <w:tcPr>
            <w:tcW w:w="299" w:type="pct"/>
            <w:tcBorders>
              <w:top w:val="nil"/>
              <w:left w:val="nil"/>
              <w:bottom w:val="single" w:sz="4" w:space="0" w:color="auto"/>
              <w:right w:val="single" w:sz="4" w:space="0" w:color="auto"/>
            </w:tcBorders>
            <w:shd w:val="clear" w:color="FFFFCC" w:fill="FFFFFF"/>
            <w:noWrap/>
            <w:vAlign w:val="center"/>
            <w:hideMark/>
          </w:tcPr>
          <w:p w14:paraId="2141925C" w14:textId="7D596105"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Mar</w:t>
            </w:r>
          </w:p>
        </w:tc>
        <w:tc>
          <w:tcPr>
            <w:tcW w:w="269" w:type="pct"/>
            <w:tcBorders>
              <w:top w:val="nil"/>
              <w:left w:val="nil"/>
              <w:bottom w:val="single" w:sz="4" w:space="0" w:color="auto"/>
              <w:right w:val="single" w:sz="4" w:space="0" w:color="auto"/>
            </w:tcBorders>
            <w:shd w:val="clear" w:color="FFFFCC" w:fill="FFFFFF"/>
            <w:noWrap/>
            <w:vAlign w:val="center"/>
            <w:hideMark/>
          </w:tcPr>
          <w:p w14:paraId="6B989BE0" w14:textId="3F902390" w:rsidR="00E66217" w:rsidRPr="008B68D8" w:rsidRDefault="00E66217" w:rsidP="00E66217">
            <w:pPr>
              <w:spacing w:after="0" w:line="240" w:lineRule="auto"/>
              <w:jc w:val="center"/>
              <w:rPr>
                <w:rFonts w:ascii="Arial" w:eastAsia="Times New Roman" w:hAnsi="Arial" w:cs="Arial"/>
                <w:b/>
                <w:bCs/>
                <w:sz w:val="18"/>
                <w:szCs w:val="18"/>
                <w:lang w:eastAsia="pt-BR"/>
              </w:rPr>
            </w:pPr>
            <w:proofErr w:type="spellStart"/>
            <w:r w:rsidRPr="008B68D8">
              <w:rPr>
                <w:rFonts w:ascii="Arial" w:eastAsia="Times New Roman" w:hAnsi="Arial" w:cs="Arial"/>
                <w:b/>
                <w:bCs/>
                <w:sz w:val="18"/>
                <w:szCs w:val="18"/>
                <w:lang w:eastAsia="pt-BR"/>
              </w:rPr>
              <w:t>Abr</w:t>
            </w:r>
            <w:proofErr w:type="spellEnd"/>
          </w:p>
        </w:tc>
        <w:tc>
          <w:tcPr>
            <w:tcW w:w="299" w:type="pct"/>
            <w:tcBorders>
              <w:top w:val="nil"/>
              <w:left w:val="nil"/>
              <w:bottom w:val="single" w:sz="4" w:space="0" w:color="auto"/>
              <w:right w:val="single" w:sz="4" w:space="0" w:color="auto"/>
            </w:tcBorders>
            <w:shd w:val="clear" w:color="FFFFCC" w:fill="FFFFFF"/>
            <w:noWrap/>
            <w:vAlign w:val="center"/>
            <w:hideMark/>
          </w:tcPr>
          <w:p w14:paraId="58A0D304" w14:textId="008F4A7E"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Mai</w:t>
            </w:r>
          </w:p>
        </w:tc>
        <w:tc>
          <w:tcPr>
            <w:tcW w:w="299" w:type="pct"/>
            <w:tcBorders>
              <w:top w:val="nil"/>
              <w:left w:val="nil"/>
              <w:bottom w:val="single" w:sz="4" w:space="0" w:color="auto"/>
              <w:right w:val="single" w:sz="4" w:space="0" w:color="auto"/>
            </w:tcBorders>
            <w:shd w:val="clear" w:color="FFFFCC" w:fill="FFFFFF"/>
            <w:noWrap/>
            <w:vAlign w:val="center"/>
            <w:hideMark/>
          </w:tcPr>
          <w:p w14:paraId="2CCC16FF" w14:textId="15BC84D5" w:rsidR="00E66217" w:rsidRPr="008B68D8" w:rsidRDefault="00E66217" w:rsidP="00E66217">
            <w:pPr>
              <w:spacing w:after="0" w:line="240" w:lineRule="auto"/>
              <w:jc w:val="center"/>
              <w:rPr>
                <w:rFonts w:ascii="Arial" w:eastAsia="Times New Roman" w:hAnsi="Arial" w:cs="Arial"/>
                <w:b/>
                <w:bCs/>
                <w:sz w:val="18"/>
                <w:szCs w:val="18"/>
                <w:lang w:eastAsia="pt-BR"/>
              </w:rPr>
            </w:pPr>
            <w:proofErr w:type="spellStart"/>
            <w:r w:rsidRPr="008B68D8">
              <w:rPr>
                <w:rFonts w:ascii="Arial" w:eastAsia="Times New Roman" w:hAnsi="Arial" w:cs="Arial"/>
                <w:b/>
                <w:bCs/>
                <w:sz w:val="18"/>
                <w:szCs w:val="18"/>
                <w:lang w:eastAsia="pt-BR"/>
              </w:rPr>
              <w:t>Jun</w:t>
            </w:r>
            <w:proofErr w:type="spellEnd"/>
          </w:p>
        </w:tc>
        <w:tc>
          <w:tcPr>
            <w:tcW w:w="299" w:type="pct"/>
            <w:tcBorders>
              <w:top w:val="nil"/>
              <w:left w:val="nil"/>
              <w:bottom w:val="single" w:sz="4" w:space="0" w:color="auto"/>
              <w:right w:val="single" w:sz="4" w:space="0" w:color="auto"/>
            </w:tcBorders>
            <w:shd w:val="clear" w:color="FFFFCC" w:fill="FFFFFF"/>
            <w:noWrap/>
            <w:vAlign w:val="center"/>
            <w:hideMark/>
          </w:tcPr>
          <w:p w14:paraId="2C9B069C" w14:textId="54899A94"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Jul</w:t>
            </w:r>
          </w:p>
        </w:tc>
        <w:tc>
          <w:tcPr>
            <w:tcW w:w="269" w:type="pct"/>
            <w:tcBorders>
              <w:top w:val="nil"/>
              <w:left w:val="nil"/>
              <w:bottom w:val="single" w:sz="4" w:space="0" w:color="auto"/>
              <w:right w:val="single" w:sz="4" w:space="0" w:color="auto"/>
            </w:tcBorders>
            <w:shd w:val="clear" w:color="FFFFCC" w:fill="FFFFFF"/>
            <w:noWrap/>
            <w:vAlign w:val="center"/>
            <w:hideMark/>
          </w:tcPr>
          <w:p w14:paraId="52595D92" w14:textId="084CEDD8" w:rsidR="00E66217" w:rsidRPr="008B68D8" w:rsidRDefault="00E66217" w:rsidP="00E66217">
            <w:pPr>
              <w:spacing w:after="0" w:line="240" w:lineRule="auto"/>
              <w:jc w:val="center"/>
              <w:rPr>
                <w:rFonts w:ascii="Arial" w:eastAsia="Times New Roman" w:hAnsi="Arial" w:cs="Arial"/>
                <w:b/>
                <w:bCs/>
                <w:sz w:val="18"/>
                <w:szCs w:val="18"/>
                <w:lang w:eastAsia="pt-BR"/>
              </w:rPr>
            </w:pPr>
            <w:proofErr w:type="spellStart"/>
            <w:r w:rsidRPr="008B68D8">
              <w:rPr>
                <w:rFonts w:ascii="Arial" w:eastAsia="Times New Roman" w:hAnsi="Arial" w:cs="Arial"/>
                <w:b/>
                <w:bCs/>
                <w:sz w:val="18"/>
                <w:szCs w:val="18"/>
                <w:lang w:eastAsia="pt-BR"/>
              </w:rPr>
              <w:t>Ago</w:t>
            </w:r>
            <w:proofErr w:type="spellEnd"/>
          </w:p>
        </w:tc>
        <w:tc>
          <w:tcPr>
            <w:tcW w:w="330" w:type="pct"/>
            <w:tcBorders>
              <w:top w:val="nil"/>
              <w:left w:val="nil"/>
              <w:bottom w:val="single" w:sz="4" w:space="0" w:color="auto"/>
              <w:right w:val="single" w:sz="4" w:space="0" w:color="auto"/>
            </w:tcBorders>
            <w:shd w:val="clear" w:color="FFFFCC" w:fill="FFFFFF"/>
            <w:noWrap/>
            <w:vAlign w:val="center"/>
            <w:hideMark/>
          </w:tcPr>
          <w:p w14:paraId="49678E25" w14:textId="4DF991A3"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Set</w:t>
            </w:r>
          </w:p>
        </w:tc>
        <w:tc>
          <w:tcPr>
            <w:tcW w:w="299" w:type="pct"/>
            <w:tcBorders>
              <w:top w:val="nil"/>
              <w:left w:val="nil"/>
              <w:bottom w:val="single" w:sz="4" w:space="0" w:color="auto"/>
              <w:right w:val="single" w:sz="4" w:space="0" w:color="auto"/>
            </w:tcBorders>
            <w:shd w:val="clear" w:color="FFFFCC" w:fill="FFFFFF"/>
            <w:noWrap/>
            <w:vAlign w:val="center"/>
            <w:hideMark/>
          </w:tcPr>
          <w:p w14:paraId="24C4EEB2" w14:textId="28688BA8"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Out</w:t>
            </w:r>
          </w:p>
        </w:tc>
        <w:tc>
          <w:tcPr>
            <w:tcW w:w="357" w:type="pct"/>
            <w:tcBorders>
              <w:top w:val="nil"/>
              <w:left w:val="nil"/>
              <w:bottom w:val="single" w:sz="4" w:space="0" w:color="auto"/>
              <w:right w:val="single" w:sz="4" w:space="0" w:color="auto"/>
            </w:tcBorders>
            <w:shd w:val="clear" w:color="FFFFCC" w:fill="FFFFFF"/>
            <w:noWrap/>
            <w:vAlign w:val="center"/>
            <w:hideMark/>
          </w:tcPr>
          <w:p w14:paraId="3205E08E" w14:textId="3738347B" w:rsidR="00E66217" w:rsidRPr="008B68D8" w:rsidRDefault="00E66217" w:rsidP="00E66217">
            <w:pPr>
              <w:spacing w:after="0" w:line="240" w:lineRule="auto"/>
              <w:jc w:val="center"/>
              <w:rPr>
                <w:rFonts w:ascii="Arial" w:eastAsia="Times New Roman" w:hAnsi="Arial" w:cs="Arial"/>
                <w:b/>
                <w:bCs/>
                <w:sz w:val="18"/>
                <w:szCs w:val="18"/>
                <w:lang w:eastAsia="pt-BR"/>
              </w:rPr>
            </w:pPr>
            <w:proofErr w:type="spellStart"/>
            <w:r w:rsidRPr="008B68D8">
              <w:rPr>
                <w:rFonts w:ascii="Arial" w:eastAsia="Times New Roman" w:hAnsi="Arial" w:cs="Arial"/>
                <w:b/>
                <w:bCs/>
                <w:sz w:val="18"/>
                <w:szCs w:val="18"/>
                <w:lang w:eastAsia="pt-BR"/>
              </w:rPr>
              <w:t>Nov</w:t>
            </w:r>
            <w:proofErr w:type="spellEnd"/>
          </w:p>
        </w:tc>
        <w:tc>
          <w:tcPr>
            <w:tcW w:w="362" w:type="pct"/>
            <w:tcBorders>
              <w:top w:val="nil"/>
              <w:left w:val="nil"/>
              <w:bottom w:val="single" w:sz="4" w:space="0" w:color="auto"/>
              <w:right w:val="single" w:sz="4" w:space="0" w:color="auto"/>
            </w:tcBorders>
            <w:shd w:val="clear" w:color="FFFFCC" w:fill="FFFFFF"/>
            <w:vAlign w:val="center"/>
          </w:tcPr>
          <w:p w14:paraId="4E49590A" w14:textId="33DFE001" w:rsidR="00E66217" w:rsidRPr="008B68D8" w:rsidRDefault="00E66217" w:rsidP="00E66217">
            <w:pPr>
              <w:spacing w:after="0" w:line="240" w:lineRule="auto"/>
              <w:jc w:val="center"/>
              <w:rPr>
                <w:rFonts w:ascii="Arial" w:eastAsia="Times New Roman" w:hAnsi="Arial" w:cs="Arial"/>
                <w:b/>
                <w:bCs/>
                <w:sz w:val="18"/>
                <w:szCs w:val="18"/>
                <w:lang w:eastAsia="pt-BR"/>
              </w:rPr>
            </w:pPr>
            <w:r>
              <w:rPr>
                <w:rFonts w:ascii="Arial" w:eastAsia="Times New Roman" w:hAnsi="Arial" w:cs="Arial"/>
                <w:b/>
                <w:bCs/>
                <w:sz w:val="18"/>
                <w:szCs w:val="18"/>
                <w:lang w:eastAsia="pt-BR"/>
              </w:rPr>
              <w:t>Dez</w:t>
            </w:r>
          </w:p>
        </w:tc>
      </w:tr>
      <w:tr w:rsidR="00E66217" w:rsidRPr="008B68D8" w14:paraId="27D2027A" w14:textId="6EE9A195" w:rsidTr="00141F7B">
        <w:trPr>
          <w:trHeight w:val="300"/>
        </w:trPr>
        <w:tc>
          <w:tcPr>
            <w:tcW w:w="567" w:type="pct"/>
            <w:tcBorders>
              <w:top w:val="nil"/>
              <w:left w:val="single" w:sz="4" w:space="0" w:color="auto"/>
              <w:bottom w:val="single" w:sz="4" w:space="0" w:color="auto"/>
              <w:right w:val="single" w:sz="4" w:space="0" w:color="auto"/>
            </w:tcBorders>
            <w:shd w:val="clear" w:color="000000" w:fill="FFFFFF"/>
            <w:vAlign w:val="center"/>
            <w:hideMark/>
          </w:tcPr>
          <w:p w14:paraId="4499C1F1" w14:textId="53186719" w:rsidR="00E66217" w:rsidRPr="008B68D8" w:rsidRDefault="00E66217" w:rsidP="00E66217">
            <w:pPr>
              <w:spacing w:after="0" w:line="240" w:lineRule="auto"/>
              <w:rPr>
                <w:rFonts w:ascii="Arial" w:eastAsia="Times New Roman" w:hAnsi="Arial" w:cs="Arial"/>
                <w:sz w:val="18"/>
                <w:szCs w:val="18"/>
                <w:lang w:eastAsia="pt-BR"/>
              </w:rPr>
            </w:pPr>
            <w:r w:rsidRPr="00E66217">
              <w:rPr>
                <w:rFonts w:ascii="Arial" w:eastAsia="Times New Roman" w:hAnsi="Arial" w:cs="Arial"/>
                <w:sz w:val="16"/>
                <w:szCs w:val="16"/>
                <w:lang w:eastAsia="pt-BR"/>
              </w:rPr>
              <w:t>% Realizado</w:t>
            </w:r>
          </w:p>
        </w:tc>
        <w:tc>
          <w:tcPr>
            <w:tcW w:w="363" w:type="pct"/>
            <w:tcBorders>
              <w:top w:val="nil"/>
              <w:left w:val="nil"/>
              <w:bottom w:val="single" w:sz="4" w:space="0" w:color="auto"/>
              <w:right w:val="single" w:sz="4" w:space="0" w:color="auto"/>
            </w:tcBorders>
            <w:shd w:val="clear" w:color="000080" w:fill="FFFFFF"/>
            <w:vAlign w:val="center"/>
            <w:hideMark/>
          </w:tcPr>
          <w:p w14:paraId="59B2167D"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4963</w:t>
            </w:r>
          </w:p>
        </w:tc>
        <w:tc>
          <w:tcPr>
            <w:tcW w:w="356" w:type="pct"/>
            <w:tcBorders>
              <w:top w:val="nil"/>
              <w:left w:val="nil"/>
              <w:bottom w:val="single" w:sz="4" w:space="0" w:color="auto"/>
              <w:right w:val="single" w:sz="4" w:space="0" w:color="auto"/>
            </w:tcBorders>
            <w:shd w:val="clear" w:color="000080" w:fill="FFFFFF"/>
            <w:vAlign w:val="center"/>
            <w:hideMark/>
          </w:tcPr>
          <w:p w14:paraId="20158E62"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5231</w:t>
            </w:r>
          </w:p>
        </w:tc>
        <w:tc>
          <w:tcPr>
            <w:tcW w:w="299" w:type="pct"/>
            <w:tcBorders>
              <w:top w:val="nil"/>
              <w:left w:val="nil"/>
              <w:bottom w:val="single" w:sz="4" w:space="0" w:color="auto"/>
              <w:right w:val="single" w:sz="4" w:space="0" w:color="auto"/>
            </w:tcBorders>
            <w:shd w:val="clear" w:color="000080" w:fill="FFFFFF"/>
            <w:vAlign w:val="center"/>
            <w:hideMark/>
          </w:tcPr>
          <w:p w14:paraId="7603F853"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5042</w:t>
            </w:r>
          </w:p>
        </w:tc>
        <w:tc>
          <w:tcPr>
            <w:tcW w:w="333" w:type="pct"/>
            <w:tcBorders>
              <w:top w:val="nil"/>
              <w:left w:val="nil"/>
              <w:bottom w:val="single" w:sz="4" w:space="0" w:color="auto"/>
              <w:right w:val="single" w:sz="4" w:space="0" w:color="auto"/>
            </w:tcBorders>
            <w:shd w:val="clear" w:color="000080" w:fill="FFFFFF"/>
            <w:vAlign w:val="center"/>
            <w:hideMark/>
          </w:tcPr>
          <w:p w14:paraId="115A873C"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5543</w:t>
            </w:r>
          </w:p>
        </w:tc>
        <w:tc>
          <w:tcPr>
            <w:tcW w:w="299" w:type="pct"/>
            <w:tcBorders>
              <w:top w:val="nil"/>
              <w:left w:val="nil"/>
              <w:bottom w:val="single" w:sz="4" w:space="0" w:color="auto"/>
              <w:right w:val="single" w:sz="4" w:space="0" w:color="auto"/>
            </w:tcBorders>
            <w:shd w:val="clear" w:color="000080" w:fill="FFFFFF"/>
            <w:vAlign w:val="center"/>
            <w:hideMark/>
          </w:tcPr>
          <w:p w14:paraId="5902BEAB"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4937</w:t>
            </w:r>
          </w:p>
        </w:tc>
        <w:tc>
          <w:tcPr>
            <w:tcW w:w="269" w:type="pct"/>
            <w:tcBorders>
              <w:top w:val="nil"/>
              <w:left w:val="nil"/>
              <w:bottom w:val="single" w:sz="4" w:space="0" w:color="auto"/>
              <w:right w:val="single" w:sz="4" w:space="0" w:color="auto"/>
            </w:tcBorders>
            <w:shd w:val="clear" w:color="000080" w:fill="FFFFFF"/>
            <w:vAlign w:val="center"/>
            <w:hideMark/>
          </w:tcPr>
          <w:p w14:paraId="595996F6"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4592</w:t>
            </w:r>
          </w:p>
        </w:tc>
        <w:tc>
          <w:tcPr>
            <w:tcW w:w="299" w:type="pct"/>
            <w:tcBorders>
              <w:top w:val="nil"/>
              <w:left w:val="nil"/>
              <w:bottom w:val="single" w:sz="4" w:space="0" w:color="auto"/>
              <w:right w:val="single" w:sz="4" w:space="0" w:color="auto"/>
            </w:tcBorders>
            <w:shd w:val="clear" w:color="E0E0E0" w:fill="FFFFFF"/>
            <w:vAlign w:val="center"/>
            <w:hideMark/>
          </w:tcPr>
          <w:p w14:paraId="5D014A56"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6595</w:t>
            </w:r>
          </w:p>
        </w:tc>
        <w:tc>
          <w:tcPr>
            <w:tcW w:w="299" w:type="pct"/>
            <w:tcBorders>
              <w:top w:val="nil"/>
              <w:left w:val="nil"/>
              <w:bottom w:val="single" w:sz="4" w:space="0" w:color="auto"/>
              <w:right w:val="single" w:sz="4" w:space="0" w:color="auto"/>
            </w:tcBorders>
            <w:shd w:val="clear" w:color="000080" w:fill="FFFFFF"/>
            <w:vAlign w:val="center"/>
            <w:hideMark/>
          </w:tcPr>
          <w:p w14:paraId="158D9F75"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6628</w:t>
            </w:r>
          </w:p>
        </w:tc>
        <w:tc>
          <w:tcPr>
            <w:tcW w:w="299" w:type="pct"/>
            <w:tcBorders>
              <w:top w:val="nil"/>
              <w:left w:val="nil"/>
              <w:bottom w:val="single" w:sz="4" w:space="0" w:color="auto"/>
              <w:right w:val="single" w:sz="4" w:space="0" w:color="auto"/>
            </w:tcBorders>
            <w:shd w:val="clear" w:color="000080" w:fill="FFFFFF"/>
            <w:vAlign w:val="center"/>
            <w:hideMark/>
          </w:tcPr>
          <w:p w14:paraId="752B19A7"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5308</w:t>
            </w:r>
          </w:p>
        </w:tc>
        <w:tc>
          <w:tcPr>
            <w:tcW w:w="269" w:type="pct"/>
            <w:tcBorders>
              <w:top w:val="nil"/>
              <w:left w:val="nil"/>
              <w:bottom w:val="single" w:sz="4" w:space="0" w:color="auto"/>
              <w:right w:val="single" w:sz="4" w:space="0" w:color="auto"/>
            </w:tcBorders>
            <w:shd w:val="clear" w:color="000080" w:fill="FFFFFF"/>
            <w:vAlign w:val="center"/>
            <w:hideMark/>
          </w:tcPr>
          <w:p w14:paraId="118406D2"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4886</w:t>
            </w:r>
          </w:p>
        </w:tc>
        <w:tc>
          <w:tcPr>
            <w:tcW w:w="330" w:type="pct"/>
            <w:tcBorders>
              <w:top w:val="nil"/>
              <w:left w:val="nil"/>
              <w:bottom w:val="single" w:sz="4" w:space="0" w:color="auto"/>
              <w:right w:val="single" w:sz="4" w:space="0" w:color="auto"/>
            </w:tcBorders>
            <w:shd w:val="clear" w:color="000080" w:fill="FFFFFF"/>
            <w:vAlign w:val="center"/>
            <w:hideMark/>
          </w:tcPr>
          <w:p w14:paraId="1106502D"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5445</w:t>
            </w:r>
          </w:p>
        </w:tc>
        <w:tc>
          <w:tcPr>
            <w:tcW w:w="299" w:type="pct"/>
            <w:tcBorders>
              <w:top w:val="nil"/>
              <w:left w:val="nil"/>
              <w:bottom w:val="single" w:sz="4" w:space="0" w:color="auto"/>
              <w:right w:val="single" w:sz="4" w:space="0" w:color="auto"/>
            </w:tcBorders>
            <w:shd w:val="clear" w:color="000080" w:fill="FFFFFF"/>
            <w:vAlign w:val="center"/>
            <w:hideMark/>
          </w:tcPr>
          <w:p w14:paraId="3A3E966E"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6905</w:t>
            </w:r>
          </w:p>
        </w:tc>
        <w:tc>
          <w:tcPr>
            <w:tcW w:w="357" w:type="pct"/>
            <w:tcBorders>
              <w:top w:val="nil"/>
              <w:left w:val="nil"/>
              <w:bottom w:val="single" w:sz="4" w:space="0" w:color="auto"/>
              <w:right w:val="single" w:sz="4" w:space="0" w:color="auto"/>
            </w:tcBorders>
            <w:shd w:val="clear" w:color="000080" w:fill="FFFFFF"/>
            <w:vAlign w:val="center"/>
            <w:hideMark/>
          </w:tcPr>
          <w:p w14:paraId="0E1DC9C3"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7764</w:t>
            </w:r>
          </w:p>
        </w:tc>
        <w:tc>
          <w:tcPr>
            <w:tcW w:w="362" w:type="pct"/>
            <w:tcBorders>
              <w:top w:val="nil"/>
              <w:left w:val="nil"/>
              <w:bottom w:val="single" w:sz="4" w:space="0" w:color="auto"/>
              <w:right w:val="single" w:sz="4" w:space="0" w:color="auto"/>
            </w:tcBorders>
            <w:shd w:val="clear" w:color="000080" w:fill="FFFFFF"/>
            <w:vAlign w:val="center"/>
          </w:tcPr>
          <w:p w14:paraId="13E8BFE0" w14:textId="035808C3" w:rsidR="00E66217" w:rsidRPr="00141F7B" w:rsidRDefault="00E66217" w:rsidP="00E66217">
            <w:pPr>
              <w:spacing w:after="0" w:line="240" w:lineRule="auto"/>
              <w:jc w:val="center"/>
              <w:rPr>
                <w:rFonts w:ascii="Arial" w:eastAsia="Times New Roman" w:hAnsi="Arial" w:cs="Arial"/>
                <w:b/>
                <w:bCs/>
                <w:sz w:val="18"/>
                <w:szCs w:val="18"/>
                <w:lang w:eastAsia="pt-BR"/>
              </w:rPr>
            </w:pPr>
            <w:r w:rsidRPr="00141F7B">
              <w:rPr>
                <w:rFonts w:ascii="Arial" w:hAnsi="Arial" w:cs="Arial"/>
                <w:b/>
                <w:bCs/>
                <w:sz w:val="18"/>
                <w:szCs w:val="18"/>
              </w:rPr>
              <w:t>5213</w:t>
            </w:r>
          </w:p>
        </w:tc>
      </w:tr>
      <w:tr w:rsidR="00E66217" w:rsidRPr="008B68D8" w14:paraId="1C536482" w14:textId="6315B9D5" w:rsidTr="00141F7B">
        <w:trPr>
          <w:trHeight w:val="300"/>
        </w:trPr>
        <w:tc>
          <w:tcPr>
            <w:tcW w:w="567" w:type="pct"/>
            <w:tcBorders>
              <w:top w:val="nil"/>
              <w:left w:val="single" w:sz="4" w:space="0" w:color="auto"/>
              <w:bottom w:val="single" w:sz="4" w:space="0" w:color="auto"/>
              <w:right w:val="single" w:sz="4" w:space="0" w:color="auto"/>
            </w:tcBorders>
            <w:shd w:val="clear" w:color="000000" w:fill="FFFFFF"/>
            <w:vAlign w:val="center"/>
            <w:hideMark/>
          </w:tcPr>
          <w:p w14:paraId="3EB5C47B" w14:textId="05A45C40" w:rsidR="00E66217" w:rsidRPr="008B68D8" w:rsidRDefault="00E66217" w:rsidP="00E66217">
            <w:pPr>
              <w:spacing w:after="0" w:line="240" w:lineRule="auto"/>
              <w:rPr>
                <w:rFonts w:ascii="Arial" w:eastAsia="Times New Roman" w:hAnsi="Arial" w:cs="Arial"/>
                <w:sz w:val="18"/>
                <w:szCs w:val="18"/>
                <w:lang w:eastAsia="pt-BR"/>
              </w:rPr>
            </w:pPr>
            <w:r w:rsidRPr="00E66217">
              <w:rPr>
                <w:rFonts w:ascii="Arial" w:eastAsia="Times New Roman" w:hAnsi="Arial" w:cs="Arial"/>
                <w:sz w:val="16"/>
                <w:szCs w:val="16"/>
                <w:lang w:eastAsia="pt-BR"/>
              </w:rPr>
              <w:t>% contratado</w:t>
            </w:r>
          </w:p>
        </w:tc>
        <w:tc>
          <w:tcPr>
            <w:tcW w:w="363" w:type="pct"/>
            <w:tcBorders>
              <w:top w:val="nil"/>
              <w:left w:val="nil"/>
              <w:bottom w:val="single" w:sz="4" w:space="0" w:color="auto"/>
              <w:right w:val="single" w:sz="4" w:space="0" w:color="auto"/>
            </w:tcBorders>
            <w:shd w:val="clear" w:color="000080" w:fill="FFFFFF"/>
            <w:vAlign w:val="center"/>
            <w:hideMark/>
          </w:tcPr>
          <w:p w14:paraId="5E3F8B6F"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2515</w:t>
            </w:r>
          </w:p>
        </w:tc>
        <w:tc>
          <w:tcPr>
            <w:tcW w:w="356" w:type="pct"/>
            <w:tcBorders>
              <w:top w:val="nil"/>
              <w:left w:val="nil"/>
              <w:bottom w:val="single" w:sz="4" w:space="0" w:color="auto"/>
              <w:right w:val="single" w:sz="4" w:space="0" w:color="auto"/>
            </w:tcBorders>
            <w:shd w:val="clear" w:color="000080" w:fill="FFFFFF"/>
            <w:vAlign w:val="center"/>
            <w:hideMark/>
          </w:tcPr>
          <w:p w14:paraId="46D4F89E" w14:textId="7384E011"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3018</w:t>
            </w:r>
          </w:p>
        </w:tc>
        <w:tc>
          <w:tcPr>
            <w:tcW w:w="299" w:type="pct"/>
            <w:tcBorders>
              <w:top w:val="nil"/>
              <w:left w:val="nil"/>
              <w:bottom w:val="single" w:sz="4" w:space="0" w:color="auto"/>
              <w:right w:val="single" w:sz="4" w:space="0" w:color="auto"/>
            </w:tcBorders>
            <w:shd w:val="clear" w:color="000080" w:fill="FFFFFF"/>
            <w:vAlign w:val="center"/>
            <w:hideMark/>
          </w:tcPr>
          <w:p w14:paraId="73529053" w14:textId="4E6A01BB"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3521</w:t>
            </w:r>
          </w:p>
        </w:tc>
        <w:tc>
          <w:tcPr>
            <w:tcW w:w="333" w:type="pct"/>
            <w:tcBorders>
              <w:top w:val="nil"/>
              <w:left w:val="nil"/>
              <w:bottom w:val="single" w:sz="4" w:space="0" w:color="auto"/>
              <w:right w:val="single" w:sz="4" w:space="0" w:color="auto"/>
            </w:tcBorders>
            <w:shd w:val="clear" w:color="000080" w:fill="FFFFFF"/>
            <w:vAlign w:val="center"/>
            <w:hideMark/>
          </w:tcPr>
          <w:p w14:paraId="4177B291"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4024</w:t>
            </w:r>
          </w:p>
        </w:tc>
        <w:tc>
          <w:tcPr>
            <w:tcW w:w="299" w:type="pct"/>
            <w:tcBorders>
              <w:top w:val="nil"/>
              <w:left w:val="nil"/>
              <w:bottom w:val="single" w:sz="4" w:space="0" w:color="auto"/>
              <w:right w:val="single" w:sz="4" w:space="0" w:color="auto"/>
            </w:tcBorders>
            <w:shd w:val="clear" w:color="000080" w:fill="FFFFFF"/>
            <w:vAlign w:val="center"/>
            <w:hideMark/>
          </w:tcPr>
          <w:p w14:paraId="280A4C9A"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4527</w:t>
            </w:r>
          </w:p>
        </w:tc>
        <w:tc>
          <w:tcPr>
            <w:tcW w:w="269" w:type="pct"/>
            <w:tcBorders>
              <w:top w:val="nil"/>
              <w:left w:val="nil"/>
              <w:bottom w:val="single" w:sz="4" w:space="0" w:color="auto"/>
              <w:right w:val="single" w:sz="4" w:space="0" w:color="auto"/>
            </w:tcBorders>
            <w:shd w:val="clear" w:color="000080" w:fill="FFFFFF"/>
            <w:vAlign w:val="center"/>
            <w:hideMark/>
          </w:tcPr>
          <w:p w14:paraId="2E298750"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5030</w:t>
            </w:r>
          </w:p>
        </w:tc>
        <w:tc>
          <w:tcPr>
            <w:tcW w:w="299" w:type="pct"/>
            <w:tcBorders>
              <w:top w:val="nil"/>
              <w:left w:val="nil"/>
              <w:bottom w:val="single" w:sz="4" w:space="0" w:color="auto"/>
              <w:right w:val="single" w:sz="4" w:space="0" w:color="auto"/>
            </w:tcBorders>
            <w:shd w:val="clear" w:color="E0E0E0" w:fill="FFFFFF"/>
            <w:vAlign w:val="center"/>
            <w:hideMark/>
          </w:tcPr>
          <w:p w14:paraId="0A38D9F6"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5030</w:t>
            </w:r>
          </w:p>
        </w:tc>
        <w:tc>
          <w:tcPr>
            <w:tcW w:w="299" w:type="pct"/>
            <w:tcBorders>
              <w:top w:val="nil"/>
              <w:left w:val="nil"/>
              <w:bottom w:val="single" w:sz="4" w:space="0" w:color="auto"/>
              <w:right w:val="single" w:sz="4" w:space="0" w:color="auto"/>
            </w:tcBorders>
            <w:shd w:val="clear" w:color="E0E0E0" w:fill="FFFFFF"/>
            <w:vAlign w:val="center"/>
            <w:hideMark/>
          </w:tcPr>
          <w:p w14:paraId="420E7A4C"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5030</w:t>
            </w:r>
          </w:p>
        </w:tc>
        <w:tc>
          <w:tcPr>
            <w:tcW w:w="299" w:type="pct"/>
            <w:tcBorders>
              <w:top w:val="nil"/>
              <w:left w:val="nil"/>
              <w:bottom w:val="single" w:sz="4" w:space="0" w:color="auto"/>
              <w:right w:val="single" w:sz="4" w:space="0" w:color="auto"/>
            </w:tcBorders>
            <w:shd w:val="clear" w:color="E0E0E0" w:fill="FFFFFF"/>
            <w:vAlign w:val="center"/>
            <w:hideMark/>
          </w:tcPr>
          <w:p w14:paraId="40769DD6"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5030</w:t>
            </w:r>
          </w:p>
        </w:tc>
        <w:tc>
          <w:tcPr>
            <w:tcW w:w="269" w:type="pct"/>
            <w:tcBorders>
              <w:top w:val="nil"/>
              <w:left w:val="nil"/>
              <w:bottom w:val="single" w:sz="4" w:space="0" w:color="auto"/>
              <w:right w:val="single" w:sz="4" w:space="0" w:color="auto"/>
            </w:tcBorders>
            <w:shd w:val="clear" w:color="E0E0E0" w:fill="FFFFFF"/>
            <w:vAlign w:val="center"/>
            <w:hideMark/>
          </w:tcPr>
          <w:p w14:paraId="2191E79F"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5030</w:t>
            </w:r>
          </w:p>
        </w:tc>
        <w:tc>
          <w:tcPr>
            <w:tcW w:w="330" w:type="pct"/>
            <w:tcBorders>
              <w:top w:val="nil"/>
              <w:left w:val="nil"/>
              <w:bottom w:val="single" w:sz="4" w:space="0" w:color="auto"/>
              <w:right w:val="single" w:sz="4" w:space="0" w:color="auto"/>
            </w:tcBorders>
            <w:shd w:val="clear" w:color="E0E0E0" w:fill="FFFFFF"/>
            <w:vAlign w:val="center"/>
            <w:hideMark/>
          </w:tcPr>
          <w:p w14:paraId="756F802C"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5030</w:t>
            </w:r>
          </w:p>
        </w:tc>
        <w:tc>
          <w:tcPr>
            <w:tcW w:w="299" w:type="pct"/>
            <w:tcBorders>
              <w:top w:val="nil"/>
              <w:left w:val="nil"/>
              <w:bottom w:val="single" w:sz="4" w:space="0" w:color="auto"/>
              <w:right w:val="single" w:sz="4" w:space="0" w:color="auto"/>
            </w:tcBorders>
            <w:shd w:val="clear" w:color="E0E0E0" w:fill="FFFFFF"/>
            <w:vAlign w:val="center"/>
            <w:hideMark/>
          </w:tcPr>
          <w:p w14:paraId="519507C7"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5030</w:t>
            </w:r>
          </w:p>
        </w:tc>
        <w:tc>
          <w:tcPr>
            <w:tcW w:w="357" w:type="pct"/>
            <w:tcBorders>
              <w:top w:val="nil"/>
              <w:left w:val="nil"/>
              <w:bottom w:val="single" w:sz="4" w:space="0" w:color="auto"/>
              <w:right w:val="single" w:sz="4" w:space="0" w:color="auto"/>
            </w:tcBorders>
            <w:shd w:val="clear" w:color="E0E0E0" w:fill="FFFFFF"/>
            <w:vAlign w:val="center"/>
            <w:hideMark/>
          </w:tcPr>
          <w:p w14:paraId="5D58376E"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5030</w:t>
            </w:r>
          </w:p>
        </w:tc>
        <w:tc>
          <w:tcPr>
            <w:tcW w:w="362" w:type="pct"/>
            <w:tcBorders>
              <w:top w:val="nil"/>
              <w:left w:val="nil"/>
              <w:bottom w:val="single" w:sz="4" w:space="0" w:color="auto"/>
              <w:right w:val="single" w:sz="4" w:space="0" w:color="auto"/>
            </w:tcBorders>
            <w:shd w:val="clear" w:color="E0E0E0" w:fill="FFFFFF"/>
            <w:vAlign w:val="center"/>
          </w:tcPr>
          <w:p w14:paraId="538708D4" w14:textId="6354E15A" w:rsidR="00E66217" w:rsidRPr="00141F7B" w:rsidRDefault="00E66217" w:rsidP="00E66217">
            <w:pPr>
              <w:spacing w:after="0" w:line="240" w:lineRule="auto"/>
              <w:jc w:val="center"/>
              <w:rPr>
                <w:rFonts w:ascii="Arial" w:eastAsia="Times New Roman" w:hAnsi="Arial" w:cs="Arial"/>
                <w:b/>
                <w:bCs/>
                <w:sz w:val="18"/>
                <w:szCs w:val="18"/>
                <w:lang w:eastAsia="pt-BR"/>
              </w:rPr>
            </w:pPr>
            <w:r w:rsidRPr="00141F7B">
              <w:rPr>
                <w:rFonts w:ascii="Arial" w:hAnsi="Arial" w:cs="Arial"/>
                <w:b/>
                <w:bCs/>
                <w:sz w:val="18"/>
                <w:szCs w:val="18"/>
              </w:rPr>
              <w:t>5030</w:t>
            </w:r>
          </w:p>
        </w:tc>
      </w:tr>
      <w:tr w:rsidR="00E66217" w:rsidRPr="008B68D8" w14:paraId="6CB43305" w14:textId="7E6A8ECB" w:rsidTr="00141F7B">
        <w:trPr>
          <w:trHeight w:val="498"/>
        </w:trPr>
        <w:tc>
          <w:tcPr>
            <w:tcW w:w="567" w:type="pct"/>
            <w:tcBorders>
              <w:top w:val="nil"/>
              <w:left w:val="single" w:sz="4" w:space="0" w:color="auto"/>
              <w:bottom w:val="single" w:sz="4" w:space="0" w:color="auto"/>
              <w:right w:val="single" w:sz="4" w:space="0" w:color="auto"/>
            </w:tcBorders>
            <w:shd w:val="clear" w:color="000000" w:fill="FFFFFF"/>
            <w:vAlign w:val="center"/>
            <w:hideMark/>
          </w:tcPr>
          <w:p w14:paraId="46439822" w14:textId="2B07D150" w:rsidR="00E66217" w:rsidRPr="008B68D8" w:rsidRDefault="00E66217" w:rsidP="00E66217">
            <w:pPr>
              <w:spacing w:after="0" w:line="240" w:lineRule="auto"/>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alcance</w:t>
            </w:r>
          </w:p>
        </w:tc>
        <w:tc>
          <w:tcPr>
            <w:tcW w:w="363" w:type="pct"/>
            <w:tcBorders>
              <w:top w:val="nil"/>
              <w:left w:val="nil"/>
              <w:bottom w:val="single" w:sz="4" w:space="0" w:color="auto"/>
              <w:right w:val="single" w:sz="4" w:space="0" w:color="auto"/>
            </w:tcBorders>
            <w:shd w:val="clear" w:color="000000" w:fill="FFFFFF"/>
            <w:vAlign w:val="center"/>
            <w:hideMark/>
          </w:tcPr>
          <w:p w14:paraId="2A302014"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197%</w:t>
            </w:r>
          </w:p>
        </w:tc>
        <w:tc>
          <w:tcPr>
            <w:tcW w:w="356" w:type="pct"/>
            <w:tcBorders>
              <w:top w:val="nil"/>
              <w:left w:val="nil"/>
              <w:bottom w:val="single" w:sz="4" w:space="0" w:color="auto"/>
              <w:right w:val="single" w:sz="4" w:space="0" w:color="auto"/>
            </w:tcBorders>
            <w:shd w:val="clear" w:color="000000" w:fill="FFFFFF"/>
            <w:vAlign w:val="center"/>
            <w:hideMark/>
          </w:tcPr>
          <w:p w14:paraId="134B5CEF"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173%</w:t>
            </w:r>
          </w:p>
        </w:tc>
        <w:tc>
          <w:tcPr>
            <w:tcW w:w="299" w:type="pct"/>
            <w:tcBorders>
              <w:top w:val="nil"/>
              <w:left w:val="nil"/>
              <w:bottom w:val="single" w:sz="4" w:space="0" w:color="auto"/>
              <w:right w:val="single" w:sz="4" w:space="0" w:color="auto"/>
            </w:tcBorders>
            <w:shd w:val="clear" w:color="000000" w:fill="FFFFFF"/>
            <w:vAlign w:val="center"/>
            <w:hideMark/>
          </w:tcPr>
          <w:p w14:paraId="4D39031B" w14:textId="43F00C3A"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143%</w:t>
            </w:r>
          </w:p>
        </w:tc>
        <w:tc>
          <w:tcPr>
            <w:tcW w:w="333" w:type="pct"/>
            <w:tcBorders>
              <w:top w:val="nil"/>
              <w:left w:val="nil"/>
              <w:bottom w:val="single" w:sz="4" w:space="0" w:color="auto"/>
              <w:right w:val="single" w:sz="4" w:space="0" w:color="auto"/>
            </w:tcBorders>
            <w:shd w:val="clear" w:color="000000" w:fill="FFFFFF"/>
            <w:vAlign w:val="center"/>
            <w:hideMark/>
          </w:tcPr>
          <w:p w14:paraId="1F390B30"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138%</w:t>
            </w:r>
          </w:p>
        </w:tc>
        <w:tc>
          <w:tcPr>
            <w:tcW w:w="299" w:type="pct"/>
            <w:tcBorders>
              <w:top w:val="nil"/>
              <w:left w:val="nil"/>
              <w:bottom w:val="single" w:sz="4" w:space="0" w:color="auto"/>
              <w:right w:val="single" w:sz="4" w:space="0" w:color="auto"/>
            </w:tcBorders>
            <w:shd w:val="clear" w:color="000000" w:fill="FFFFFF"/>
            <w:vAlign w:val="center"/>
            <w:hideMark/>
          </w:tcPr>
          <w:p w14:paraId="6A6EE4E3"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109%</w:t>
            </w:r>
          </w:p>
        </w:tc>
        <w:tc>
          <w:tcPr>
            <w:tcW w:w="269" w:type="pct"/>
            <w:tcBorders>
              <w:top w:val="nil"/>
              <w:left w:val="nil"/>
              <w:bottom w:val="single" w:sz="4" w:space="0" w:color="auto"/>
              <w:right w:val="single" w:sz="4" w:space="0" w:color="auto"/>
            </w:tcBorders>
            <w:shd w:val="clear" w:color="000000" w:fill="FFFFFF"/>
            <w:vAlign w:val="center"/>
            <w:hideMark/>
          </w:tcPr>
          <w:p w14:paraId="3B4FB800"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91%</w:t>
            </w:r>
          </w:p>
        </w:tc>
        <w:tc>
          <w:tcPr>
            <w:tcW w:w="299" w:type="pct"/>
            <w:tcBorders>
              <w:top w:val="nil"/>
              <w:left w:val="nil"/>
              <w:bottom w:val="single" w:sz="4" w:space="0" w:color="auto"/>
              <w:right w:val="single" w:sz="4" w:space="0" w:color="auto"/>
            </w:tcBorders>
            <w:shd w:val="clear" w:color="000000" w:fill="FFFFFF"/>
            <w:vAlign w:val="center"/>
            <w:hideMark/>
          </w:tcPr>
          <w:p w14:paraId="7C52A22D"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131%</w:t>
            </w:r>
          </w:p>
        </w:tc>
        <w:tc>
          <w:tcPr>
            <w:tcW w:w="299" w:type="pct"/>
            <w:tcBorders>
              <w:top w:val="nil"/>
              <w:left w:val="nil"/>
              <w:bottom w:val="single" w:sz="4" w:space="0" w:color="auto"/>
              <w:right w:val="single" w:sz="4" w:space="0" w:color="auto"/>
            </w:tcBorders>
            <w:shd w:val="clear" w:color="000000" w:fill="FFFFFF"/>
            <w:vAlign w:val="center"/>
            <w:hideMark/>
          </w:tcPr>
          <w:p w14:paraId="092491CF"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132%</w:t>
            </w:r>
          </w:p>
        </w:tc>
        <w:tc>
          <w:tcPr>
            <w:tcW w:w="299" w:type="pct"/>
            <w:tcBorders>
              <w:top w:val="nil"/>
              <w:left w:val="nil"/>
              <w:bottom w:val="single" w:sz="4" w:space="0" w:color="auto"/>
              <w:right w:val="single" w:sz="4" w:space="0" w:color="auto"/>
            </w:tcBorders>
            <w:shd w:val="clear" w:color="000000" w:fill="FFFFFF"/>
            <w:vAlign w:val="center"/>
            <w:hideMark/>
          </w:tcPr>
          <w:p w14:paraId="5AFA769C"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106%</w:t>
            </w:r>
          </w:p>
        </w:tc>
        <w:tc>
          <w:tcPr>
            <w:tcW w:w="269" w:type="pct"/>
            <w:tcBorders>
              <w:top w:val="nil"/>
              <w:left w:val="nil"/>
              <w:bottom w:val="single" w:sz="4" w:space="0" w:color="auto"/>
              <w:right w:val="single" w:sz="4" w:space="0" w:color="auto"/>
            </w:tcBorders>
            <w:shd w:val="clear" w:color="000000" w:fill="FFFFFF"/>
            <w:vAlign w:val="center"/>
            <w:hideMark/>
          </w:tcPr>
          <w:p w14:paraId="55A5124A"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97%</w:t>
            </w:r>
          </w:p>
        </w:tc>
        <w:tc>
          <w:tcPr>
            <w:tcW w:w="330" w:type="pct"/>
            <w:tcBorders>
              <w:top w:val="nil"/>
              <w:left w:val="nil"/>
              <w:bottom w:val="single" w:sz="4" w:space="0" w:color="auto"/>
              <w:right w:val="single" w:sz="4" w:space="0" w:color="auto"/>
            </w:tcBorders>
            <w:shd w:val="clear" w:color="000000" w:fill="FFFFFF"/>
            <w:vAlign w:val="center"/>
            <w:hideMark/>
          </w:tcPr>
          <w:p w14:paraId="38BB95FF"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108%</w:t>
            </w:r>
          </w:p>
        </w:tc>
        <w:tc>
          <w:tcPr>
            <w:tcW w:w="299" w:type="pct"/>
            <w:tcBorders>
              <w:top w:val="nil"/>
              <w:left w:val="nil"/>
              <w:bottom w:val="single" w:sz="4" w:space="0" w:color="auto"/>
              <w:right w:val="single" w:sz="4" w:space="0" w:color="auto"/>
            </w:tcBorders>
            <w:shd w:val="clear" w:color="000000" w:fill="FFFFFF"/>
            <w:vAlign w:val="center"/>
            <w:hideMark/>
          </w:tcPr>
          <w:p w14:paraId="0F762DCF" w14:textId="3906072F"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137%</w:t>
            </w:r>
          </w:p>
        </w:tc>
        <w:tc>
          <w:tcPr>
            <w:tcW w:w="357" w:type="pct"/>
            <w:tcBorders>
              <w:top w:val="nil"/>
              <w:left w:val="nil"/>
              <w:bottom w:val="single" w:sz="4" w:space="0" w:color="auto"/>
              <w:right w:val="single" w:sz="4" w:space="0" w:color="auto"/>
            </w:tcBorders>
            <w:shd w:val="clear" w:color="000000" w:fill="FFFFFF"/>
            <w:vAlign w:val="center"/>
            <w:hideMark/>
          </w:tcPr>
          <w:p w14:paraId="43C80D54"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154%</w:t>
            </w:r>
          </w:p>
        </w:tc>
        <w:tc>
          <w:tcPr>
            <w:tcW w:w="362" w:type="pct"/>
            <w:tcBorders>
              <w:top w:val="nil"/>
              <w:left w:val="nil"/>
              <w:bottom w:val="single" w:sz="4" w:space="0" w:color="auto"/>
              <w:right w:val="single" w:sz="4" w:space="0" w:color="auto"/>
            </w:tcBorders>
            <w:shd w:val="clear" w:color="000000" w:fill="FFFFFF"/>
            <w:vAlign w:val="center"/>
          </w:tcPr>
          <w:p w14:paraId="58F50385" w14:textId="4A562298" w:rsidR="00E66217" w:rsidRPr="00141F7B" w:rsidRDefault="00E66217" w:rsidP="00E66217">
            <w:pPr>
              <w:spacing w:after="0" w:line="240" w:lineRule="auto"/>
              <w:jc w:val="center"/>
              <w:rPr>
                <w:rFonts w:ascii="Arial" w:eastAsia="Times New Roman" w:hAnsi="Arial" w:cs="Arial"/>
                <w:b/>
                <w:bCs/>
                <w:sz w:val="18"/>
                <w:szCs w:val="18"/>
                <w:lang w:eastAsia="pt-BR"/>
              </w:rPr>
            </w:pPr>
            <w:r w:rsidRPr="00141F7B">
              <w:rPr>
                <w:rFonts w:ascii="Arial" w:hAnsi="Arial" w:cs="Arial"/>
                <w:b/>
                <w:bCs/>
                <w:sz w:val="18"/>
                <w:szCs w:val="18"/>
              </w:rPr>
              <w:t>104%</w:t>
            </w:r>
          </w:p>
        </w:tc>
      </w:tr>
    </w:tbl>
    <w:p w14:paraId="70114480" w14:textId="7E693D9C" w:rsidR="00810200" w:rsidRPr="00486665" w:rsidRDefault="00B36DE1" w:rsidP="0053080F">
      <w:pPr>
        <w:spacing w:after="0" w:line="360" w:lineRule="auto"/>
        <w:jc w:val="both"/>
        <w:rPr>
          <w:rFonts w:ascii="Arial" w:hAnsi="Arial" w:cs="Arial"/>
          <w:noProof/>
          <w:lang w:eastAsia="pt-BR"/>
        </w:rPr>
      </w:pPr>
      <w:r>
        <w:rPr>
          <w:noProof/>
        </w:rPr>
        <w:drawing>
          <wp:anchor distT="0" distB="0" distL="114300" distR="114300" simplePos="0" relativeHeight="251815424" behindDoc="0" locked="0" layoutInCell="1" allowOverlap="1" wp14:anchorId="35CE7AC3" wp14:editId="5AC02BF5">
            <wp:simplePos x="0" y="0"/>
            <wp:positionH relativeFrom="column">
              <wp:posOffset>-3234</wp:posOffset>
            </wp:positionH>
            <wp:positionV relativeFrom="paragraph">
              <wp:posOffset>82270</wp:posOffset>
            </wp:positionV>
            <wp:extent cx="6390640" cy="2041452"/>
            <wp:effectExtent l="0" t="0" r="10160" b="16510"/>
            <wp:wrapNone/>
            <wp:docPr id="30" name="Gráfico 30">
              <a:extLst xmlns:a="http://schemas.openxmlformats.org/drawingml/2006/main">
                <a:ext uri="{FF2B5EF4-FFF2-40B4-BE49-F238E27FC236}">
                  <a16:creationId xmlns:a16="http://schemas.microsoft.com/office/drawing/2014/main" id="{B22B1B70-FD0C-41A8-917E-147628F84F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page">
              <wp14:pctWidth>0</wp14:pctWidth>
            </wp14:sizeRelH>
            <wp14:sizeRelV relativeFrom="page">
              <wp14:pctHeight>0</wp14:pctHeight>
            </wp14:sizeRelV>
          </wp:anchor>
        </w:drawing>
      </w:r>
    </w:p>
    <w:p w14:paraId="4EFCBCF2" w14:textId="77ADD365" w:rsidR="0053080F" w:rsidRPr="00486665" w:rsidRDefault="0053080F" w:rsidP="0053080F">
      <w:pPr>
        <w:spacing w:after="0" w:line="360" w:lineRule="auto"/>
        <w:jc w:val="both"/>
        <w:rPr>
          <w:rFonts w:ascii="Arial" w:hAnsi="Arial" w:cs="Arial"/>
          <w:noProof/>
          <w:lang w:eastAsia="pt-BR"/>
        </w:rPr>
      </w:pPr>
    </w:p>
    <w:p w14:paraId="50E97DF2" w14:textId="06593A31" w:rsidR="0053080F" w:rsidRPr="00486665" w:rsidRDefault="0053080F" w:rsidP="0053080F">
      <w:pPr>
        <w:spacing w:after="0" w:line="360" w:lineRule="auto"/>
        <w:jc w:val="both"/>
        <w:rPr>
          <w:rFonts w:ascii="Arial" w:hAnsi="Arial" w:cs="Arial"/>
          <w:noProof/>
          <w:lang w:eastAsia="pt-BR"/>
        </w:rPr>
      </w:pPr>
    </w:p>
    <w:p w14:paraId="34FAC6AA" w14:textId="63DC6582" w:rsidR="00810200" w:rsidRPr="00486665" w:rsidRDefault="00810200" w:rsidP="0053080F">
      <w:pPr>
        <w:spacing w:after="0" w:line="360" w:lineRule="auto"/>
        <w:jc w:val="both"/>
        <w:rPr>
          <w:rFonts w:ascii="Arial" w:hAnsi="Arial" w:cs="Arial"/>
          <w:noProof/>
          <w:lang w:eastAsia="pt-BR"/>
        </w:rPr>
      </w:pPr>
    </w:p>
    <w:p w14:paraId="1F613D29" w14:textId="1BE97DE3" w:rsidR="00810200" w:rsidRPr="00486665" w:rsidRDefault="00810200" w:rsidP="0053080F">
      <w:pPr>
        <w:spacing w:after="0" w:line="360" w:lineRule="auto"/>
        <w:jc w:val="both"/>
        <w:rPr>
          <w:rFonts w:ascii="Arial" w:hAnsi="Arial" w:cs="Arial"/>
          <w:noProof/>
          <w:lang w:eastAsia="pt-BR"/>
        </w:rPr>
      </w:pPr>
    </w:p>
    <w:p w14:paraId="31A6DA2C" w14:textId="359897D6" w:rsidR="00810200" w:rsidRDefault="00810200" w:rsidP="0053080F">
      <w:pPr>
        <w:spacing w:after="0" w:line="360" w:lineRule="auto"/>
        <w:jc w:val="both"/>
        <w:rPr>
          <w:rFonts w:ascii="Arial" w:hAnsi="Arial" w:cs="Arial"/>
          <w:noProof/>
          <w:lang w:eastAsia="pt-BR"/>
        </w:rPr>
      </w:pPr>
    </w:p>
    <w:p w14:paraId="3A05AF0E" w14:textId="77777777" w:rsidR="00E66217" w:rsidRPr="00486665" w:rsidRDefault="00E66217" w:rsidP="0053080F">
      <w:pPr>
        <w:spacing w:after="0" w:line="360" w:lineRule="auto"/>
        <w:jc w:val="both"/>
        <w:rPr>
          <w:rFonts w:ascii="Arial" w:hAnsi="Arial" w:cs="Arial"/>
          <w:noProof/>
          <w:lang w:eastAsia="pt-BR"/>
        </w:rPr>
      </w:pPr>
    </w:p>
    <w:p w14:paraId="20CE172D" w14:textId="77777777" w:rsidR="00810200" w:rsidRPr="00486665" w:rsidRDefault="00810200" w:rsidP="0053080F">
      <w:pPr>
        <w:spacing w:after="0" w:line="360" w:lineRule="auto"/>
        <w:jc w:val="both"/>
        <w:rPr>
          <w:rFonts w:ascii="Arial" w:hAnsi="Arial" w:cs="Arial"/>
          <w:noProof/>
          <w:lang w:eastAsia="pt-BR"/>
        </w:rPr>
      </w:pPr>
    </w:p>
    <w:p w14:paraId="3F09BDFC" w14:textId="015EEDB4" w:rsidR="0053080F" w:rsidRPr="00486665" w:rsidRDefault="0053080F" w:rsidP="0053080F">
      <w:pPr>
        <w:spacing w:after="0" w:line="360" w:lineRule="auto"/>
        <w:jc w:val="both"/>
        <w:rPr>
          <w:rFonts w:ascii="Arial" w:hAnsi="Arial" w:cs="Arial"/>
          <w:noProof/>
          <w:lang w:eastAsia="pt-BR"/>
        </w:rPr>
      </w:pPr>
    </w:p>
    <w:p w14:paraId="4E0AB89F" w14:textId="131BEDB6" w:rsidR="004A6FE1" w:rsidRPr="00E66217" w:rsidRDefault="004A6FE1" w:rsidP="0053080F">
      <w:pPr>
        <w:spacing w:after="0" w:line="360" w:lineRule="auto"/>
        <w:jc w:val="both"/>
        <w:rPr>
          <w:rFonts w:ascii="Arial" w:hAnsi="Arial" w:cs="Arial"/>
          <w:noProof/>
          <w:sz w:val="6"/>
          <w:szCs w:val="6"/>
          <w:lang w:eastAsia="pt-BR"/>
        </w:rPr>
      </w:pPr>
    </w:p>
    <w:p w14:paraId="44576264" w14:textId="67667C4E" w:rsidR="008B68D8" w:rsidRPr="00DA1D13" w:rsidRDefault="008B68D8" w:rsidP="0053080F">
      <w:pPr>
        <w:spacing w:after="0" w:line="360" w:lineRule="auto"/>
        <w:jc w:val="both"/>
        <w:rPr>
          <w:rFonts w:ascii="Arial" w:hAnsi="Arial" w:cs="Arial"/>
          <w:noProof/>
          <w:sz w:val="6"/>
          <w:szCs w:val="6"/>
          <w:lang w:eastAsia="pt-BR"/>
        </w:rPr>
      </w:pPr>
    </w:p>
    <w:p w14:paraId="2E9F9C4E" w14:textId="77777777" w:rsidR="0053080F" w:rsidRPr="00486665" w:rsidRDefault="0053080F" w:rsidP="0053080F">
      <w:pPr>
        <w:spacing w:after="0" w:line="360" w:lineRule="auto"/>
        <w:jc w:val="both"/>
        <w:rPr>
          <w:rFonts w:ascii="Arial" w:hAnsi="Arial" w:cs="Arial"/>
          <w:sz w:val="6"/>
          <w:szCs w:val="6"/>
        </w:rPr>
      </w:pPr>
    </w:p>
    <w:p w14:paraId="3C3C3A5F" w14:textId="024234C5" w:rsidR="0053080F" w:rsidRDefault="003C405A" w:rsidP="0053080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 xml:space="preserve">  </w:t>
      </w:r>
      <w:r w:rsidR="0053080F" w:rsidRPr="00486665">
        <w:rPr>
          <w:rFonts w:ascii="Arial" w:hAnsi="Arial" w:cs="Arial"/>
          <w:b/>
          <w:color w:val="1F3864" w:themeColor="accent1" w:themeShade="80"/>
          <w:sz w:val="24"/>
          <w:szCs w:val="24"/>
        </w:rPr>
        <w:t>Exames Hematológicos</w:t>
      </w:r>
    </w:p>
    <w:tbl>
      <w:tblPr>
        <w:tblW w:w="10020" w:type="dxa"/>
        <w:tblInd w:w="212" w:type="dxa"/>
        <w:tblLayout w:type="fixed"/>
        <w:tblCellMar>
          <w:left w:w="70" w:type="dxa"/>
          <w:right w:w="70" w:type="dxa"/>
        </w:tblCellMar>
        <w:tblLook w:val="04A0" w:firstRow="1" w:lastRow="0" w:firstColumn="1" w:lastColumn="0" w:noHBand="0" w:noVBand="1"/>
      </w:tblPr>
      <w:tblGrid>
        <w:gridCol w:w="4165"/>
        <w:gridCol w:w="5855"/>
      </w:tblGrid>
      <w:tr w:rsidR="0053080F" w:rsidRPr="00486665" w14:paraId="0E9AA0FA" w14:textId="77777777" w:rsidTr="00DA1D13">
        <w:trPr>
          <w:trHeight w:val="362"/>
        </w:trPr>
        <w:tc>
          <w:tcPr>
            <w:tcW w:w="4165" w:type="dxa"/>
            <w:vMerge w:val="restart"/>
            <w:tcBorders>
              <w:top w:val="single" w:sz="4" w:space="0" w:color="auto"/>
              <w:left w:val="single" w:sz="4" w:space="0" w:color="auto"/>
              <w:bottom w:val="single" w:sz="4" w:space="0" w:color="auto"/>
              <w:right w:val="single" w:sz="4" w:space="0" w:color="auto"/>
            </w:tcBorders>
            <w:vAlign w:val="center"/>
            <w:hideMark/>
          </w:tcPr>
          <w:p w14:paraId="01147916" w14:textId="504E87F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Exames hematológicos</w:t>
            </w:r>
          </w:p>
        </w:tc>
        <w:tc>
          <w:tcPr>
            <w:tcW w:w="58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975FDEA" w14:textId="77777777" w:rsidR="0053080F" w:rsidRPr="00486665" w:rsidRDefault="0053080F" w:rsidP="004E2610">
            <w:pPr>
              <w:spacing w:after="0" w:line="240" w:lineRule="auto"/>
              <w:jc w:val="center"/>
              <w:rPr>
                <w:rFonts w:ascii="Arial" w:eastAsia="Times New Roman" w:hAnsi="Arial" w:cs="Arial"/>
                <w:b/>
                <w:bCs/>
                <w:lang w:eastAsia="pt-BR"/>
              </w:rPr>
            </w:pPr>
            <w:r w:rsidRPr="00486665">
              <w:rPr>
                <w:rFonts w:ascii="Arial" w:eastAsia="Times New Roman" w:hAnsi="Arial" w:cs="Arial"/>
                <w:b/>
                <w:bCs/>
                <w:lang w:eastAsia="pt-BR"/>
              </w:rPr>
              <w:t>Procedimentos</w:t>
            </w:r>
          </w:p>
        </w:tc>
      </w:tr>
      <w:tr w:rsidR="0053080F" w:rsidRPr="00486665" w14:paraId="3C5FAB57" w14:textId="77777777" w:rsidTr="00DA1D13">
        <w:trPr>
          <w:trHeight w:val="362"/>
        </w:trPr>
        <w:tc>
          <w:tcPr>
            <w:tcW w:w="4165" w:type="dxa"/>
            <w:vMerge/>
            <w:tcBorders>
              <w:top w:val="single" w:sz="4" w:space="0" w:color="auto"/>
              <w:left w:val="single" w:sz="4" w:space="0" w:color="auto"/>
              <w:bottom w:val="single" w:sz="4" w:space="0" w:color="auto"/>
              <w:right w:val="single" w:sz="4" w:space="0" w:color="auto"/>
            </w:tcBorders>
            <w:vAlign w:val="center"/>
            <w:hideMark/>
          </w:tcPr>
          <w:p w14:paraId="5D1E40D1" w14:textId="77777777" w:rsidR="0053080F" w:rsidRPr="00486665" w:rsidRDefault="0053080F" w:rsidP="004E2610">
            <w:pPr>
              <w:spacing w:after="0"/>
              <w:rPr>
                <w:rFonts w:ascii="Arial" w:eastAsia="Times New Roman" w:hAnsi="Arial" w:cs="Arial"/>
                <w:lang w:eastAsia="pt-BR"/>
              </w:rPr>
            </w:pPr>
          </w:p>
        </w:tc>
        <w:tc>
          <w:tcPr>
            <w:tcW w:w="5855"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6CA977A3" w14:textId="7777777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Dosagem de Fator IX</w:t>
            </w:r>
          </w:p>
        </w:tc>
      </w:tr>
      <w:tr w:rsidR="0053080F" w:rsidRPr="00486665" w14:paraId="70FD2960" w14:textId="77777777" w:rsidTr="00DA1D13">
        <w:trPr>
          <w:trHeight w:val="362"/>
        </w:trPr>
        <w:tc>
          <w:tcPr>
            <w:tcW w:w="4165" w:type="dxa"/>
            <w:vMerge/>
            <w:tcBorders>
              <w:top w:val="single" w:sz="4" w:space="0" w:color="auto"/>
              <w:left w:val="single" w:sz="4" w:space="0" w:color="auto"/>
              <w:bottom w:val="single" w:sz="4" w:space="0" w:color="auto"/>
              <w:right w:val="single" w:sz="4" w:space="0" w:color="auto"/>
            </w:tcBorders>
            <w:vAlign w:val="center"/>
            <w:hideMark/>
          </w:tcPr>
          <w:p w14:paraId="3D3CFDA6" w14:textId="77777777" w:rsidR="0053080F" w:rsidRPr="00486665" w:rsidRDefault="0053080F" w:rsidP="004E2610">
            <w:pPr>
              <w:spacing w:after="0"/>
              <w:rPr>
                <w:rFonts w:ascii="Arial" w:eastAsia="Times New Roman" w:hAnsi="Arial" w:cs="Arial"/>
                <w:lang w:eastAsia="pt-BR"/>
              </w:rPr>
            </w:pPr>
          </w:p>
        </w:tc>
        <w:tc>
          <w:tcPr>
            <w:tcW w:w="5855"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67DBA95C" w14:textId="7777777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Dosagem de Fator VIII</w:t>
            </w:r>
          </w:p>
        </w:tc>
      </w:tr>
      <w:tr w:rsidR="0053080F" w:rsidRPr="00486665" w14:paraId="5E8E3688" w14:textId="77777777" w:rsidTr="00DA1D13">
        <w:trPr>
          <w:trHeight w:val="362"/>
        </w:trPr>
        <w:tc>
          <w:tcPr>
            <w:tcW w:w="4165" w:type="dxa"/>
            <w:vMerge/>
            <w:tcBorders>
              <w:top w:val="single" w:sz="4" w:space="0" w:color="auto"/>
              <w:left w:val="single" w:sz="4" w:space="0" w:color="auto"/>
              <w:bottom w:val="single" w:sz="4" w:space="0" w:color="auto"/>
              <w:right w:val="single" w:sz="4" w:space="0" w:color="auto"/>
            </w:tcBorders>
            <w:vAlign w:val="center"/>
            <w:hideMark/>
          </w:tcPr>
          <w:p w14:paraId="3B294ADA" w14:textId="77777777" w:rsidR="0053080F" w:rsidRPr="00486665" w:rsidRDefault="0053080F" w:rsidP="004E2610">
            <w:pPr>
              <w:spacing w:after="0"/>
              <w:rPr>
                <w:rFonts w:ascii="Arial" w:eastAsia="Times New Roman" w:hAnsi="Arial" w:cs="Arial"/>
                <w:lang w:eastAsia="pt-BR"/>
              </w:rPr>
            </w:pPr>
          </w:p>
        </w:tc>
        <w:tc>
          <w:tcPr>
            <w:tcW w:w="5855"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3A295427" w14:textId="7777777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Dosagem de fibrinogênio</w:t>
            </w:r>
          </w:p>
        </w:tc>
      </w:tr>
      <w:tr w:rsidR="0053080F" w:rsidRPr="00486665" w14:paraId="7BE20B0E" w14:textId="77777777" w:rsidTr="00DA1D13">
        <w:trPr>
          <w:trHeight w:val="362"/>
        </w:trPr>
        <w:tc>
          <w:tcPr>
            <w:tcW w:w="4165" w:type="dxa"/>
            <w:vMerge/>
            <w:tcBorders>
              <w:top w:val="single" w:sz="4" w:space="0" w:color="auto"/>
              <w:left w:val="single" w:sz="4" w:space="0" w:color="auto"/>
              <w:bottom w:val="single" w:sz="4" w:space="0" w:color="auto"/>
              <w:right w:val="single" w:sz="4" w:space="0" w:color="auto"/>
            </w:tcBorders>
            <w:vAlign w:val="center"/>
            <w:hideMark/>
          </w:tcPr>
          <w:p w14:paraId="10CEDB7F" w14:textId="77777777" w:rsidR="0053080F" w:rsidRPr="00486665" w:rsidRDefault="0053080F" w:rsidP="004E2610">
            <w:pPr>
              <w:spacing w:after="0"/>
              <w:rPr>
                <w:rFonts w:ascii="Arial" w:eastAsia="Times New Roman" w:hAnsi="Arial" w:cs="Arial"/>
                <w:lang w:eastAsia="pt-BR"/>
              </w:rPr>
            </w:pPr>
          </w:p>
        </w:tc>
        <w:tc>
          <w:tcPr>
            <w:tcW w:w="5855"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6AC753AD" w14:textId="7777777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Dosagem de fator VIII (Inibidor)</w:t>
            </w:r>
          </w:p>
        </w:tc>
      </w:tr>
      <w:tr w:rsidR="0053080F" w:rsidRPr="00486665" w14:paraId="667C7948" w14:textId="77777777" w:rsidTr="00DA1D13">
        <w:trPr>
          <w:trHeight w:val="362"/>
        </w:trPr>
        <w:tc>
          <w:tcPr>
            <w:tcW w:w="4165" w:type="dxa"/>
            <w:vMerge/>
            <w:tcBorders>
              <w:top w:val="single" w:sz="4" w:space="0" w:color="auto"/>
              <w:left w:val="single" w:sz="4" w:space="0" w:color="auto"/>
              <w:bottom w:val="single" w:sz="4" w:space="0" w:color="auto"/>
              <w:right w:val="single" w:sz="4" w:space="0" w:color="auto"/>
            </w:tcBorders>
            <w:vAlign w:val="center"/>
            <w:hideMark/>
          </w:tcPr>
          <w:p w14:paraId="29CF17FD" w14:textId="77777777" w:rsidR="0053080F" w:rsidRPr="00486665" w:rsidRDefault="0053080F" w:rsidP="004E2610">
            <w:pPr>
              <w:spacing w:after="0"/>
              <w:rPr>
                <w:rFonts w:ascii="Arial" w:eastAsia="Times New Roman" w:hAnsi="Arial" w:cs="Arial"/>
                <w:lang w:eastAsia="pt-BR"/>
              </w:rPr>
            </w:pPr>
          </w:p>
        </w:tc>
        <w:tc>
          <w:tcPr>
            <w:tcW w:w="5855"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08D82127" w14:textId="7777777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Determinação de TTPA</w:t>
            </w:r>
          </w:p>
        </w:tc>
      </w:tr>
      <w:tr w:rsidR="0053080F" w:rsidRPr="00486665" w14:paraId="593F9541" w14:textId="77777777" w:rsidTr="00DA1D13">
        <w:trPr>
          <w:trHeight w:val="362"/>
        </w:trPr>
        <w:tc>
          <w:tcPr>
            <w:tcW w:w="4165" w:type="dxa"/>
            <w:vMerge/>
            <w:tcBorders>
              <w:top w:val="single" w:sz="4" w:space="0" w:color="auto"/>
              <w:left w:val="single" w:sz="4" w:space="0" w:color="auto"/>
              <w:bottom w:val="single" w:sz="4" w:space="0" w:color="auto"/>
              <w:right w:val="single" w:sz="4" w:space="0" w:color="auto"/>
            </w:tcBorders>
            <w:vAlign w:val="center"/>
            <w:hideMark/>
          </w:tcPr>
          <w:p w14:paraId="5045AE20" w14:textId="77777777" w:rsidR="0053080F" w:rsidRPr="00486665" w:rsidRDefault="0053080F" w:rsidP="004E2610">
            <w:pPr>
              <w:spacing w:after="0"/>
              <w:rPr>
                <w:rFonts w:ascii="Arial" w:eastAsia="Times New Roman" w:hAnsi="Arial" w:cs="Arial"/>
                <w:lang w:eastAsia="pt-BR"/>
              </w:rPr>
            </w:pPr>
          </w:p>
        </w:tc>
        <w:tc>
          <w:tcPr>
            <w:tcW w:w="5855" w:type="dxa"/>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1C35DBD7" w14:textId="7777777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Determinação de TAP</w:t>
            </w:r>
          </w:p>
        </w:tc>
      </w:tr>
      <w:tr w:rsidR="0053080F" w:rsidRPr="00486665" w14:paraId="471D90C5" w14:textId="77777777" w:rsidTr="00DA1D13">
        <w:trPr>
          <w:trHeight w:val="362"/>
        </w:trPr>
        <w:tc>
          <w:tcPr>
            <w:tcW w:w="4165" w:type="dxa"/>
            <w:vMerge/>
            <w:tcBorders>
              <w:top w:val="single" w:sz="4" w:space="0" w:color="auto"/>
              <w:left w:val="single" w:sz="4" w:space="0" w:color="auto"/>
              <w:bottom w:val="single" w:sz="4" w:space="0" w:color="auto"/>
              <w:right w:val="single" w:sz="4" w:space="0" w:color="auto"/>
            </w:tcBorders>
            <w:vAlign w:val="center"/>
            <w:hideMark/>
          </w:tcPr>
          <w:p w14:paraId="774DC9C2" w14:textId="77777777" w:rsidR="0053080F" w:rsidRPr="00486665" w:rsidRDefault="0053080F" w:rsidP="004E2610">
            <w:pPr>
              <w:spacing w:after="0"/>
              <w:rPr>
                <w:rFonts w:ascii="Arial" w:eastAsia="Times New Roman" w:hAnsi="Arial" w:cs="Arial"/>
                <w:lang w:eastAsia="pt-BR"/>
              </w:rPr>
            </w:pPr>
          </w:p>
        </w:tc>
        <w:tc>
          <w:tcPr>
            <w:tcW w:w="5855" w:type="dxa"/>
            <w:tcBorders>
              <w:top w:val="nil"/>
              <w:left w:val="nil"/>
              <w:bottom w:val="single" w:sz="4" w:space="0" w:color="auto"/>
              <w:right w:val="single" w:sz="4" w:space="0" w:color="auto"/>
            </w:tcBorders>
            <w:shd w:val="clear" w:color="auto" w:fill="B4C6E7" w:themeFill="accent1" w:themeFillTint="66"/>
            <w:vAlign w:val="center"/>
            <w:hideMark/>
          </w:tcPr>
          <w:p w14:paraId="7E420DEF" w14:textId="7777777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Hemograma</w:t>
            </w:r>
          </w:p>
        </w:tc>
      </w:tr>
    </w:tbl>
    <w:p w14:paraId="5447B4A6" w14:textId="77777777" w:rsidR="0053080F" w:rsidRPr="00486665" w:rsidRDefault="0053080F" w:rsidP="0053080F">
      <w:pPr>
        <w:spacing w:after="0" w:line="360" w:lineRule="auto"/>
        <w:jc w:val="both"/>
        <w:rPr>
          <w:rFonts w:ascii="Arial" w:hAnsi="Arial" w:cs="Arial"/>
          <w:sz w:val="6"/>
          <w:szCs w:val="6"/>
        </w:rPr>
      </w:pPr>
    </w:p>
    <w:p w14:paraId="56576A90" w14:textId="77777777" w:rsidR="008B68D8" w:rsidRPr="008B68D8" w:rsidRDefault="008B68D8" w:rsidP="0053080F">
      <w:pPr>
        <w:spacing w:after="0" w:line="360" w:lineRule="auto"/>
        <w:jc w:val="both"/>
        <w:rPr>
          <w:rFonts w:ascii="Arial" w:hAnsi="Arial" w:cs="Arial"/>
          <w:noProof/>
          <w:sz w:val="12"/>
          <w:szCs w:val="12"/>
        </w:rPr>
      </w:pPr>
    </w:p>
    <w:tbl>
      <w:tblPr>
        <w:tblW w:w="4977" w:type="pct"/>
        <w:tblInd w:w="212" w:type="dxa"/>
        <w:tblCellMar>
          <w:left w:w="70" w:type="dxa"/>
          <w:right w:w="70" w:type="dxa"/>
        </w:tblCellMar>
        <w:tblLook w:val="04A0" w:firstRow="1" w:lastRow="0" w:firstColumn="1" w:lastColumn="0" w:noHBand="0" w:noVBand="1"/>
      </w:tblPr>
      <w:tblGrid>
        <w:gridCol w:w="1346"/>
        <w:gridCol w:w="681"/>
        <w:gridCol w:w="568"/>
        <w:gridCol w:w="564"/>
        <w:gridCol w:w="566"/>
        <w:gridCol w:w="566"/>
        <w:gridCol w:w="566"/>
        <w:gridCol w:w="566"/>
        <w:gridCol w:w="566"/>
        <w:gridCol w:w="566"/>
        <w:gridCol w:w="689"/>
        <w:gridCol w:w="689"/>
        <w:gridCol w:w="689"/>
        <w:gridCol w:w="691"/>
        <w:gridCol w:w="695"/>
      </w:tblGrid>
      <w:tr w:rsidR="00141F7B" w:rsidRPr="008B68D8" w14:paraId="2022FA2B" w14:textId="53921FAB" w:rsidTr="00141F7B">
        <w:trPr>
          <w:trHeight w:val="311"/>
        </w:trPr>
        <w:tc>
          <w:tcPr>
            <w:tcW w:w="672" w:type="pct"/>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01295FF4" w14:textId="77777777" w:rsidR="00141F7B" w:rsidRPr="008B68D8" w:rsidRDefault="00141F7B" w:rsidP="008B68D8">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 </w:t>
            </w:r>
          </w:p>
        </w:tc>
        <w:tc>
          <w:tcPr>
            <w:tcW w:w="624" w:type="pct"/>
            <w:gridSpan w:val="2"/>
            <w:tcBorders>
              <w:top w:val="single" w:sz="4" w:space="0" w:color="auto"/>
              <w:left w:val="nil"/>
              <w:bottom w:val="single" w:sz="4" w:space="0" w:color="auto"/>
              <w:right w:val="single" w:sz="4" w:space="0" w:color="000000"/>
            </w:tcBorders>
            <w:shd w:val="clear" w:color="FFFFCC" w:fill="FFFFFF"/>
            <w:noWrap/>
            <w:vAlign w:val="center"/>
            <w:hideMark/>
          </w:tcPr>
          <w:p w14:paraId="2B52C7A4" w14:textId="77777777" w:rsidR="00141F7B" w:rsidRPr="008B68D8" w:rsidRDefault="00141F7B" w:rsidP="008B68D8">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2018</w:t>
            </w:r>
          </w:p>
        </w:tc>
        <w:tc>
          <w:tcPr>
            <w:tcW w:w="3704" w:type="pct"/>
            <w:gridSpan w:val="12"/>
            <w:tcBorders>
              <w:top w:val="single" w:sz="4" w:space="0" w:color="auto"/>
              <w:left w:val="nil"/>
              <w:bottom w:val="single" w:sz="4" w:space="0" w:color="auto"/>
              <w:right w:val="single" w:sz="4" w:space="0" w:color="000000"/>
            </w:tcBorders>
            <w:shd w:val="clear" w:color="FFFFCC" w:fill="FFFFFF"/>
            <w:noWrap/>
            <w:vAlign w:val="center"/>
            <w:hideMark/>
          </w:tcPr>
          <w:p w14:paraId="27D5D431" w14:textId="5699AABC" w:rsidR="00141F7B" w:rsidRPr="008B68D8" w:rsidRDefault="00141F7B" w:rsidP="008B68D8">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2019</w:t>
            </w:r>
          </w:p>
        </w:tc>
      </w:tr>
      <w:tr w:rsidR="00E66217" w:rsidRPr="008B68D8" w14:paraId="0643023E" w14:textId="513A12F3" w:rsidTr="00141F7B">
        <w:trPr>
          <w:trHeight w:val="462"/>
        </w:trPr>
        <w:tc>
          <w:tcPr>
            <w:tcW w:w="672" w:type="pct"/>
            <w:tcBorders>
              <w:top w:val="nil"/>
              <w:left w:val="single" w:sz="4" w:space="0" w:color="auto"/>
              <w:bottom w:val="single" w:sz="4" w:space="0" w:color="auto"/>
              <w:right w:val="single" w:sz="4" w:space="0" w:color="auto"/>
            </w:tcBorders>
            <w:shd w:val="clear" w:color="FFFFCC" w:fill="FFFFFF"/>
            <w:noWrap/>
            <w:vAlign w:val="center"/>
            <w:hideMark/>
          </w:tcPr>
          <w:p w14:paraId="78E3FCC0" w14:textId="41DE386F" w:rsidR="00E66217" w:rsidRPr="008B68D8" w:rsidRDefault="00E66217" w:rsidP="00E66217">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xml:space="preserve">Dados </w:t>
            </w:r>
          </w:p>
        </w:tc>
        <w:tc>
          <w:tcPr>
            <w:tcW w:w="340" w:type="pct"/>
            <w:tcBorders>
              <w:top w:val="nil"/>
              <w:left w:val="nil"/>
              <w:bottom w:val="single" w:sz="4" w:space="0" w:color="auto"/>
              <w:right w:val="single" w:sz="4" w:space="0" w:color="auto"/>
            </w:tcBorders>
            <w:shd w:val="clear" w:color="FFFFCC" w:fill="FFFFFF"/>
            <w:noWrap/>
            <w:vAlign w:val="center"/>
            <w:hideMark/>
          </w:tcPr>
          <w:p w14:paraId="5D6451FD" w14:textId="7BF75D87" w:rsidR="00E66217" w:rsidRPr="008B68D8" w:rsidRDefault="00E66217" w:rsidP="00E66217">
            <w:pPr>
              <w:spacing w:after="0" w:line="240" w:lineRule="auto"/>
              <w:jc w:val="center"/>
              <w:rPr>
                <w:rFonts w:ascii="Arial" w:eastAsia="Times New Roman" w:hAnsi="Arial" w:cs="Arial"/>
                <w:b/>
                <w:bCs/>
                <w:sz w:val="18"/>
                <w:szCs w:val="18"/>
                <w:lang w:eastAsia="pt-BR"/>
              </w:rPr>
            </w:pPr>
            <w:proofErr w:type="spellStart"/>
            <w:r w:rsidRPr="008B68D8">
              <w:rPr>
                <w:rFonts w:ascii="Arial" w:eastAsia="Times New Roman" w:hAnsi="Arial" w:cs="Arial"/>
                <w:b/>
                <w:bCs/>
                <w:sz w:val="18"/>
                <w:szCs w:val="18"/>
                <w:lang w:eastAsia="pt-BR"/>
              </w:rPr>
              <w:t>Nov</w:t>
            </w:r>
            <w:proofErr w:type="spellEnd"/>
          </w:p>
        </w:tc>
        <w:tc>
          <w:tcPr>
            <w:tcW w:w="284" w:type="pct"/>
            <w:tcBorders>
              <w:top w:val="nil"/>
              <w:left w:val="nil"/>
              <w:bottom w:val="single" w:sz="4" w:space="0" w:color="auto"/>
              <w:right w:val="single" w:sz="4" w:space="0" w:color="auto"/>
            </w:tcBorders>
            <w:shd w:val="clear" w:color="FFFFCC" w:fill="FFFFFF"/>
            <w:noWrap/>
            <w:vAlign w:val="center"/>
            <w:hideMark/>
          </w:tcPr>
          <w:p w14:paraId="6CAA3F48" w14:textId="39E05842"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Dez</w:t>
            </w:r>
          </w:p>
        </w:tc>
        <w:tc>
          <w:tcPr>
            <w:tcW w:w="282" w:type="pct"/>
            <w:tcBorders>
              <w:top w:val="nil"/>
              <w:left w:val="nil"/>
              <w:bottom w:val="single" w:sz="4" w:space="0" w:color="auto"/>
              <w:right w:val="single" w:sz="4" w:space="0" w:color="auto"/>
            </w:tcBorders>
            <w:shd w:val="clear" w:color="FFFFCC" w:fill="FFFFFF"/>
            <w:noWrap/>
            <w:vAlign w:val="center"/>
            <w:hideMark/>
          </w:tcPr>
          <w:p w14:paraId="5A4AAE55" w14:textId="0D2C7E01"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Jan</w:t>
            </w:r>
          </w:p>
        </w:tc>
        <w:tc>
          <w:tcPr>
            <w:tcW w:w="283" w:type="pct"/>
            <w:tcBorders>
              <w:top w:val="nil"/>
              <w:left w:val="nil"/>
              <w:bottom w:val="single" w:sz="4" w:space="0" w:color="auto"/>
              <w:right w:val="single" w:sz="4" w:space="0" w:color="auto"/>
            </w:tcBorders>
            <w:shd w:val="clear" w:color="FFFFCC" w:fill="FFFFFF"/>
            <w:noWrap/>
            <w:vAlign w:val="center"/>
            <w:hideMark/>
          </w:tcPr>
          <w:p w14:paraId="7E0ED269" w14:textId="0CF3EAE6" w:rsidR="00E66217" w:rsidRPr="008B68D8" w:rsidRDefault="00E66217" w:rsidP="00E66217">
            <w:pPr>
              <w:spacing w:after="0" w:line="240" w:lineRule="auto"/>
              <w:jc w:val="center"/>
              <w:rPr>
                <w:rFonts w:ascii="Arial" w:eastAsia="Times New Roman" w:hAnsi="Arial" w:cs="Arial"/>
                <w:b/>
                <w:bCs/>
                <w:sz w:val="18"/>
                <w:szCs w:val="18"/>
                <w:lang w:eastAsia="pt-BR"/>
              </w:rPr>
            </w:pPr>
            <w:proofErr w:type="spellStart"/>
            <w:r w:rsidRPr="008B68D8">
              <w:rPr>
                <w:rFonts w:ascii="Arial" w:eastAsia="Times New Roman" w:hAnsi="Arial" w:cs="Arial"/>
                <w:b/>
                <w:bCs/>
                <w:sz w:val="18"/>
                <w:szCs w:val="18"/>
                <w:lang w:eastAsia="pt-BR"/>
              </w:rPr>
              <w:t>Fev</w:t>
            </w:r>
            <w:proofErr w:type="spellEnd"/>
          </w:p>
        </w:tc>
        <w:tc>
          <w:tcPr>
            <w:tcW w:w="283" w:type="pct"/>
            <w:tcBorders>
              <w:top w:val="nil"/>
              <w:left w:val="nil"/>
              <w:bottom w:val="single" w:sz="4" w:space="0" w:color="auto"/>
              <w:right w:val="single" w:sz="4" w:space="0" w:color="auto"/>
            </w:tcBorders>
            <w:shd w:val="clear" w:color="FFFFCC" w:fill="FFFFFF"/>
            <w:noWrap/>
            <w:vAlign w:val="center"/>
            <w:hideMark/>
          </w:tcPr>
          <w:p w14:paraId="19AAF6B1" w14:textId="4FF167EC"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Mar</w:t>
            </w:r>
          </w:p>
        </w:tc>
        <w:tc>
          <w:tcPr>
            <w:tcW w:w="283" w:type="pct"/>
            <w:tcBorders>
              <w:top w:val="nil"/>
              <w:left w:val="nil"/>
              <w:bottom w:val="single" w:sz="4" w:space="0" w:color="auto"/>
              <w:right w:val="single" w:sz="4" w:space="0" w:color="auto"/>
            </w:tcBorders>
            <w:shd w:val="clear" w:color="FFFFCC" w:fill="FFFFFF"/>
            <w:noWrap/>
            <w:vAlign w:val="center"/>
            <w:hideMark/>
          </w:tcPr>
          <w:p w14:paraId="4EC6912F" w14:textId="7DBE4C88" w:rsidR="00E66217" w:rsidRPr="008B68D8" w:rsidRDefault="00E66217" w:rsidP="00E66217">
            <w:pPr>
              <w:spacing w:after="0" w:line="240" w:lineRule="auto"/>
              <w:jc w:val="center"/>
              <w:rPr>
                <w:rFonts w:ascii="Arial" w:eastAsia="Times New Roman" w:hAnsi="Arial" w:cs="Arial"/>
                <w:b/>
                <w:bCs/>
                <w:sz w:val="18"/>
                <w:szCs w:val="18"/>
                <w:lang w:eastAsia="pt-BR"/>
              </w:rPr>
            </w:pPr>
            <w:proofErr w:type="spellStart"/>
            <w:r w:rsidRPr="008B68D8">
              <w:rPr>
                <w:rFonts w:ascii="Arial" w:eastAsia="Times New Roman" w:hAnsi="Arial" w:cs="Arial"/>
                <w:b/>
                <w:bCs/>
                <w:sz w:val="18"/>
                <w:szCs w:val="18"/>
                <w:lang w:eastAsia="pt-BR"/>
              </w:rPr>
              <w:t>Abr</w:t>
            </w:r>
            <w:proofErr w:type="spellEnd"/>
          </w:p>
        </w:tc>
        <w:tc>
          <w:tcPr>
            <w:tcW w:w="283" w:type="pct"/>
            <w:tcBorders>
              <w:top w:val="nil"/>
              <w:left w:val="nil"/>
              <w:bottom w:val="single" w:sz="4" w:space="0" w:color="auto"/>
              <w:right w:val="single" w:sz="4" w:space="0" w:color="auto"/>
            </w:tcBorders>
            <w:shd w:val="clear" w:color="FFFFCC" w:fill="FFFFFF"/>
            <w:noWrap/>
            <w:vAlign w:val="center"/>
            <w:hideMark/>
          </w:tcPr>
          <w:p w14:paraId="32BC8A59" w14:textId="570D9CF8"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Mai</w:t>
            </w:r>
          </w:p>
        </w:tc>
        <w:tc>
          <w:tcPr>
            <w:tcW w:w="283" w:type="pct"/>
            <w:tcBorders>
              <w:top w:val="nil"/>
              <w:left w:val="nil"/>
              <w:bottom w:val="single" w:sz="4" w:space="0" w:color="auto"/>
              <w:right w:val="single" w:sz="4" w:space="0" w:color="auto"/>
            </w:tcBorders>
            <w:shd w:val="clear" w:color="FFFFCC" w:fill="FFFFFF"/>
            <w:noWrap/>
            <w:vAlign w:val="center"/>
            <w:hideMark/>
          </w:tcPr>
          <w:p w14:paraId="06143CBF" w14:textId="354CB71B" w:rsidR="00E66217" w:rsidRPr="008B68D8" w:rsidRDefault="00E66217" w:rsidP="00E66217">
            <w:pPr>
              <w:spacing w:after="0" w:line="240" w:lineRule="auto"/>
              <w:jc w:val="center"/>
              <w:rPr>
                <w:rFonts w:ascii="Arial" w:eastAsia="Times New Roman" w:hAnsi="Arial" w:cs="Arial"/>
                <w:b/>
                <w:bCs/>
                <w:sz w:val="18"/>
                <w:szCs w:val="18"/>
                <w:lang w:eastAsia="pt-BR"/>
              </w:rPr>
            </w:pPr>
            <w:proofErr w:type="spellStart"/>
            <w:r w:rsidRPr="008B68D8">
              <w:rPr>
                <w:rFonts w:ascii="Arial" w:eastAsia="Times New Roman" w:hAnsi="Arial" w:cs="Arial"/>
                <w:b/>
                <w:bCs/>
                <w:sz w:val="18"/>
                <w:szCs w:val="18"/>
                <w:lang w:eastAsia="pt-BR"/>
              </w:rPr>
              <w:t>Jun</w:t>
            </w:r>
            <w:proofErr w:type="spellEnd"/>
          </w:p>
        </w:tc>
        <w:tc>
          <w:tcPr>
            <w:tcW w:w="283" w:type="pct"/>
            <w:tcBorders>
              <w:top w:val="nil"/>
              <w:left w:val="nil"/>
              <w:bottom w:val="single" w:sz="4" w:space="0" w:color="auto"/>
              <w:right w:val="single" w:sz="4" w:space="0" w:color="auto"/>
            </w:tcBorders>
            <w:shd w:val="clear" w:color="FFFFCC" w:fill="FFFFFF"/>
            <w:noWrap/>
            <w:vAlign w:val="center"/>
            <w:hideMark/>
          </w:tcPr>
          <w:p w14:paraId="516B18A5" w14:textId="762502EA"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Jul</w:t>
            </w:r>
          </w:p>
        </w:tc>
        <w:tc>
          <w:tcPr>
            <w:tcW w:w="344" w:type="pct"/>
            <w:tcBorders>
              <w:top w:val="nil"/>
              <w:left w:val="nil"/>
              <w:bottom w:val="single" w:sz="4" w:space="0" w:color="auto"/>
              <w:right w:val="single" w:sz="4" w:space="0" w:color="auto"/>
            </w:tcBorders>
            <w:shd w:val="clear" w:color="FFFFCC" w:fill="FFFFFF"/>
            <w:noWrap/>
            <w:vAlign w:val="center"/>
            <w:hideMark/>
          </w:tcPr>
          <w:p w14:paraId="149D40B2" w14:textId="31F2C46E" w:rsidR="00E66217" w:rsidRPr="008B68D8" w:rsidRDefault="00E66217" w:rsidP="00E66217">
            <w:pPr>
              <w:spacing w:after="0" w:line="240" w:lineRule="auto"/>
              <w:jc w:val="center"/>
              <w:rPr>
                <w:rFonts w:ascii="Arial" w:eastAsia="Times New Roman" w:hAnsi="Arial" w:cs="Arial"/>
                <w:b/>
                <w:bCs/>
                <w:sz w:val="18"/>
                <w:szCs w:val="18"/>
                <w:lang w:eastAsia="pt-BR"/>
              </w:rPr>
            </w:pPr>
            <w:proofErr w:type="spellStart"/>
            <w:r w:rsidRPr="008B68D8">
              <w:rPr>
                <w:rFonts w:ascii="Arial" w:eastAsia="Times New Roman" w:hAnsi="Arial" w:cs="Arial"/>
                <w:b/>
                <w:bCs/>
                <w:sz w:val="18"/>
                <w:szCs w:val="18"/>
                <w:lang w:eastAsia="pt-BR"/>
              </w:rPr>
              <w:t>Ago</w:t>
            </w:r>
            <w:proofErr w:type="spellEnd"/>
          </w:p>
        </w:tc>
        <w:tc>
          <w:tcPr>
            <w:tcW w:w="344" w:type="pct"/>
            <w:tcBorders>
              <w:top w:val="nil"/>
              <w:left w:val="nil"/>
              <w:bottom w:val="single" w:sz="4" w:space="0" w:color="auto"/>
              <w:right w:val="single" w:sz="4" w:space="0" w:color="auto"/>
            </w:tcBorders>
            <w:shd w:val="clear" w:color="FFFFCC" w:fill="FFFFFF"/>
            <w:noWrap/>
            <w:vAlign w:val="center"/>
            <w:hideMark/>
          </w:tcPr>
          <w:p w14:paraId="6FC79C77" w14:textId="7DE0EDB8"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Set</w:t>
            </w:r>
          </w:p>
        </w:tc>
        <w:tc>
          <w:tcPr>
            <w:tcW w:w="344" w:type="pct"/>
            <w:tcBorders>
              <w:top w:val="nil"/>
              <w:left w:val="nil"/>
              <w:bottom w:val="single" w:sz="4" w:space="0" w:color="auto"/>
              <w:right w:val="single" w:sz="4" w:space="0" w:color="auto"/>
            </w:tcBorders>
            <w:shd w:val="clear" w:color="FFFFCC" w:fill="FFFFFF"/>
            <w:noWrap/>
            <w:vAlign w:val="center"/>
            <w:hideMark/>
          </w:tcPr>
          <w:p w14:paraId="57CA7D16" w14:textId="351486D6"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Out</w:t>
            </w:r>
          </w:p>
        </w:tc>
        <w:tc>
          <w:tcPr>
            <w:tcW w:w="345" w:type="pct"/>
            <w:tcBorders>
              <w:top w:val="nil"/>
              <w:left w:val="nil"/>
              <w:bottom w:val="single" w:sz="4" w:space="0" w:color="auto"/>
              <w:right w:val="single" w:sz="4" w:space="0" w:color="auto"/>
            </w:tcBorders>
            <w:shd w:val="clear" w:color="FFFFCC" w:fill="FFFFFF"/>
            <w:noWrap/>
            <w:vAlign w:val="center"/>
            <w:hideMark/>
          </w:tcPr>
          <w:p w14:paraId="0E2D9893" w14:textId="7136F3C2" w:rsidR="00E66217" w:rsidRPr="008B68D8" w:rsidRDefault="00E66217" w:rsidP="00E66217">
            <w:pPr>
              <w:spacing w:after="0" w:line="240" w:lineRule="auto"/>
              <w:jc w:val="center"/>
              <w:rPr>
                <w:rFonts w:ascii="Arial" w:eastAsia="Times New Roman" w:hAnsi="Arial" w:cs="Arial"/>
                <w:b/>
                <w:bCs/>
                <w:sz w:val="18"/>
                <w:szCs w:val="18"/>
                <w:lang w:eastAsia="pt-BR"/>
              </w:rPr>
            </w:pPr>
            <w:proofErr w:type="spellStart"/>
            <w:r w:rsidRPr="008B68D8">
              <w:rPr>
                <w:rFonts w:ascii="Arial" w:eastAsia="Times New Roman" w:hAnsi="Arial" w:cs="Arial"/>
                <w:b/>
                <w:bCs/>
                <w:sz w:val="18"/>
                <w:szCs w:val="18"/>
                <w:lang w:eastAsia="pt-BR"/>
              </w:rPr>
              <w:t>Nov</w:t>
            </w:r>
            <w:proofErr w:type="spellEnd"/>
          </w:p>
        </w:tc>
        <w:tc>
          <w:tcPr>
            <w:tcW w:w="347" w:type="pct"/>
            <w:tcBorders>
              <w:top w:val="nil"/>
              <w:left w:val="nil"/>
              <w:bottom w:val="single" w:sz="4" w:space="0" w:color="auto"/>
              <w:right w:val="single" w:sz="4" w:space="0" w:color="auto"/>
            </w:tcBorders>
            <w:shd w:val="clear" w:color="FFFFCC" w:fill="FFFFFF"/>
            <w:vAlign w:val="center"/>
          </w:tcPr>
          <w:p w14:paraId="3BF5C221" w14:textId="0164DB1A"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Dez</w:t>
            </w:r>
          </w:p>
        </w:tc>
      </w:tr>
      <w:tr w:rsidR="00E66217" w:rsidRPr="008B68D8" w14:paraId="255F620D" w14:textId="5E253B43" w:rsidTr="00141F7B">
        <w:trPr>
          <w:trHeight w:val="440"/>
        </w:trPr>
        <w:tc>
          <w:tcPr>
            <w:tcW w:w="672" w:type="pct"/>
            <w:tcBorders>
              <w:top w:val="nil"/>
              <w:left w:val="single" w:sz="4" w:space="0" w:color="auto"/>
              <w:bottom w:val="single" w:sz="4" w:space="0" w:color="auto"/>
              <w:right w:val="single" w:sz="4" w:space="0" w:color="auto"/>
            </w:tcBorders>
            <w:shd w:val="clear" w:color="000000" w:fill="FFFFFF"/>
            <w:vAlign w:val="center"/>
            <w:hideMark/>
          </w:tcPr>
          <w:p w14:paraId="53B9B8E6" w14:textId="66562628" w:rsidR="00E66217" w:rsidRPr="008B68D8" w:rsidRDefault="00E66217" w:rsidP="00E66217">
            <w:pPr>
              <w:spacing w:after="0" w:line="240" w:lineRule="auto"/>
              <w:rPr>
                <w:rFonts w:ascii="Arial" w:eastAsia="Times New Roman" w:hAnsi="Arial" w:cs="Arial"/>
                <w:sz w:val="18"/>
                <w:szCs w:val="18"/>
                <w:lang w:eastAsia="pt-BR"/>
              </w:rPr>
            </w:pPr>
            <w:r w:rsidRPr="00E66217">
              <w:rPr>
                <w:rFonts w:ascii="Arial" w:eastAsia="Times New Roman" w:hAnsi="Arial" w:cs="Arial"/>
                <w:sz w:val="16"/>
                <w:szCs w:val="16"/>
                <w:lang w:eastAsia="pt-BR"/>
              </w:rPr>
              <w:t>% Realizado</w:t>
            </w:r>
          </w:p>
        </w:tc>
        <w:tc>
          <w:tcPr>
            <w:tcW w:w="340" w:type="pct"/>
            <w:tcBorders>
              <w:top w:val="nil"/>
              <w:left w:val="nil"/>
              <w:bottom w:val="single" w:sz="4" w:space="0" w:color="auto"/>
              <w:right w:val="single" w:sz="4" w:space="0" w:color="auto"/>
            </w:tcBorders>
            <w:shd w:val="clear" w:color="000080" w:fill="FFFFFF"/>
            <w:vAlign w:val="center"/>
            <w:hideMark/>
          </w:tcPr>
          <w:p w14:paraId="16F7281F"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99</w:t>
            </w:r>
          </w:p>
        </w:tc>
        <w:tc>
          <w:tcPr>
            <w:tcW w:w="284" w:type="pct"/>
            <w:tcBorders>
              <w:top w:val="nil"/>
              <w:left w:val="nil"/>
              <w:bottom w:val="single" w:sz="4" w:space="0" w:color="auto"/>
              <w:right w:val="single" w:sz="4" w:space="0" w:color="auto"/>
            </w:tcBorders>
            <w:shd w:val="clear" w:color="000080" w:fill="FFFFFF"/>
            <w:vAlign w:val="center"/>
            <w:hideMark/>
          </w:tcPr>
          <w:p w14:paraId="22CAFB90"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74</w:t>
            </w:r>
          </w:p>
        </w:tc>
        <w:tc>
          <w:tcPr>
            <w:tcW w:w="282" w:type="pct"/>
            <w:tcBorders>
              <w:top w:val="nil"/>
              <w:left w:val="nil"/>
              <w:bottom w:val="single" w:sz="4" w:space="0" w:color="auto"/>
              <w:right w:val="single" w:sz="4" w:space="0" w:color="auto"/>
            </w:tcBorders>
            <w:shd w:val="clear" w:color="000080" w:fill="FFFFFF"/>
            <w:vAlign w:val="center"/>
            <w:hideMark/>
          </w:tcPr>
          <w:p w14:paraId="60219608"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65</w:t>
            </w:r>
          </w:p>
        </w:tc>
        <w:tc>
          <w:tcPr>
            <w:tcW w:w="283" w:type="pct"/>
            <w:tcBorders>
              <w:top w:val="nil"/>
              <w:left w:val="nil"/>
              <w:bottom w:val="single" w:sz="4" w:space="0" w:color="auto"/>
              <w:right w:val="single" w:sz="4" w:space="0" w:color="auto"/>
            </w:tcBorders>
            <w:shd w:val="clear" w:color="000080" w:fill="FFFFFF"/>
            <w:vAlign w:val="center"/>
            <w:hideMark/>
          </w:tcPr>
          <w:p w14:paraId="03859F21"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71</w:t>
            </w:r>
          </w:p>
        </w:tc>
        <w:tc>
          <w:tcPr>
            <w:tcW w:w="283" w:type="pct"/>
            <w:tcBorders>
              <w:top w:val="nil"/>
              <w:left w:val="nil"/>
              <w:bottom w:val="single" w:sz="4" w:space="0" w:color="auto"/>
              <w:right w:val="single" w:sz="4" w:space="0" w:color="auto"/>
            </w:tcBorders>
            <w:shd w:val="clear" w:color="000080" w:fill="FFFFFF"/>
            <w:vAlign w:val="center"/>
            <w:hideMark/>
          </w:tcPr>
          <w:p w14:paraId="38366FE2"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69</w:t>
            </w:r>
          </w:p>
        </w:tc>
        <w:tc>
          <w:tcPr>
            <w:tcW w:w="283" w:type="pct"/>
            <w:tcBorders>
              <w:top w:val="nil"/>
              <w:left w:val="nil"/>
              <w:bottom w:val="single" w:sz="4" w:space="0" w:color="auto"/>
              <w:right w:val="single" w:sz="4" w:space="0" w:color="auto"/>
            </w:tcBorders>
            <w:shd w:val="clear" w:color="E0E0E0" w:fill="FFFFFF"/>
            <w:vAlign w:val="center"/>
            <w:hideMark/>
          </w:tcPr>
          <w:p w14:paraId="1B6F021A"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103</w:t>
            </w:r>
          </w:p>
        </w:tc>
        <w:tc>
          <w:tcPr>
            <w:tcW w:w="283" w:type="pct"/>
            <w:tcBorders>
              <w:top w:val="nil"/>
              <w:left w:val="nil"/>
              <w:bottom w:val="single" w:sz="4" w:space="0" w:color="auto"/>
              <w:right w:val="single" w:sz="4" w:space="0" w:color="auto"/>
            </w:tcBorders>
            <w:shd w:val="clear" w:color="E0E0E0" w:fill="FFFFFF"/>
            <w:vAlign w:val="center"/>
            <w:hideMark/>
          </w:tcPr>
          <w:p w14:paraId="0CB0607D"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147</w:t>
            </w:r>
          </w:p>
        </w:tc>
        <w:tc>
          <w:tcPr>
            <w:tcW w:w="283" w:type="pct"/>
            <w:tcBorders>
              <w:top w:val="nil"/>
              <w:left w:val="nil"/>
              <w:bottom w:val="single" w:sz="4" w:space="0" w:color="auto"/>
              <w:right w:val="single" w:sz="4" w:space="0" w:color="auto"/>
            </w:tcBorders>
            <w:shd w:val="clear" w:color="000080" w:fill="FFFFFF"/>
            <w:vAlign w:val="center"/>
            <w:hideMark/>
          </w:tcPr>
          <w:p w14:paraId="657241FF"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117</w:t>
            </w:r>
          </w:p>
        </w:tc>
        <w:tc>
          <w:tcPr>
            <w:tcW w:w="283" w:type="pct"/>
            <w:tcBorders>
              <w:top w:val="nil"/>
              <w:left w:val="nil"/>
              <w:bottom w:val="single" w:sz="4" w:space="0" w:color="auto"/>
              <w:right w:val="single" w:sz="4" w:space="0" w:color="auto"/>
            </w:tcBorders>
            <w:shd w:val="clear" w:color="000080" w:fill="FFFFFF"/>
            <w:vAlign w:val="center"/>
            <w:hideMark/>
          </w:tcPr>
          <w:p w14:paraId="6B5AC261"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158</w:t>
            </w:r>
          </w:p>
        </w:tc>
        <w:tc>
          <w:tcPr>
            <w:tcW w:w="344" w:type="pct"/>
            <w:tcBorders>
              <w:top w:val="nil"/>
              <w:left w:val="nil"/>
              <w:bottom w:val="single" w:sz="4" w:space="0" w:color="auto"/>
              <w:right w:val="single" w:sz="4" w:space="0" w:color="auto"/>
            </w:tcBorders>
            <w:shd w:val="clear" w:color="000080" w:fill="FFFFFF"/>
            <w:vAlign w:val="center"/>
            <w:hideMark/>
          </w:tcPr>
          <w:p w14:paraId="13DFEEEA"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177</w:t>
            </w:r>
          </w:p>
        </w:tc>
        <w:tc>
          <w:tcPr>
            <w:tcW w:w="344" w:type="pct"/>
            <w:tcBorders>
              <w:top w:val="nil"/>
              <w:left w:val="nil"/>
              <w:bottom w:val="single" w:sz="4" w:space="0" w:color="auto"/>
              <w:right w:val="single" w:sz="4" w:space="0" w:color="auto"/>
            </w:tcBorders>
            <w:shd w:val="clear" w:color="000080" w:fill="FFFFFF"/>
            <w:vAlign w:val="center"/>
            <w:hideMark/>
          </w:tcPr>
          <w:p w14:paraId="10DD3B3C"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292</w:t>
            </w:r>
          </w:p>
        </w:tc>
        <w:tc>
          <w:tcPr>
            <w:tcW w:w="344" w:type="pct"/>
            <w:tcBorders>
              <w:top w:val="nil"/>
              <w:left w:val="nil"/>
              <w:bottom w:val="single" w:sz="4" w:space="0" w:color="auto"/>
              <w:right w:val="single" w:sz="4" w:space="0" w:color="auto"/>
            </w:tcBorders>
            <w:shd w:val="clear" w:color="000080" w:fill="FFFFFF"/>
            <w:vAlign w:val="center"/>
            <w:hideMark/>
          </w:tcPr>
          <w:p w14:paraId="1236376E"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274</w:t>
            </w:r>
          </w:p>
        </w:tc>
        <w:tc>
          <w:tcPr>
            <w:tcW w:w="345" w:type="pct"/>
            <w:tcBorders>
              <w:top w:val="nil"/>
              <w:left w:val="nil"/>
              <w:bottom w:val="single" w:sz="4" w:space="0" w:color="auto"/>
              <w:right w:val="single" w:sz="4" w:space="0" w:color="auto"/>
            </w:tcBorders>
            <w:shd w:val="clear" w:color="000080" w:fill="FFFFFF"/>
            <w:vAlign w:val="center"/>
            <w:hideMark/>
          </w:tcPr>
          <w:p w14:paraId="44F92724"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232</w:t>
            </w:r>
          </w:p>
        </w:tc>
        <w:tc>
          <w:tcPr>
            <w:tcW w:w="347" w:type="pct"/>
            <w:tcBorders>
              <w:top w:val="nil"/>
              <w:left w:val="nil"/>
              <w:bottom w:val="single" w:sz="4" w:space="0" w:color="auto"/>
              <w:right w:val="single" w:sz="4" w:space="0" w:color="auto"/>
            </w:tcBorders>
            <w:shd w:val="clear" w:color="000080" w:fill="FFFFFF"/>
            <w:vAlign w:val="center"/>
          </w:tcPr>
          <w:p w14:paraId="555F59EC" w14:textId="616D5677" w:rsidR="00E66217" w:rsidRPr="00141F7B" w:rsidRDefault="00E66217" w:rsidP="00E66217">
            <w:pPr>
              <w:spacing w:after="0" w:line="240" w:lineRule="auto"/>
              <w:jc w:val="center"/>
              <w:rPr>
                <w:rFonts w:ascii="Arial" w:eastAsia="Times New Roman" w:hAnsi="Arial" w:cs="Arial"/>
                <w:b/>
                <w:bCs/>
                <w:sz w:val="18"/>
                <w:szCs w:val="18"/>
                <w:lang w:eastAsia="pt-BR"/>
              </w:rPr>
            </w:pPr>
            <w:r w:rsidRPr="00141F7B">
              <w:rPr>
                <w:rFonts w:ascii="Arial" w:hAnsi="Arial" w:cs="Arial"/>
                <w:b/>
                <w:bCs/>
                <w:sz w:val="18"/>
                <w:szCs w:val="18"/>
              </w:rPr>
              <w:t>177</w:t>
            </w:r>
          </w:p>
        </w:tc>
      </w:tr>
      <w:tr w:rsidR="00E66217" w:rsidRPr="008B68D8" w14:paraId="1357D060" w14:textId="460991BE" w:rsidTr="00141F7B">
        <w:trPr>
          <w:trHeight w:val="440"/>
        </w:trPr>
        <w:tc>
          <w:tcPr>
            <w:tcW w:w="672" w:type="pct"/>
            <w:tcBorders>
              <w:top w:val="nil"/>
              <w:left w:val="single" w:sz="4" w:space="0" w:color="auto"/>
              <w:bottom w:val="single" w:sz="4" w:space="0" w:color="auto"/>
              <w:right w:val="single" w:sz="4" w:space="0" w:color="auto"/>
            </w:tcBorders>
            <w:shd w:val="clear" w:color="000000" w:fill="FFFFFF"/>
            <w:vAlign w:val="center"/>
            <w:hideMark/>
          </w:tcPr>
          <w:p w14:paraId="57415B9F" w14:textId="0F080A65" w:rsidR="00E66217" w:rsidRPr="008B68D8" w:rsidRDefault="00E66217" w:rsidP="00E66217">
            <w:pPr>
              <w:spacing w:after="0" w:line="240" w:lineRule="auto"/>
              <w:rPr>
                <w:rFonts w:ascii="Arial" w:eastAsia="Times New Roman" w:hAnsi="Arial" w:cs="Arial"/>
                <w:sz w:val="18"/>
                <w:szCs w:val="18"/>
                <w:lang w:eastAsia="pt-BR"/>
              </w:rPr>
            </w:pPr>
            <w:r w:rsidRPr="00E66217">
              <w:rPr>
                <w:rFonts w:ascii="Arial" w:eastAsia="Times New Roman" w:hAnsi="Arial" w:cs="Arial"/>
                <w:sz w:val="16"/>
                <w:szCs w:val="16"/>
                <w:lang w:eastAsia="pt-BR"/>
              </w:rPr>
              <w:t>% contratado</w:t>
            </w:r>
          </w:p>
        </w:tc>
        <w:tc>
          <w:tcPr>
            <w:tcW w:w="340" w:type="pct"/>
            <w:tcBorders>
              <w:top w:val="nil"/>
              <w:left w:val="nil"/>
              <w:bottom w:val="single" w:sz="4" w:space="0" w:color="auto"/>
              <w:right w:val="single" w:sz="4" w:space="0" w:color="auto"/>
            </w:tcBorders>
            <w:shd w:val="clear" w:color="000080" w:fill="FFFFFF"/>
            <w:vAlign w:val="center"/>
            <w:hideMark/>
          </w:tcPr>
          <w:p w14:paraId="0164C6DF"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85</w:t>
            </w:r>
          </w:p>
        </w:tc>
        <w:tc>
          <w:tcPr>
            <w:tcW w:w="284" w:type="pct"/>
            <w:tcBorders>
              <w:top w:val="nil"/>
              <w:left w:val="nil"/>
              <w:bottom w:val="single" w:sz="4" w:space="0" w:color="auto"/>
              <w:right w:val="single" w:sz="4" w:space="0" w:color="auto"/>
            </w:tcBorders>
            <w:shd w:val="clear" w:color="000080" w:fill="FFFFFF"/>
            <w:vAlign w:val="center"/>
            <w:hideMark/>
          </w:tcPr>
          <w:p w14:paraId="122DFFE7"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102</w:t>
            </w:r>
          </w:p>
        </w:tc>
        <w:tc>
          <w:tcPr>
            <w:tcW w:w="282" w:type="pct"/>
            <w:tcBorders>
              <w:top w:val="nil"/>
              <w:left w:val="nil"/>
              <w:bottom w:val="single" w:sz="4" w:space="0" w:color="auto"/>
              <w:right w:val="single" w:sz="4" w:space="0" w:color="auto"/>
            </w:tcBorders>
            <w:shd w:val="clear" w:color="000080" w:fill="FFFFFF"/>
            <w:vAlign w:val="center"/>
            <w:hideMark/>
          </w:tcPr>
          <w:p w14:paraId="09BEFED0"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119</w:t>
            </w:r>
          </w:p>
        </w:tc>
        <w:tc>
          <w:tcPr>
            <w:tcW w:w="283" w:type="pct"/>
            <w:tcBorders>
              <w:top w:val="nil"/>
              <w:left w:val="nil"/>
              <w:bottom w:val="single" w:sz="4" w:space="0" w:color="auto"/>
              <w:right w:val="single" w:sz="4" w:space="0" w:color="auto"/>
            </w:tcBorders>
            <w:shd w:val="clear" w:color="000080" w:fill="FFFFFF"/>
            <w:vAlign w:val="center"/>
            <w:hideMark/>
          </w:tcPr>
          <w:p w14:paraId="7F4231E3"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136</w:t>
            </w:r>
          </w:p>
        </w:tc>
        <w:tc>
          <w:tcPr>
            <w:tcW w:w="283" w:type="pct"/>
            <w:tcBorders>
              <w:top w:val="nil"/>
              <w:left w:val="nil"/>
              <w:bottom w:val="single" w:sz="4" w:space="0" w:color="auto"/>
              <w:right w:val="single" w:sz="4" w:space="0" w:color="auto"/>
            </w:tcBorders>
            <w:shd w:val="clear" w:color="000080" w:fill="FFFFFF"/>
            <w:vAlign w:val="center"/>
            <w:hideMark/>
          </w:tcPr>
          <w:p w14:paraId="2980BC21"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153</w:t>
            </w:r>
          </w:p>
        </w:tc>
        <w:tc>
          <w:tcPr>
            <w:tcW w:w="283" w:type="pct"/>
            <w:tcBorders>
              <w:top w:val="nil"/>
              <w:left w:val="nil"/>
              <w:bottom w:val="single" w:sz="4" w:space="0" w:color="auto"/>
              <w:right w:val="single" w:sz="4" w:space="0" w:color="auto"/>
            </w:tcBorders>
            <w:shd w:val="clear" w:color="E0E0E0" w:fill="FFFFFF"/>
            <w:vAlign w:val="center"/>
            <w:hideMark/>
          </w:tcPr>
          <w:p w14:paraId="4ABDF403"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170</w:t>
            </w:r>
          </w:p>
        </w:tc>
        <w:tc>
          <w:tcPr>
            <w:tcW w:w="283" w:type="pct"/>
            <w:tcBorders>
              <w:top w:val="nil"/>
              <w:left w:val="nil"/>
              <w:bottom w:val="single" w:sz="4" w:space="0" w:color="auto"/>
              <w:right w:val="single" w:sz="4" w:space="0" w:color="auto"/>
            </w:tcBorders>
            <w:shd w:val="clear" w:color="E0E0E0" w:fill="FFFFFF"/>
            <w:vAlign w:val="center"/>
            <w:hideMark/>
          </w:tcPr>
          <w:p w14:paraId="7446EF81"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170</w:t>
            </w:r>
          </w:p>
        </w:tc>
        <w:tc>
          <w:tcPr>
            <w:tcW w:w="283" w:type="pct"/>
            <w:tcBorders>
              <w:top w:val="nil"/>
              <w:left w:val="nil"/>
              <w:bottom w:val="single" w:sz="4" w:space="0" w:color="auto"/>
              <w:right w:val="single" w:sz="4" w:space="0" w:color="auto"/>
            </w:tcBorders>
            <w:shd w:val="clear" w:color="E0E0E0" w:fill="FFFFFF"/>
            <w:vAlign w:val="center"/>
            <w:hideMark/>
          </w:tcPr>
          <w:p w14:paraId="605F0E97"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170</w:t>
            </w:r>
          </w:p>
        </w:tc>
        <w:tc>
          <w:tcPr>
            <w:tcW w:w="283" w:type="pct"/>
            <w:tcBorders>
              <w:top w:val="nil"/>
              <w:left w:val="nil"/>
              <w:bottom w:val="single" w:sz="4" w:space="0" w:color="auto"/>
              <w:right w:val="single" w:sz="4" w:space="0" w:color="auto"/>
            </w:tcBorders>
            <w:shd w:val="clear" w:color="E0E0E0" w:fill="FFFFFF"/>
            <w:vAlign w:val="center"/>
            <w:hideMark/>
          </w:tcPr>
          <w:p w14:paraId="39BF91E5"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170</w:t>
            </w:r>
          </w:p>
        </w:tc>
        <w:tc>
          <w:tcPr>
            <w:tcW w:w="344" w:type="pct"/>
            <w:tcBorders>
              <w:top w:val="nil"/>
              <w:left w:val="nil"/>
              <w:bottom w:val="single" w:sz="4" w:space="0" w:color="auto"/>
              <w:right w:val="single" w:sz="4" w:space="0" w:color="auto"/>
            </w:tcBorders>
            <w:shd w:val="clear" w:color="E0E0E0" w:fill="FFFFFF"/>
            <w:vAlign w:val="center"/>
            <w:hideMark/>
          </w:tcPr>
          <w:p w14:paraId="054CCC45"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170</w:t>
            </w:r>
          </w:p>
        </w:tc>
        <w:tc>
          <w:tcPr>
            <w:tcW w:w="344" w:type="pct"/>
            <w:tcBorders>
              <w:top w:val="nil"/>
              <w:left w:val="nil"/>
              <w:bottom w:val="single" w:sz="4" w:space="0" w:color="auto"/>
              <w:right w:val="single" w:sz="4" w:space="0" w:color="auto"/>
            </w:tcBorders>
            <w:shd w:val="clear" w:color="E0E0E0" w:fill="FFFFFF"/>
            <w:vAlign w:val="center"/>
            <w:hideMark/>
          </w:tcPr>
          <w:p w14:paraId="6E4530E1"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170</w:t>
            </w:r>
          </w:p>
        </w:tc>
        <w:tc>
          <w:tcPr>
            <w:tcW w:w="344" w:type="pct"/>
            <w:tcBorders>
              <w:top w:val="nil"/>
              <w:left w:val="nil"/>
              <w:bottom w:val="single" w:sz="4" w:space="0" w:color="auto"/>
              <w:right w:val="single" w:sz="4" w:space="0" w:color="auto"/>
            </w:tcBorders>
            <w:shd w:val="clear" w:color="E0E0E0" w:fill="FFFFFF"/>
            <w:vAlign w:val="center"/>
            <w:hideMark/>
          </w:tcPr>
          <w:p w14:paraId="6F712252"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170</w:t>
            </w:r>
          </w:p>
        </w:tc>
        <w:tc>
          <w:tcPr>
            <w:tcW w:w="345" w:type="pct"/>
            <w:tcBorders>
              <w:top w:val="nil"/>
              <w:left w:val="nil"/>
              <w:bottom w:val="single" w:sz="4" w:space="0" w:color="auto"/>
              <w:right w:val="single" w:sz="4" w:space="0" w:color="auto"/>
            </w:tcBorders>
            <w:shd w:val="clear" w:color="E0E0E0" w:fill="FFFFFF"/>
            <w:vAlign w:val="center"/>
            <w:hideMark/>
          </w:tcPr>
          <w:p w14:paraId="623E83EC"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170</w:t>
            </w:r>
          </w:p>
        </w:tc>
        <w:tc>
          <w:tcPr>
            <w:tcW w:w="347" w:type="pct"/>
            <w:tcBorders>
              <w:top w:val="nil"/>
              <w:left w:val="nil"/>
              <w:bottom w:val="single" w:sz="4" w:space="0" w:color="auto"/>
              <w:right w:val="single" w:sz="4" w:space="0" w:color="auto"/>
            </w:tcBorders>
            <w:shd w:val="clear" w:color="E0E0E0" w:fill="FFFFFF"/>
            <w:vAlign w:val="center"/>
          </w:tcPr>
          <w:p w14:paraId="78290C26" w14:textId="3A9AED85" w:rsidR="00E66217" w:rsidRPr="00141F7B" w:rsidRDefault="00E66217" w:rsidP="00E66217">
            <w:pPr>
              <w:spacing w:after="0" w:line="240" w:lineRule="auto"/>
              <w:jc w:val="center"/>
              <w:rPr>
                <w:rFonts w:ascii="Arial" w:eastAsia="Times New Roman" w:hAnsi="Arial" w:cs="Arial"/>
                <w:b/>
                <w:bCs/>
                <w:sz w:val="18"/>
                <w:szCs w:val="18"/>
                <w:lang w:eastAsia="pt-BR"/>
              </w:rPr>
            </w:pPr>
            <w:r w:rsidRPr="00141F7B">
              <w:rPr>
                <w:rFonts w:ascii="Arial" w:hAnsi="Arial" w:cs="Arial"/>
                <w:b/>
                <w:bCs/>
                <w:sz w:val="18"/>
                <w:szCs w:val="18"/>
              </w:rPr>
              <w:t>170</w:t>
            </w:r>
          </w:p>
        </w:tc>
      </w:tr>
      <w:tr w:rsidR="00E66217" w:rsidRPr="008B68D8" w14:paraId="5B3D592F" w14:textId="59C3FDBF" w:rsidTr="00141F7B">
        <w:trPr>
          <w:trHeight w:val="462"/>
        </w:trPr>
        <w:tc>
          <w:tcPr>
            <w:tcW w:w="672" w:type="pct"/>
            <w:tcBorders>
              <w:top w:val="nil"/>
              <w:left w:val="single" w:sz="4" w:space="0" w:color="auto"/>
              <w:bottom w:val="single" w:sz="4" w:space="0" w:color="auto"/>
              <w:right w:val="single" w:sz="4" w:space="0" w:color="auto"/>
            </w:tcBorders>
            <w:shd w:val="clear" w:color="000000" w:fill="FFFFFF"/>
            <w:vAlign w:val="center"/>
            <w:hideMark/>
          </w:tcPr>
          <w:p w14:paraId="2AE1ABF9" w14:textId="4C465185" w:rsidR="00E66217" w:rsidRPr="008B68D8" w:rsidRDefault="00E66217" w:rsidP="00E66217">
            <w:pPr>
              <w:spacing w:after="0" w:line="240" w:lineRule="auto"/>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alcance</w:t>
            </w:r>
          </w:p>
        </w:tc>
        <w:tc>
          <w:tcPr>
            <w:tcW w:w="340" w:type="pct"/>
            <w:tcBorders>
              <w:top w:val="nil"/>
              <w:left w:val="nil"/>
              <w:bottom w:val="single" w:sz="4" w:space="0" w:color="auto"/>
              <w:right w:val="single" w:sz="4" w:space="0" w:color="auto"/>
            </w:tcBorders>
            <w:shd w:val="clear" w:color="000000" w:fill="FFFFFF"/>
            <w:vAlign w:val="center"/>
            <w:hideMark/>
          </w:tcPr>
          <w:p w14:paraId="2E8F32AB"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116%</w:t>
            </w:r>
          </w:p>
        </w:tc>
        <w:tc>
          <w:tcPr>
            <w:tcW w:w="284" w:type="pct"/>
            <w:tcBorders>
              <w:top w:val="nil"/>
              <w:left w:val="nil"/>
              <w:bottom w:val="single" w:sz="4" w:space="0" w:color="auto"/>
              <w:right w:val="single" w:sz="4" w:space="0" w:color="auto"/>
            </w:tcBorders>
            <w:shd w:val="clear" w:color="000000" w:fill="FFFFFF"/>
            <w:vAlign w:val="center"/>
            <w:hideMark/>
          </w:tcPr>
          <w:p w14:paraId="4697A156"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73%</w:t>
            </w:r>
          </w:p>
        </w:tc>
        <w:tc>
          <w:tcPr>
            <w:tcW w:w="282" w:type="pct"/>
            <w:tcBorders>
              <w:top w:val="nil"/>
              <w:left w:val="nil"/>
              <w:bottom w:val="single" w:sz="4" w:space="0" w:color="auto"/>
              <w:right w:val="single" w:sz="4" w:space="0" w:color="auto"/>
            </w:tcBorders>
            <w:shd w:val="clear" w:color="000000" w:fill="FFFFFF"/>
            <w:vAlign w:val="center"/>
            <w:hideMark/>
          </w:tcPr>
          <w:p w14:paraId="42154A91"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55%</w:t>
            </w:r>
          </w:p>
        </w:tc>
        <w:tc>
          <w:tcPr>
            <w:tcW w:w="283" w:type="pct"/>
            <w:tcBorders>
              <w:top w:val="nil"/>
              <w:left w:val="nil"/>
              <w:bottom w:val="single" w:sz="4" w:space="0" w:color="auto"/>
              <w:right w:val="single" w:sz="4" w:space="0" w:color="auto"/>
            </w:tcBorders>
            <w:shd w:val="clear" w:color="000000" w:fill="FFFFFF"/>
            <w:vAlign w:val="center"/>
            <w:hideMark/>
          </w:tcPr>
          <w:p w14:paraId="45DA6CD9"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52%</w:t>
            </w:r>
          </w:p>
        </w:tc>
        <w:tc>
          <w:tcPr>
            <w:tcW w:w="283" w:type="pct"/>
            <w:tcBorders>
              <w:top w:val="nil"/>
              <w:left w:val="nil"/>
              <w:bottom w:val="single" w:sz="4" w:space="0" w:color="auto"/>
              <w:right w:val="single" w:sz="4" w:space="0" w:color="auto"/>
            </w:tcBorders>
            <w:shd w:val="clear" w:color="000000" w:fill="FFFFFF"/>
            <w:vAlign w:val="center"/>
            <w:hideMark/>
          </w:tcPr>
          <w:p w14:paraId="678EA84E"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45%</w:t>
            </w:r>
          </w:p>
        </w:tc>
        <w:tc>
          <w:tcPr>
            <w:tcW w:w="283" w:type="pct"/>
            <w:tcBorders>
              <w:top w:val="nil"/>
              <w:left w:val="nil"/>
              <w:bottom w:val="single" w:sz="4" w:space="0" w:color="auto"/>
              <w:right w:val="single" w:sz="4" w:space="0" w:color="auto"/>
            </w:tcBorders>
            <w:shd w:val="clear" w:color="000000" w:fill="FFFFFF"/>
            <w:vAlign w:val="center"/>
            <w:hideMark/>
          </w:tcPr>
          <w:p w14:paraId="66DBB29E"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61%</w:t>
            </w:r>
          </w:p>
        </w:tc>
        <w:tc>
          <w:tcPr>
            <w:tcW w:w="283" w:type="pct"/>
            <w:tcBorders>
              <w:top w:val="nil"/>
              <w:left w:val="nil"/>
              <w:bottom w:val="single" w:sz="4" w:space="0" w:color="auto"/>
              <w:right w:val="single" w:sz="4" w:space="0" w:color="auto"/>
            </w:tcBorders>
            <w:shd w:val="clear" w:color="000000" w:fill="FFFFFF"/>
            <w:vAlign w:val="center"/>
            <w:hideMark/>
          </w:tcPr>
          <w:p w14:paraId="15604206"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86%</w:t>
            </w:r>
          </w:p>
        </w:tc>
        <w:tc>
          <w:tcPr>
            <w:tcW w:w="283" w:type="pct"/>
            <w:tcBorders>
              <w:top w:val="nil"/>
              <w:left w:val="nil"/>
              <w:bottom w:val="single" w:sz="4" w:space="0" w:color="auto"/>
              <w:right w:val="single" w:sz="4" w:space="0" w:color="auto"/>
            </w:tcBorders>
            <w:shd w:val="clear" w:color="000000" w:fill="FFFFFF"/>
            <w:vAlign w:val="center"/>
            <w:hideMark/>
          </w:tcPr>
          <w:p w14:paraId="28D1A5DD"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69%</w:t>
            </w:r>
          </w:p>
        </w:tc>
        <w:tc>
          <w:tcPr>
            <w:tcW w:w="283" w:type="pct"/>
            <w:tcBorders>
              <w:top w:val="nil"/>
              <w:left w:val="nil"/>
              <w:bottom w:val="single" w:sz="4" w:space="0" w:color="auto"/>
              <w:right w:val="single" w:sz="4" w:space="0" w:color="auto"/>
            </w:tcBorders>
            <w:shd w:val="clear" w:color="000000" w:fill="FFFFFF"/>
            <w:vAlign w:val="center"/>
            <w:hideMark/>
          </w:tcPr>
          <w:p w14:paraId="0DD4E648"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93%</w:t>
            </w:r>
          </w:p>
        </w:tc>
        <w:tc>
          <w:tcPr>
            <w:tcW w:w="344" w:type="pct"/>
            <w:tcBorders>
              <w:top w:val="nil"/>
              <w:left w:val="nil"/>
              <w:bottom w:val="single" w:sz="4" w:space="0" w:color="auto"/>
              <w:right w:val="single" w:sz="4" w:space="0" w:color="auto"/>
            </w:tcBorders>
            <w:shd w:val="clear" w:color="000000" w:fill="FFFFFF"/>
            <w:vAlign w:val="center"/>
            <w:hideMark/>
          </w:tcPr>
          <w:p w14:paraId="3B930736"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104%</w:t>
            </w:r>
          </w:p>
        </w:tc>
        <w:tc>
          <w:tcPr>
            <w:tcW w:w="344" w:type="pct"/>
            <w:tcBorders>
              <w:top w:val="nil"/>
              <w:left w:val="nil"/>
              <w:bottom w:val="single" w:sz="4" w:space="0" w:color="auto"/>
              <w:right w:val="single" w:sz="4" w:space="0" w:color="auto"/>
            </w:tcBorders>
            <w:shd w:val="clear" w:color="000000" w:fill="FFFFFF"/>
            <w:vAlign w:val="center"/>
            <w:hideMark/>
          </w:tcPr>
          <w:p w14:paraId="12887F28"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172%</w:t>
            </w:r>
          </w:p>
        </w:tc>
        <w:tc>
          <w:tcPr>
            <w:tcW w:w="344" w:type="pct"/>
            <w:tcBorders>
              <w:top w:val="nil"/>
              <w:left w:val="nil"/>
              <w:bottom w:val="single" w:sz="4" w:space="0" w:color="auto"/>
              <w:right w:val="single" w:sz="4" w:space="0" w:color="auto"/>
            </w:tcBorders>
            <w:shd w:val="clear" w:color="000000" w:fill="FFFFFF"/>
            <w:vAlign w:val="center"/>
            <w:hideMark/>
          </w:tcPr>
          <w:p w14:paraId="1982E186"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161%</w:t>
            </w:r>
          </w:p>
        </w:tc>
        <w:tc>
          <w:tcPr>
            <w:tcW w:w="345" w:type="pct"/>
            <w:tcBorders>
              <w:top w:val="nil"/>
              <w:left w:val="nil"/>
              <w:bottom w:val="single" w:sz="4" w:space="0" w:color="auto"/>
              <w:right w:val="single" w:sz="4" w:space="0" w:color="auto"/>
            </w:tcBorders>
            <w:shd w:val="clear" w:color="000000" w:fill="FFFFFF"/>
            <w:vAlign w:val="center"/>
            <w:hideMark/>
          </w:tcPr>
          <w:p w14:paraId="4D1289CD"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136%</w:t>
            </w:r>
          </w:p>
        </w:tc>
        <w:tc>
          <w:tcPr>
            <w:tcW w:w="347" w:type="pct"/>
            <w:tcBorders>
              <w:top w:val="nil"/>
              <w:left w:val="nil"/>
              <w:bottom w:val="single" w:sz="4" w:space="0" w:color="auto"/>
              <w:right w:val="single" w:sz="4" w:space="0" w:color="auto"/>
            </w:tcBorders>
            <w:shd w:val="clear" w:color="000000" w:fill="FFFFFF"/>
            <w:vAlign w:val="center"/>
          </w:tcPr>
          <w:p w14:paraId="4EEA709D" w14:textId="6496DC6F" w:rsidR="00E66217" w:rsidRPr="00141F7B" w:rsidRDefault="00E66217" w:rsidP="00E66217">
            <w:pPr>
              <w:spacing w:after="0" w:line="240" w:lineRule="auto"/>
              <w:jc w:val="center"/>
              <w:rPr>
                <w:rFonts w:ascii="Arial" w:eastAsia="Times New Roman" w:hAnsi="Arial" w:cs="Arial"/>
                <w:b/>
                <w:bCs/>
                <w:sz w:val="18"/>
                <w:szCs w:val="18"/>
                <w:lang w:eastAsia="pt-BR"/>
              </w:rPr>
            </w:pPr>
            <w:r w:rsidRPr="00141F7B">
              <w:rPr>
                <w:rFonts w:ascii="Arial" w:hAnsi="Arial" w:cs="Arial"/>
                <w:b/>
                <w:bCs/>
                <w:sz w:val="18"/>
                <w:szCs w:val="18"/>
              </w:rPr>
              <w:t>104%</w:t>
            </w:r>
          </w:p>
        </w:tc>
      </w:tr>
    </w:tbl>
    <w:p w14:paraId="56E52550" w14:textId="627E3985" w:rsidR="0053080F" w:rsidRDefault="00B36DE1" w:rsidP="0053080F">
      <w:pPr>
        <w:spacing w:after="0" w:line="360" w:lineRule="auto"/>
        <w:jc w:val="both"/>
        <w:rPr>
          <w:rFonts w:ascii="Arial" w:hAnsi="Arial" w:cs="Arial"/>
          <w:noProof/>
        </w:rPr>
      </w:pPr>
      <w:r>
        <w:rPr>
          <w:noProof/>
        </w:rPr>
        <w:drawing>
          <wp:anchor distT="0" distB="0" distL="114300" distR="114300" simplePos="0" relativeHeight="251816448" behindDoc="0" locked="0" layoutInCell="1" allowOverlap="1" wp14:anchorId="6125746D" wp14:editId="4C86B0F1">
            <wp:simplePos x="0" y="0"/>
            <wp:positionH relativeFrom="column">
              <wp:posOffset>145622</wp:posOffset>
            </wp:positionH>
            <wp:positionV relativeFrom="paragraph">
              <wp:posOffset>176337</wp:posOffset>
            </wp:positionV>
            <wp:extent cx="6311265" cy="2349795"/>
            <wp:effectExtent l="0" t="0" r="13335" b="12700"/>
            <wp:wrapNone/>
            <wp:docPr id="31" name="Gráfico 31">
              <a:extLst xmlns:a="http://schemas.openxmlformats.org/drawingml/2006/main">
                <a:ext uri="{FF2B5EF4-FFF2-40B4-BE49-F238E27FC236}">
                  <a16:creationId xmlns:a16="http://schemas.microsoft.com/office/drawing/2014/main" id="{DD69393E-7A04-48F1-8FCE-26615C2989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page">
              <wp14:pctWidth>0</wp14:pctWidth>
            </wp14:sizeRelH>
            <wp14:sizeRelV relativeFrom="page">
              <wp14:pctHeight>0</wp14:pctHeight>
            </wp14:sizeRelV>
          </wp:anchor>
        </w:drawing>
      </w:r>
    </w:p>
    <w:p w14:paraId="71E2BA62" w14:textId="03002C73" w:rsidR="00476463" w:rsidRPr="00486665" w:rsidRDefault="00476463" w:rsidP="0053080F">
      <w:pPr>
        <w:spacing w:after="0" w:line="360" w:lineRule="auto"/>
        <w:jc w:val="both"/>
        <w:rPr>
          <w:rFonts w:ascii="Arial" w:hAnsi="Arial" w:cs="Arial"/>
          <w:noProof/>
        </w:rPr>
      </w:pPr>
    </w:p>
    <w:p w14:paraId="6E6AF383" w14:textId="03FE2E59" w:rsidR="00EE6BB0" w:rsidRPr="00486665" w:rsidRDefault="00EE6BB0" w:rsidP="0053080F">
      <w:pPr>
        <w:spacing w:after="0" w:line="360" w:lineRule="auto"/>
        <w:jc w:val="both"/>
        <w:rPr>
          <w:rFonts w:ascii="Arial" w:hAnsi="Arial" w:cs="Arial"/>
          <w:noProof/>
        </w:rPr>
      </w:pPr>
    </w:p>
    <w:p w14:paraId="1FC44146" w14:textId="520BB6F6" w:rsidR="00EE6BB0" w:rsidRPr="00486665" w:rsidRDefault="00EE6BB0" w:rsidP="0053080F">
      <w:pPr>
        <w:spacing w:after="0" w:line="360" w:lineRule="auto"/>
        <w:jc w:val="both"/>
        <w:rPr>
          <w:rFonts w:ascii="Arial" w:hAnsi="Arial" w:cs="Arial"/>
          <w:b/>
          <w:sz w:val="24"/>
          <w:szCs w:val="24"/>
          <w:u w:val="single"/>
        </w:rPr>
      </w:pPr>
    </w:p>
    <w:p w14:paraId="047BF8CD" w14:textId="4DC957CE" w:rsidR="0053080F" w:rsidRPr="00486665" w:rsidRDefault="0053080F" w:rsidP="0053080F">
      <w:pPr>
        <w:spacing w:after="0" w:line="360" w:lineRule="auto"/>
        <w:jc w:val="both"/>
        <w:rPr>
          <w:rFonts w:ascii="Arial" w:hAnsi="Arial" w:cs="Arial"/>
          <w:b/>
          <w:sz w:val="6"/>
          <w:szCs w:val="6"/>
          <w:u w:val="single"/>
        </w:rPr>
      </w:pPr>
    </w:p>
    <w:p w14:paraId="4C1D60DA" w14:textId="62BD5F05" w:rsidR="007641DB" w:rsidRPr="00486665" w:rsidRDefault="007641DB" w:rsidP="0053080F">
      <w:pPr>
        <w:spacing w:after="0" w:line="360" w:lineRule="auto"/>
        <w:jc w:val="both"/>
        <w:rPr>
          <w:rFonts w:ascii="Arial" w:hAnsi="Arial" w:cs="Arial"/>
          <w:b/>
          <w:sz w:val="6"/>
          <w:szCs w:val="6"/>
          <w:u w:val="single"/>
        </w:rPr>
      </w:pPr>
    </w:p>
    <w:p w14:paraId="23FDFC5E" w14:textId="6D2801BB" w:rsidR="007641DB" w:rsidRPr="00486665" w:rsidRDefault="007641DB" w:rsidP="0053080F">
      <w:pPr>
        <w:spacing w:after="0" w:line="360" w:lineRule="auto"/>
        <w:jc w:val="both"/>
        <w:rPr>
          <w:rFonts w:ascii="Arial" w:hAnsi="Arial" w:cs="Arial"/>
          <w:b/>
          <w:sz w:val="6"/>
          <w:szCs w:val="6"/>
          <w:u w:val="single"/>
        </w:rPr>
      </w:pPr>
    </w:p>
    <w:p w14:paraId="54778C2A" w14:textId="69404AB0" w:rsidR="009B1824" w:rsidRPr="00486665" w:rsidRDefault="009B1824" w:rsidP="0053080F">
      <w:pPr>
        <w:spacing w:after="0" w:line="360" w:lineRule="auto"/>
        <w:jc w:val="both"/>
        <w:rPr>
          <w:rFonts w:ascii="Arial" w:hAnsi="Arial" w:cs="Arial"/>
          <w:b/>
          <w:sz w:val="6"/>
          <w:szCs w:val="6"/>
          <w:u w:val="single"/>
        </w:rPr>
      </w:pPr>
    </w:p>
    <w:p w14:paraId="5331716E" w14:textId="2AD9748F" w:rsidR="009B1824" w:rsidRPr="00486665" w:rsidRDefault="009B1824" w:rsidP="0053080F">
      <w:pPr>
        <w:spacing w:after="0" w:line="360" w:lineRule="auto"/>
        <w:jc w:val="both"/>
        <w:rPr>
          <w:rFonts w:ascii="Arial" w:hAnsi="Arial" w:cs="Arial"/>
          <w:b/>
          <w:sz w:val="6"/>
          <w:szCs w:val="6"/>
          <w:u w:val="single"/>
        </w:rPr>
      </w:pPr>
    </w:p>
    <w:p w14:paraId="7359657E" w14:textId="32E1026E" w:rsidR="009B1824" w:rsidRPr="00486665" w:rsidRDefault="009B1824" w:rsidP="0053080F">
      <w:pPr>
        <w:spacing w:after="0" w:line="360" w:lineRule="auto"/>
        <w:jc w:val="both"/>
        <w:rPr>
          <w:rFonts w:ascii="Arial" w:hAnsi="Arial" w:cs="Arial"/>
          <w:b/>
          <w:sz w:val="6"/>
          <w:szCs w:val="6"/>
          <w:u w:val="single"/>
        </w:rPr>
      </w:pPr>
    </w:p>
    <w:p w14:paraId="1A3991D0" w14:textId="05EC22A1" w:rsidR="009B1824" w:rsidRPr="00486665" w:rsidRDefault="009B1824" w:rsidP="0053080F">
      <w:pPr>
        <w:spacing w:after="0" w:line="360" w:lineRule="auto"/>
        <w:jc w:val="both"/>
        <w:rPr>
          <w:rFonts w:ascii="Arial" w:hAnsi="Arial" w:cs="Arial"/>
          <w:b/>
          <w:sz w:val="6"/>
          <w:szCs w:val="6"/>
          <w:u w:val="single"/>
        </w:rPr>
      </w:pPr>
    </w:p>
    <w:p w14:paraId="44B9BD66" w14:textId="1C95AE10" w:rsidR="009B1824" w:rsidRPr="00486665" w:rsidRDefault="009B1824" w:rsidP="0053080F">
      <w:pPr>
        <w:spacing w:after="0" w:line="360" w:lineRule="auto"/>
        <w:jc w:val="both"/>
        <w:rPr>
          <w:rFonts w:ascii="Arial" w:hAnsi="Arial" w:cs="Arial"/>
          <w:b/>
          <w:sz w:val="6"/>
          <w:szCs w:val="6"/>
          <w:u w:val="single"/>
        </w:rPr>
      </w:pPr>
    </w:p>
    <w:p w14:paraId="398750BD" w14:textId="17312340" w:rsidR="009B1824" w:rsidRPr="00486665" w:rsidRDefault="009B1824" w:rsidP="0053080F">
      <w:pPr>
        <w:spacing w:after="0" w:line="360" w:lineRule="auto"/>
        <w:jc w:val="both"/>
        <w:rPr>
          <w:rFonts w:ascii="Arial" w:hAnsi="Arial" w:cs="Arial"/>
          <w:b/>
          <w:sz w:val="6"/>
          <w:szCs w:val="6"/>
          <w:u w:val="single"/>
        </w:rPr>
      </w:pPr>
    </w:p>
    <w:p w14:paraId="532217C1" w14:textId="48D4E777" w:rsidR="009B1824" w:rsidRPr="00486665" w:rsidRDefault="009B1824" w:rsidP="0053080F">
      <w:pPr>
        <w:spacing w:after="0" w:line="360" w:lineRule="auto"/>
        <w:jc w:val="both"/>
        <w:rPr>
          <w:rFonts w:ascii="Arial" w:hAnsi="Arial" w:cs="Arial"/>
          <w:b/>
          <w:sz w:val="6"/>
          <w:szCs w:val="6"/>
          <w:u w:val="single"/>
        </w:rPr>
      </w:pPr>
    </w:p>
    <w:p w14:paraId="4771D5C5" w14:textId="7522AFD8" w:rsidR="009B1824" w:rsidRPr="00486665" w:rsidRDefault="009B1824" w:rsidP="0053080F">
      <w:pPr>
        <w:spacing w:after="0" w:line="360" w:lineRule="auto"/>
        <w:jc w:val="both"/>
        <w:rPr>
          <w:rFonts w:ascii="Arial" w:hAnsi="Arial" w:cs="Arial"/>
          <w:b/>
          <w:sz w:val="6"/>
          <w:szCs w:val="6"/>
          <w:u w:val="single"/>
        </w:rPr>
      </w:pPr>
    </w:p>
    <w:p w14:paraId="4EC0E409" w14:textId="58F8FCC4" w:rsidR="009B1824" w:rsidRPr="00486665" w:rsidRDefault="009B1824" w:rsidP="0053080F">
      <w:pPr>
        <w:spacing w:after="0" w:line="360" w:lineRule="auto"/>
        <w:jc w:val="both"/>
        <w:rPr>
          <w:rFonts w:ascii="Arial" w:hAnsi="Arial" w:cs="Arial"/>
          <w:b/>
          <w:sz w:val="6"/>
          <w:szCs w:val="6"/>
          <w:u w:val="single"/>
        </w:rPr>
      </w:pPr>
    </w:p>
    <w:p w14:paraId="6305E0B0" w14:textId="334EA6F5" w:rsidR="009B1824" w:rsidRPr="00486665" w:rsidRDefault="009B1824" w:rsidP="0053080F">
      <w:pPr>
        <w:spacing w:after="0" w:line="360" w:lineRule="auto"/>
        <w:jc w:val="both"/>
        <w:rPr>
          <w:rFonts w:ascii="Arial" w:hAnsi="Arial" w:cs="Arial"/>
          <w:b/>
          <w:sz w:val="6"/>
          <w:szCs w:val="6"/>
          <w:u w:val="single"/>
        </w:rPr>
      </w:pPr>
    </w:p>
    <w:p w14:paraId="0589032B" w14:textId="60C384A4" w:rsidR="009B1824" w:rsidRPr="00486665" w:rsidRDefault="009B1824" w:rsidP="0053080F">
      <w:pPr>
        <w:spacing w:after="0" w:line="360" w:lineRule="auto"/>
        <w:jc w:val="both"/>
        <w:rPr>
          <w:rFonts w:ascii="Arial" w:hAnsi="Arial" w:cs="Arial"/>
          <w:b/>
          <w:sz w:val="6"/>
          <w:szCs w:val="6"/>
          <w:u w:val="single"/>
        </w:rPr>
      </w:pPr>
    </w:p>
    <w:p w14:paraId="070DC895" w14:textId="7EFB9644" w:rsidR="009B1824" w:rsidRPr="00486665" w:rsidRDefault="009B1824" w:rsidP="0053080F">
      <w:pPr>
        <w:spacing w:after="0" w:line="360" w:lineRule="auto"/>
        <w:jc w:val="both"/>
        <w:rPr>
          <w:rFonts w:ascii="Arial" w:hAnsi="Arial" w:cs="Arial"/>
          <w:b/>
          <w:sz w:val="6"/>
          <w:szCs w:val="6"/>
          <w:u w:val="single"/>
        </w:rPr>
      </w:pPr>
    </w:p>
    <w:p w14:paraId="14C0BA86" w14:textId="32FD78B4" w:rsidR="00857061" w:rsidRPr="00486665" w:rsidRDefault="00857061" w:rsidP="0053080F">
      <w:pPr>
        <w:spacing w:after="0" w:line="360" w:lineRule="auto"/>
        <w:jc w:val="both"/>
        <w:rPr>
          <w:rFonts w:ascii="Arial" w:hAnsi="Arial" w:cs="Arial"/>
          <w:b/>
          <w:sz w:val="6"/>
          <w:szCs w:val="6"/>
          <w:u w:val="single"/>
        </w:rPr>
      </w:pPr>
    </w:p>
    <w:p w14:paraId="410C7306" w14:textId="15A57AA9" w:rsidR="00857061" w:rsidRPr="00486665" w:rsidRDefault="00857061" w:rsidP="0053080F">
      <w:pPr>
        <w:spacing w:after="0" w:line="360" w:lineRule="auto"/>
        <w:jc w:val="both"/>
        <w:rPr>
          <w:rFonts w:ascii="Arial" w:hAnsi="Arial" w:cs="Arial"/>
          <w:b/>
          <w:sz w:val="6"/>
          <w:szCs w:val="6"/>
          <w:u w:val="single"/>
        </w:rPr>
      </w:pPr>
    </w:p>
    <w:p w14:paraId="085F51D5" w14:textId="4BD300D7" w:rsidR="00857061" w:rsidRPr="00486665" w:rsidRDefault="00857061" w:rsidP="0053080F">
      <w:pPr>
        <w:spacing w:after="0" w:line="360" w:lineRule="auto"/>
        <w:jc w:val="both"/>
        <w:rPr>
          <w:rFonts w:ascii="Arial" w:hAnsi="Arial" w:cs="Arial"/>
          <w:b/>
          <w:sz w:val="6"/>
          <w:szCs w:val="6"/>
          <w:u w:val="single"/>
        </w:rPr>
      </w:pPr>
    </w:p>
    <w:p w14:paraId="78D4153D" w14:textId="7B3FBCE4" w:rsidR="00857061" w:rsidRPr="00486665" w:rsidRDefault="00857061" w:rsidP="0053080F">
      <w:pPr>
        <w:spacing w:after="0" w:line="360" w:lineRule="auto"/>
        <w:jc w:val="both"/>
        <w:rPr>
          <w:rFonts w:ascii="Arial" w:hAnsi="Arial" w:cs="Arial"/>
          <w:b/>
          <w:sz w:val="6"/>
          <w:szCs w:val="6"/>
          <w:u w:val="single"/>
        </w:rPr>
      </w:pPr>
    </w:p>
    <w:p w14:paraId="573E8138" w14:textId="767D9D7E" w:rsidR="00857061" w:rsidRDefault="00857061" w:rsidP="0053080F">
      <w:pPr>
        <w:spacing w:after="0" w:line="360" w:lineRule="auto"/>
        <w:jc w:val="both"/>
        <w:rPr>
          <w:rFonts w:ascii="Arial" w:hAnsi="Arial" w:cs="Arial"/>
          <w:b/>
          <w:sz w:val="6"/>
          <w:szCs w:val="6"/>
          <w:u w:val="single"/>
        </w:rPr>
      </w:pPr>
    </w:p>
    <w:p w14:paraId="4C0FF457" w14:textId="29A6E3ED" w:rsidR="00476463" w:rsidRDefault="00476463" w:rsidP="0053080F">
      <w:pPr>
        <w:spacing w:after="0" w:line="360" w:lineRule="auto"/>
        <w:jc w:val="both"/>
        <w:rPr>
          <w:rFonts w:ascii="Arial" w:hAnsi="Arial" w:cs="Arial"/>
          <w:b/>
          <w:sz w:val="6"/>
          <w:szCs w:val="6"/>
          <w:u w:val="single"/>
        </w:rPr>
      </w:pPr>
    </w:p>
    <w:p w14:paraId="0282C1C2" w14:textId="6D4FEDF7" w:rsidR="00476463" w:rsidRDefault="00476463" w:rsidP="0053080F">
      <w:pPr>
        <w:spacing w:after="0" w:line="360" w:lineRule="auto"/>
        <w:jc w:val="both"/>
        <w:rPr>
          <w:rFonts w:ascii="Arial" w:hAnsi="Arial" w:cs="Arial"/>
          <w:b/>
          <w:sz w:val="6"/>
          <w:szCs w:val="6"/>
          <w:u w:val="single"/>
        </w:rPr>
      </w:pPr>
    </w:p>
    <w:p w14:paraId="2E69094E" w14:textId="0E96C763" w:rsidR="00476463" w:rsidRDefault="00476463" w:rsidP="0053080F">
      <w:pPr>
        <w:spacing w:after="0" w:line="360" w:lineRule="auto"/>
        <w:jc w:val="both"/>
        <w:rPr>
          <w:rFonts w:ascii="Arial" w:hAnsi="Arial" w:cs="Arial"/>
          <w:b/>
          <w:sz w:val="6"/>
          <w:szCs w:val="6"/>
          <w:u w:val="single"/>
        </w:rPr>
      </w:pPr>
    </w:p>
    <w:p w14:paraId="496BD078" w14:textId="48296B94" w:rsidR="00476463" w:rsidRDefault="00476463" w:rsidP="0053080F">
      <w:pPr>
        <w:spacing w:after="0" w:line="360" w:lineRule="auto"/>
        <w:jc w:val="both"/>
        <w:rPr>
          <w:rFonts w:ascii="Arial" w:hAnsi="Arial" w:cs="Arial"/>
          <w:b/>
          <w:sz w:val="6"/>
          <w:szCs w:val="6"/>
          <w:u w:val="single"/>
        </w:rPr>
      </w:pPr>
    </w:p>
    <w:p w14:paraId="7810DA63" w14:textId="39970F10" w:rsidR="00476463" w:rsidRDefault="00476463" w:rsidP="0053080F">
      <w:pPr>
        <w:spacing w:after="0" w:line="360" w:lineRule="auto"/>
        <w:jc w:val="both"/>
        <w:rPr>
          <w:rFonts w:ascii="Arial" w:hAnsi="Arial" w:cs="Arial"/>
          <w:b/>
          <w:sz w:val="6"/>
          <w:szCs w:val="6"/>
          <w:u w:val="single"/>
        </w:rPr>
      </w:pPr>
    </w:p>
    <w:p w14:paraId="1F5F2CD8" w14:textId="21482912" w:rsidR="00857061" w:rsidRPr="00486665" w:rsidRDefault="00857061" w:rsidP="0053080F">
      <w:pPr>
        <w:spacing w:after="0" w:line="360" w:lineRule="auto"/>
        <w:jc w:val="both"/>
        <w:rPr>
          <w:rFonts w:ascii="Arial" w:hAnsi="Arial" w:cs="Arial"/>
          <w:b/>
          <w:sz w:val="6"/>
          <w:szCs w:val="6"/>
          <w:u w:val="single"/>
        </w:rPr>
      </w:pPr>
    </w:p>
    <w:p w14:paraId="685C5FC5" w14:textId="60A63FCA" w:rsidR="00857061" w:rsidRDefault="00857061" w:rsidP="0053080F">
      <w:pPr>
        <w:spacing w:after="0" w:line="360" w:lineRule="auto"/>
        <w:jc w:val="both"/>
        <w:rPr>
          <w:rFonts w:ascii="Arial" w:hAnsi="Arial" w:cs="Arial"/>
          <w:b/>
          <w:sz w:val="6"/>
          <w:szCs w:val="6"/>
          <w:u w:val="single"/>
        </w:rPr>
      </w:pPr>
    </w:p>
    <w:p w14:paraId="64EA1D0B" w14:textId="77777777" w:rsidR="000B0832" w:rsidRPr="00486665" w:rsidRDefault="000B0832" w:rsidP="0053080F">
      <w:pPr>
        <w:spacing w:after="0" w:line="360" w:lineRule="auto"/>
        <w:jc w:val="both"/>
        <w:rPr>
          <w:rFonts w:ascii="Arial" w:hAnsi="Arial" w:cs="Arial"/>
          <w:b/>
          <w:sz w:val="6"/>
          <w:szCs w:val="6"/>
          <w:u w:val="single"/>
        </w:rPr>
      </w:pPr>
    </w:p>
    <w:p w14:paraId="6701A8E4" w14:textId="45B92C10" w:rsidR="009B1824" w:rsidRPr="00486665" w:rsidRDefault="009B1824" w:rsidP="0053080F">
      <w:pPr>
        <w:spacing w:after="0" w:line="360" w:lineRule="auto"/>
        <w:jc w:val="both"/>
        <w:rPr>
          <w:rFonts w:ascii="Arial" w:hAnsi="Arial" w:cs="Arial"/>
          <w:b/>
          <w:sz w:val="6"/>
          <w:szCs w:val="6"/>
          <w:u w:val="single"/>
        </w:rPr>
      </w:pPr>
    </w:p>
    <w:p w14:paraId="4B4D42E7" w14:textId="26701F56" w:rsidR="0053080F" w:rsidRPr="00486665" w:rsidRDefault="005B4C0F" w:rsidP="0053080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 xml:space="preserve">  </w:t>
      </w:r>
      <w:r w:rsidR="0053080F" w:rsidRPr="00486665">
        <w:rPr>
          <w:rFonts w:ascii="Arial" w:hAnsi="Arial" w:cs="Arial"/>
          <w:b/>
          <w:color w:val="1F3864" w:themeColor="accent1" w:themeShade="80"/>
          <w:sz w:val="24"/>
          <w:szCs w:val="24"/>
        </w:rPr>
        <w:t>Ambulatório MAC</w:t>
      </w:r>
    </w:p>
    <w:p w14:paraId="6E0C7F04" w14:textId="77777777" w:rsidR="0053080F" w:rsidRPr="00486665" w:rsidRDefault="0053080F" w:rsidP="0053080F">
      <w:pPr>
        <w:spacing w:after="0" w:line="360" w:lineRule="auto"/>
        <w:jc w:val="both"/>
        <w:rPr>
          <w:rFonts w:ascii="Arial" w:hAnsi="Arial" w:cs="Arial"/>
          <w:sz w:val="6"/>
          <w:szCs w:val="6"/>
        </w:rPr>
      </w:pPr>
    </w:p>
    <w:tbl>
      <w:tblPr>
        <w:tblW w:w="9845" w:type="dxa"/>
        <w:tblInd w:w="212" w:type="dxa"/>
        <w:tblLayout w:type="fixed"/>
        <w:tblCellMar>
          <w:left w:w="70" w:type="dxa"/>
          <w:right w:w="70" w:type="dxa"/>
        </w:tblCellMar>
        <w:tblLook w:val="04A0" w:firstRow="1" w:lastRow="0" w:firstColumn="1" w:lastColumn="0" w:noHBand="0" w:noVBand="1"/>
      </w:tblPr>
      <w:tblGrid>
        <w:gridCol w:w="4056"/>
        <w:gridCol w:w="5789"/>
      </w:tblGrid>
      <w:tr w:rsidR="0053080F" w:rsidRPr="00486665" w14:paraId="57F75839" w14:textId="77777777" w:rsidTr="000B0832">
        <w:trPr>
          <w:trHeight w:val="377"/>
        </w:trPr>
        <w:tc>
          <w:tcPr>
            <w:tcW w:w="4056" w:type="dxa"/>
            <w:vMerge w:val="restart"/>
            <w:tcBorders>
              <w:top w:val="single" w:sz="4" w:space="0" w:color="auto"/>
              <w:left w:val="single" w:sz="4" w:space="0" w:color="auto"/>
              <w:bottom w:val="single" w:sz="4" w:space="0" w:color="auto"/>
              <w:right w:val="single" w:sz="4" w:space="0" w:color="auto"/>
            </w:tcBorders>
            <w:vAlign w:val="center"/>
            <w:hideMark/>
          </w:tcPr>
          <w:p w14:paraId="7071BA41" w14:textId="155171DB"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Ambulatório - MAC</w:t>
            </w:r>
          </w:p>
        </w:tc>
        <w:tc>
          <w:tcPr>
            <w:tcW w:w="5789"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6034EEA" w14:textId="77777777" w:rsidR="0053080F" w:rsidRPr="00486665" w:rsidRDefault="0053080F" w:rsidP="004E2610">
            <w:pPr>
              <w:spacing w:after="0" w:line="240" w:lineRule="auto"/>
              <w:jc w:val="center"/>
              <w:rPr>
                <w:rFonts w:ascii="Arial" w:eastAsia="Times New Roman" w:hAnsi="Arial" w:cs="Arial"/>
                <w:b/>
                <w:bCs/>
                <w:lang w:eastAsia="pt-BR"/>
              </w:rPr>
            </w:pPr>
            <w:r w:rsidRPr="00486665">
              <w:rPr>
                <w:rFonts w:ascii="Arial" w:eastAsia="Times New Roman" w:hAnsi="Arial" w:cs="Arial"/>
                <w:b/>
                <w:bCs/>
                <w:lang w:eastAsia="pt-BR"/>
              </w:rPr>
              <w:t>Procedimentos</w:t>
            </w:r>
          </w:p>
        </w:tc>
      </w:tr>
      <w:tr w:rsidR="0053080F" w:rsidRPr="00486665" w14:paraId="5C87C71A" w14:textId="77777777" w:rsidTr="000B0832">
        <w:trPr>
          <w:trHeight w:val="377"/>
        </w:trPr>
        <w:tc>
          <w:tcPr>
            <w:tcW w:w="4056" w:type="dxa"/>
            <w:vMerge/>
            <w:tcBorders>
              <w:top w:val="single" w:sz="4" w:space="0" w:color="auto"/>
              <w:left w:val="single" w:sz="4" w:space="0" w:color="auto"/>
              <w:bottom w:val="single" w:sz="4" w:space="0" w:color="auto"/>
              <w:right w:val="single" w:sz="4" w:space="0" w:color="auto"/>
            </w:tcBorders>
            <w:vAlign w:val="center"/>
            <w:hideMark/>
          </w:tcPr>
          <w:p w14:paraId="47006E27" w14:textId="77777777" w:rsidR="0053080F" w:rsidRPr="00486665" w:rsidRDefault="0053080F" w:rsidP="004E2610">
            <w:pPr>
              <w:spacing w:after="0"/>
              <w:rPr>
                <w:rFonts w:ascii="Arial" w:eastAsia="Times New Roman" w:hAnsi="Arial" w:cs="Arial"/>
                <w:lang w:eastAsia="pt-BR"/>
              </w:rPr>
            </w:pPr>
          </w:p>
        </w:tc>
        <w:tc>
          <w:tcPr>
            <w:tcW w:w="5789" w:type="dxa"/>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768EBA23"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Aplicação de fator de coagulação</w:t>
            </w:r>
          </w:p>
        </w:tc>
      </w:tr>
      <w:tr w:rsidR="0053080F" w:rsidRPr="00486665" w14:paraId="45AFDDA1" w14:textId="77777777" w:rsidTr="000B0832">
        <w:trPr>
          <w:trHeight w:val="377"/>
        </w:trPr>
        <w:tc>
          <w:tcPr>
            <w:tcW w:w="4056" w:type="dxa"/>
            <w:vMerge/>
            <w:tcBorders>
              <w:top w:val="single" w:sz="4" w:space="0" w:color="auto"/>
              <w:left w:val="single" w:sz="4" w:space="0" w:color="auto"/>
              <w:bottom w:val="single" w:sz="4" w:space="0" w:color="auto"/>
              <w:right w:val="single" w:sz="4" w:space="0" w:color="auto"/>
            </w:tcBorders>
            <w:vAlign w:val="center"/>
            <w:hideMark/>
          </w:tcPr>
          <w:p w14:paraId="5FEE09FC" w14:textId="77777777" w:rsidR="0053080F" w:rsidRPr="00486665" w:rsidRDefault="0053080F" w:rsidP="004E2610">
            <w:pPr>
              <w:spacing w:after="0"/>
              <w:rPr>
                <w:rFonts w:ascii="Arial" w:eastAsia="Times New Roman" w:hAnsi="Arial" w:cs="Arial"/>
                <w:lang w:eastAsia="pt-BR"/>
              </w:rPr>
            </w:pPr>
          </w:p>
        </w:tc>
        <w:tc>
          <w:tcPr>
            <w:tcW w:w="5789" w:type="dxa"/>
            <w:tcBorders>
              <w:top w:val="single" w:sz="4" w:space="0" w:color="auto"/>
              <w:left w:val="nil"/>
              <w:bottom w:val="single" w:sz="4" w:space="0" w:color="auto"/>
              <w:right w:val="single" w:sz="4" w:space="0" w:color="auto"/>
            </w:tcBorders>
            <w:shd w:val="clear" w:color="auto" w:fill="B4C6E7" w:themeFill="accent1" w:themeFillTint="66"/>
            <w:noWrap/>
            <w:vAlign w:val="center"/>
            <w:hideMark/>
          </w:tcPr>
          <w:p w14:paraId="4A01E4B5"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Transfusão Concentrado de Hemácias</w:t>
            </w:r>
          </w:p>
        </w:tc>
      </w:tr>
      <w:tr w:rsidR="0053080F" w:rsidRPr="00486665" w14:paraId="614E0AF6" w14:textId="77777777" w:rsidTr="000B0832">
        <w:trPr>
          <w:trHeight w:val="377"/>
        </w:trPr>
        <w:tc>
          <w:tcPr>
            <w:tcW w:w="4056" w:type="dxa"/>
            <w:vMerge/>
            <w:tcBorders>
              <w:top w:val="single" w:sz="4" w:space="0" w:color="auto"/>
              <w:left w:val="single" w:sz="4" w:space="0" w:color="auto"/>
              <w:bottom w:val="single" w:sz="4" w:space="0" w:color="auto"/>
              <w:right w:val="single" w:sz="4" w:space="0" w:color="auto"/>
            </w:tcBorders>
            <w:vAlign w:val="center"/>
            <w:hideMark/>
          </w:tcPr>
          <w:p w14:paraId="06D63638" w14:textId="77777777" w:rsidR="0053080F" w:rsidRPr="00486665" w:rsidRDefault="0053080F" w:rsidP="004E2610">
            <w:pPr>
              <w:spacing w:after="0"/>
              <w:rPr>
                <w:rFonts w:ascii="Arial" w:eastAsia="Times New Roman" w:hAnsi="Arial" w:cs="Arial"/>
                <w:lang w:eastAsia="pt-BR"/>
              </w:rPr>
            </w:pPr>
          </w:p>
        </w:tc>
        <w:tc>
          <w:tcPr>
            <w:tcW w:w="5789" w:type="dxa"/>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62EAB5D1"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Transfusão de Concentrado de Plaquetas</w:t>
            </w:r>
          </w:p>
        </w:tc>
      </w:tr>
      <w:tr w:rsidR="0053080F" w:rsidRPr="00486665" w14:paraId="245A3D25" w14:textId="77777777" w:rsidTr="000B0832">
        <w:trPr>
          <w:trHeight w:val="377"/>
        </w:trPr>
        <w:tc>
          <w:tcPr>
            <w:tcW w:w="4056" w:type="dxa"/>
            <w:vMerge/>
            <w:tcBorders>
              <w:top w:val="single" w:sz="4" w:space="0" w:color="auto"/>
              <w:left w:val="single" w:sz="4" w:space="0" w:color="auto"/>
              <w:bottom w:val="single" w:sz="4" w:space="0" w:color="auto"/>
              <w:right w:val="single" w:sz="4" w:space="0" w:color="auto"/>
            </w:tcBorders>
            <w:vAlign w:val="center"/>
            <w:hideMark/>
          </w:tcPr>
          <w:p w14:paraId="0A0758C3" w14:textId="77777777" w:rsidR="0053080F" w:rsidRPr="00486665" w:rsidRDefault="0053080F" w:rsidP="004E2610">
            <w:pPr>
              <w:spacing w:after="0"/>
              <w:rPr>
                <w:rFonts w:ascii="Arial" w:eastAsia="Times New Roman" w:hAnsi="Arial" w:cs="Arial"/>
                <w:lang w:eastAsia="pt-BR"/>
              </w:rPr>
            </w:pPr>
          </w:p>
        </w:tc>
        <w:tc>
          <w:tcPr>
            <w:tcW w:w="5789" w:type="dxa"/>
            <w:tcBorders>
              <w:top w:val="single" w:sz="4" w:space="0" w:color="auto"/>
              <w:left w:val="nil"/>
              <w:bottom w:val="single" w:sz="4" w:space="0" w:color="auto"/>
              <w:right w:val="single" w:sz="4" w:space="0" w:color="auto"/>
            </w:tcBorders>
            <w:shd w:val="clear" w:color="auto" w:fill="B4C6E7" w:themeFill="accent1" w:themeFillTint="66"/>
            <w:noWrap/>
            <w:vAlign w:val="center"/>
            <w:hideMark/>
          </w:tcPr>
          <w:p w14:paraId="56E4D8B3"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 xml:space="preserve">Transfusão Concentrado de </w:t>
            </w:r>
            <w:proofErr w:type="spellStart"/>
            <w:r w:rsidRPr="00486665">
              <w:rPr>
                <w:rFonts w:ascii="Arial" w:eastAsia="Times New Roman" w:hAnsi="Arial" w:cs="Arial"/>
                <w:lang w:eastAsia="pt-BR"/>
              </w:rPr>
              <w:t>Crioprecipitado</w:t>
            </w:r>
            <w:proofErr w:type="spellEnd"/>
          </w:p>
        </w:tc>
      </w:tr>
      <w:tr w:rsidR="0053080F" w:rsidRPr="00486665" w14:paraId="704CE5A1" w14:textId="77777777" w:rsidTr="000B0832">
        <w:trPr>
          <w:trHeight w:val="377"/>
        </w:trPr>
        <w:tc>
          <w:tcPr>
            <w:tcW w:w="4056" w:type="dxa"/>
            <w:vMerge/>
            <w:tcBorders>
              <w:top w:val="single" w:sz="4" w:space="0" w:color="auto"/>
              <w:left w:val="single" w:sz="4" w:space="0" w:color="auto"/>
              <w:bottom w:val="single" w:sz="4" w:space="0" w:color="auto"/>
              <w:right w:val="single" w:sz="4" w:space="0" w:color="auto"/>
            </w:tcBorders>
            <w:vAlign w:val="center"/>
            <w:hideMark/>
          </w:tcPr>
          <w:p w14:paraId="34E8806B" w14:textId="77777777" w:rsidR="0053080F" w:rsidRPr="00486665" w:rsidRDefault="0053080F" w:rsidP="004E2610">
            <w:pPr>
              <w:spacing w:after="0"/>
              <w:rPr>
                <w:rFonts w:ascii="Arial" w:eastAsia="Times New Roman" w:hAnsi="Arial" w:cs="Arial"/>
                <w:lang w:eastAsia="pt-BR"/>
              </w:rPr>
            </w:pPr>
          </w:p>
        </w:tc>
        <w:tc>
          <w:tcPr>
            <w:tcW w:w="5789" w:type="dxa"/>
            <w:tcBorders>
              <w:top w:val="single" w:sz="4" w:space="0" w:color="auto"/>
              <w:left w:val="nil"/>
              <w:bottom w:val="single" w:sz="4" w:space="0" w:color="auto"/>
              <w:right w:val="single" w:sz="4" w:space="0" w:color="auto"/>
            </w:tcBorders>
            <w:shd w:val="clear" w:color="auto" w:fill="B4C6E7" w:themeFill="accent1" w:themeFillTint="66"/>
            <w:noWrap/>
            <w:vAlign w:val="center"/>
            <w:hideMark/>
          </w:tcPr>
          <w:p w14:paraId="569369C1"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Transfusão de Concentrado de Plaquetas por aférese</w:t>
            </w:r>
          </w:p>
        </w:tc>
      </w:tr>
      <w:tr w:rsidR="0053080F" w:rsidRPr="00486665" w14:paraId="4C3113D7" w14:textId="77777777" w:rsidTr="000B0832">
        <w:trPr>
          <w:trHeight w:val="377"/>
        </w:trPr>
        <w:tc>
          <w:tcPr>
            <w:tcW w:w="4056" w:type="dxa"/>
            <w:vMerge/>
            <w:tcBorders>
              <w:top w:val="single" w:sz="4" w:space="0" w:color="auto"/>
              <w:left w:val="single" w:sz="4" w:space="0" w:color="auto"/>
              <w:bottom w:val="single" w:sz="4" w:space="0" w:color="000000"/>
              <w:right w:val="single" w:sz="4" w:space="0" w:color="auto"/>
            </w:tcBorders>
            <w:vAlign w:val="center"/>
            <w:hideMark/>
          </w:tcPr>
          <w:p w14:paraId="51124D7E" w14:textId="77777777" w:rsidR="0053080F" w:rsidRPr="00486665" w:rsidRDefault="0053080F" w:rsidP="004E2610">
            <w:pPr>
              <w:spacing w:after="0"/>
              <w:rPr>
                <w:rFonts w:ascii="Arial" w:eastAsia="Times New Roman" w:hAnsi="Arial" w:cs="Arial"/>
                <w:lang w:eastAsia="pt-BR"/>
              </w:rPr>
            </w:pPr>
          </w:p>
        </w:tc>
        <w:tc>
          <w:tcPr>
            <w:tcW w:w="5789" w:type="dxa"/>
            <w:tcBorders>
              <w:top w:val="single" w:sz="4" w:space="0" w:color="auto"/>
              <w:left w:val="nil"/>
              <w:bottom w:val="single" w:sz="4" w:space="0" w:color="auto"/>
              <w:right w:val="single" w:sz="4" w:space="0" w:color="auto"/>
            </w:tcBorders>
            <w:shd w:val="clear" w:color="auto" w:fill="B4C6E7" w:themeFill="accent1" w:themeFillTint="66"/>
            <w:noWrap/>
            <w:vAlign w:val="center"/>
            <w:hideMark/>
          </w:tcPr>
          <w:p w14:paraId="4633CC4A"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Transfusão de Plasma Fresco</w:t>
            </w:r>
          </w:p>
        </w:tc>
      </w:tr>
    </w:tbl>
    <w:p w14:paraId="11D2FA99" w14:textId="77777777" w:rsidR="0053080F" w:rsidRPr="00486665" w:rsidRDefault="0053080F" w:rsidP="0053080F">
      <w:pPr>
        <w:spacing w:after="0" w:line="360" w:lineRule="auto"/>
        <w:jc w:val="both"/>
        <w:rPr>
          <w:rFonts w:ascii="Arial" w:hAnsi="Arial" w:cs="Arial"/>
          <w:sz w:val="6"/>
          <w:szCs w:val="6"/>
        </w:rPr>
      </w:pPr>
    </w:p>
    <w:p w14:paraId="67D24DF6" w14:textId="05774C74" w:rsidR="009B074E" w:rsidRDefault="009B074E" w:rsidP="0053080F">
      <w:pPr>
        <w:spacing w:after="0" w:line="360" w:lineRule="auto"/>
        <w:jc w:val="both"/>
        <w:rPr>
          <w:rFonts w:ascii="Arial" w:hAnsi="Arial" w:cs="Arial"/>
          <w:sz w:val="10"/>
          <w:szCs w:val="10"/>
        </w:rPr>
      </w:pPr>
    </w:p>
    <w:tbl>
      <w:tblPr>
        <w:tblW w:w="5000" w:type="pct"/>
        <w:tblCellMar>
          <w:left w:w="70" w:type="dxa"/>
          <w:right w:w="70" w:type="dxa"/>
        </w:tblCellMar>
        <w:tblLook w:val="04A0" w:firstRow="1" w:lastRow="0" w:firstColumn="1" w:lastColumn="0" w:noHBand="0" w:noVBand="1"/>
      </w:tblPr>
      <w:tblGrid>
        <w:gridCol w:w="1140"/>
        <w:gridCol w:w="732"/>
        <w:gridCol w:w="716"/>
        <w:gridCol w:w="537"/>
        <w:gridCol w:w="672"/>
        <w:gridCol w:w="601"/>
        <w:gridCol w:w="601"/>
        <w:gridCol w:w="501"/>
        <w:gridCol w:w="601"/>
        <w:gridCol w:w="601"/>
        <w:gridCol w:w="601"/>
        <w:gridCol w:w="686"/>
        <w:gridCol w:w="593"/>
        <w:gridCol w:w="738"/>
        <w:gridCol w:w="734"/>
      </w:tblGrid>
      <w:tr w:rsidR="00141F7B" w:rsidRPr="008B68D8" w14:paraId="22079F35" w14:textId="2A694FEF" w:rsidTr="00141F7B">
        <w:trPr>
          <w:trHeight w:val="315"/>
        </w:trPr>
        <w:tc>
          <w:tcPr>
            <w:tcW w:w="567" w:type="pct"/>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471A00CF" w14:textId="77777777" w:rsidR="00141F7B" w:rsidRPr="008B68D8" w:rsidRDefault="00141F7B" w:rsidP="008B68D8">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 </w:t>
            </w:r>
          </w:p>
        </w:tc>
        <w:tc>
          <w:tcPr>
            <w:tcW w:w="720" w:type="pct"/>
            <w:gridSpan w:val="2"/>
            <w:tcBorders>
              <w:top w:val="single" w:sz="4" w:space="0" w:color="auto"/>
              <w:left w:val="nil"/>
              <w:bottom w:val="single" w:sz="4" w:space="0" w:color="auto"/>
              <w:right w:val="single" w:sz="4" w:space="0" w:color="000000"/>
            </w:tcBorders>
            <w:shd w:val="clear" w:color="FFFFCC" w:fill="FFFFFF"/>
            <w:noWrap/>
            <w:vAlign w:val="center"/>
            <w:hideMark/>
          </w:tcPr>
          <w:p w14:paraId="4B9DD72C" w14:textId="77777777" w:rsidR="00141F7B" w:rsidRPr="008B68D8" w:rsidRDefault="00141F7B" w:rsidP="008B68D8">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2018</w:t>
            </w:r>
          </w:p>
        </w:tc>
        <w:tc>
          <w:tcPr>
            <w:tcW w:w="3713" w:type="pct"/>
            <w:gridSpan w:val="12"/>
            <w:tcBorders>
              <w:top w:val="single" w:sz="4" w:space="0" w:color="auto"/>
              <w:left w:val="nil"/>
              <w:bottom w:val="single" w:sz="4" w:space="0" w:color="auto"/>
              <w:right w:val="single" w:sz="4" w:space="0" w:color="000000"/>
            </w:tcBorders>
            <w:shd w:val="clear" w:color="FFFFCC" w:fill="FFFFFF"/>
            <w:noWrap/>
            <w:vAlign w:val="center"/>
            <w:hideMark/>
          </w:tcPr>
          <w:p w14:paraId="252C3B6C" w14:textId="2235D8B4" w:rsidR="00141F7B" w:rsidRPr="008B68D8" w:rsidRDefault="00141F7B" w:rsidP="008B68D8">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2019</w:t>
            </w:r>
          </w:p>
        </w:tc>
      </w:tr>
      <w:tr w:rsidR="00E66217" w:rsidRPr="008B68D8" w14:paraId="4FF481B3" w14:textId="2CF06F88" w:rsidTr="0014548A">
        <w:trPr>
          <w:trHeight w:val="315"/>
        </w:trPr>
        <w:tc>
          <w:tcPr>
            <w:tcW w:w="567" w:type="pct"/>
            <w:tcBorders>
              <w:top w:val="nil"/>
              <w:left w:val="single" w:sz="4" w:space="0" w:color="auto"/>
              <w:bottom w:val="single" w:sz="4" w:space="0" w:color="auto"/>
              <w:right w:val="single" w:sz="4" w:space="0" w:color="auto"/>
            </w:tcBorders>
            <w:shd w:val="clear" w:color="FFFFCC" w:fill="FFFFFF"/>
            <w:noWrap/>
            <w:vAlign w:val="center"/>
            <w:hideMark/>
          </w:tcPr>
          <w:p w14:paraId="19738182" w14:textId="3BD74BD1" w:rsidR="00E66217" w:rsidRPr="008B68D8" w:rsidRDefault="00E66217" w:rsidP="00E66217">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xml:space="preserve">Dados </w:t>
            </w:r>
          </w:p>
        </w:tc>
        <w:tc>
          <w:tcPr>
            <w:tcW w:w="364" w:type="pct"/>
            <w:tcBorders>
              <w:top w:val="nil"/>
              <w:left w:val="nil"/>
              <w:bottom w:val="single" w:sz="4" w:space="0" w:color="auto"/>
              <w:right w:val="single" w:sz="4" w:space="0" w:color="auto"/>
            </w:tcBorders>
            <w:shd w:val="clear" w:color="FFFFCC" w:fill="FFFFFF"/>
            <w:noWrap/>
            <w:vAlign w:val="center"/>
            <w:hideMark/>
          </w:tcPr>
          <w:p w14:paraId="7F3C219E" w14:textId="04EA5EAF" w:rsidR="00E66217" w:rsidRPr="008B68D8" w:rsidRDefault="00E66217" w:rsidP="00E66217">
            <w:pPr>
              <w:spacing w:after="0" w:line="240" w:lineRule="auto"/>
              <w:jc w:val="center"/>
              <w:rPr>
                <w:rFonts w:ascii="Arial" w:eastAsia="Times New Roman" w:hAnsi="Arial" w:cs="Arial"/>
                <w:b/>
                <w:bCs/>
                <w:sz w:val="18"/>
                <w:szCs w:val="18"/>
                <w:lang w:eastAsia="pt-BR"/>
              </w:rPr>
            </w:pPr>
            <w:proofErr w:type="spellStart"/>
            <w:r w:rsidRPr="008B68D8">
              <w:rPr>
                <w:rFonts w:ascii="Arial" w:eastAsia="Times New Roman" w:hAnsi="Arial" w:cs="Arial"/>
                <w:b/>
                <w:bCs/>
                <w:sz w:val="18"/>
                <w:szCs w:val="18"/>
                <w:lang w:eastAsia="pt-BR"/>
              </w:rPr>
              <w:t>Nov</w:t>
            </w:r>
            <w:proofErr w:type="spellEnd"/>
          </w:p>
        </w:tc>
        <w:tc>
          <w:tcPr>
            <w:tcW w:w="356" w:type="pct"/>
            <w:tcBorders>
              <w:top w:val="nil"/>
              <w:left w:val="nil"/>
              <w:bottom w:val="single" w:sz="4" w:space="0" w:color="auto"/>
              <w:right w:val="single" w:sz="4" w:space="0" w:color="auto"/>
            </w:tcBorders>
            <w:shd w:val="clear" w:color="FFFFCC" w:fill="FFFFFF"/>
            <w:noWrap/>
            <w:vAlign w:val="center"/>
            <w:hideMark/>
          </w:tcPr>
          <w:p w14:paraId="40E2943C" w14:textId="4354FC35"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Dez</w:t>
            </w:r>
          </w:p>
        </w:tc>
        <w:tc>
          <w:tcPr>
            <w:tcW w:w="267" w:type="pct"/>
            <w:tcBorders>
              <w:top w:val="nil"/>
              <w:left w:val="nil"/>
              <w:bottom w:val="single" w:sz="4" w:space="0" w:color="auto"/>
              <w:right w:val="single" w:sz="4" w:space="0" w:color="auto"/>
            </w:tcBorders>
            <w:shd w:val="clear" w:color="FFFFCC" w:fill="FFFFFF"/>
            <w:noWrap/>
            <w:vAlign w:val="center"/>
            <w:hideMark/>
          </w:tcPr>
          <w:p w14:paraId="4F5D9E55" w14:textId="2741087F"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Jan</w:t>
            </w:r>
          </w:p>
        </w:tc>
        <w:tc>
          <w:tcPr>
            <w:tcW w:w="334" w:type="pct"/>
            <w:tcBorders>
              <w:top w:val="nil"/>
              <w:left w:val="nil"/>
              <w:bottom w:val="single" w:sz="4" w:space="0" w:color="auto"/>
              <w:right w:val="single" w:sz="4" w:space="0" w:color="auto"/>
            </w:tcBorders>
            <w:shd w:val="clear" w:color="FFFFCC" w:fill="FFFFFF"/>
            <w:noWrap/>
            <w:vAlign w:val="center"/>
            <w:hideMark/>
          </w:tcPr>
          <w:p w14:paraId="5590093B" w14:textId="7BA62A33" w:rsidR="00E66217" w:rsidRPr="008B68D8" w:rsidRDefault="00E66217" w:rsidP="00E66217">
            <w:pPr>
              <w:spacing w:after="0" w:line="240" w:lineRule="auto"/>
              <w:jc w:val="center"/>
              <w:rPr>
                <w:rFonts w:ascii="Arial" w:eastAsia="Times New Roman" w:hAnsi="Arial" w:cs="Arial"/>
                <w:b/>
                <w:bCs/>
                <w:sz w:val="18"/>
                <w:szCs w:val="18"/>
                <w:lang w:eastAsia="pt-BR"/>
              </w:rPr>
            </w:pPr>
            <w:proofErr w:type="spellStart"/>
            <w:r w:rsidRPr="008B68D8">
              <w:rPr>
                <w:rFonts w:ascii="Arial" w:eastAsia="Times New Roman" w:hAnsi="Arial" w:cs="Arial"/>
                <w:b/>
                <w:bCs/>
                <w:sz w:val="18"/>
                <w:szCs w:val="18"/>
                <w:lang w:eastAsia="pt-BR"/>
              </w:rPr>
              <w:t>Fev</w:t>
            </w:r>
            <w:proofErr w:type="spellEnd"/>
          </w:p>
        </w:tc>
        <w:tc>
          <w:tcPr>
            <w:tcW w:w="299" w:type="pct"/>
            <w:tcBorders>
              <w:top w:val="nil"/>
              <w:left w:val="nil"/>
              <w:bottom w:val="single" w:sz="4" w:space="0" w:color="auto"/>
              <w:right w:val="single" w:sz="4" w:space="0" w:color="auto"/>
            </w:tcBorders>
            <w:shd w:val="clear" w:color="FFFFCC" w:fill="FFFFFF"/>
            <w:noWrap/>
            <w:vAlign w:val="center"/>
            <w:hideMark/>
          </w:tcPr>
          <w:p w14:paraId="11BEFAEC" w14:textId="1987F08C"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Mar</w:t>
            </w:r>
          </w:p>
        </w:tc>
        <w:tc>
          <w:tcPr>
            <w:tcW w:w="299" w:type="pct"/>
            <w:tcBorders>
              <w:top w:val="nil"/>
              <w:left w:val="nil"/>
              <w:bottom w:val="single" w:sz="4" w:space="0" w:color="auto"/>
              <w:right w:val="single" w:sz="4" w:space="0" w:color="auto"/>
            </w:tcBorders>
            <w:shd w:val="clear" w:color="FFFFCC" w:fill="FFFFFF"/>
            <w:noWrap/>
            <w:vAlign w:val="center"/>
            <w:hideMark/>
          </w:tcPr>
          <w:p w14:paraId="66ACE515" w14:textId="6F31EE1C" w:rsidR="00E66217" w:rsidRPr="008B68D8" w:rsidRDefault="00E66217" w:rsidP="00E66217">
            <w:pPr>
              <w:spacing w:after="0" w:line="240" w:lineRule="auto"/>
              <w:jc w:val="center"/>
              <w:rPr>
                <w:rFonts w:ascii="Arial" w:eastAsia="Times New Roman" w:hAnsi="Arial" w:cs="Arial"/>
                <w:b/>
                <w:bCs/>
                <w:sz w:val="18"/>
                <w:szCs w:val="18"/>
                <w:lang w:eastAsia="pt-BR"/>
              </w:rPr>
            </w:pPr>
            <w:proofErr w:type="spellStart"/>
            <w:r w:rsidRPr="008B68D8">
              <w:rPr>
                <w:rFonts w:ascii="Arial" w:eastAsia="Times New Roman" w:hAnsi="Arial" w:cs="Arial"/>
                <w:b/>
                <w:bCs/>
                <w:sz w:val="18"/>
                <w:szCs w:val="18"/>
                <w:lang w:eastAsia="pt-BR"/>
              </w:rPr>
              <w:t>Abr</w:t>
            </w:r>
            <w:proofErr w:type="spellEnd"/>
          </w:p>
        </w:tc>
        <w:tc>
          <w:tcPr>
            <w:tcW w:w="249" w:type="pct"/>
            <w:tcBorders>
              <w:top w:val="nil"/>
              <w:left w:val="nil"/>
              <w:bottom w:val="single" w:sz="4" w:space="0" w:color="auto"/>
              <w:right w:val="single" w:sz="4" w:space="0" w:color="auto"/>
            </w:tcBorders>
            <w:shd w:val="clear" w:color="FFFFCC" w:fill="FFFFFF"/>
            <w:noWrap/>
            <w:vAlign w:val="center"/>
            <w:hideMark/>
          </w:tcPr>
          <w:p w14:paraId="11DD3D0F" w14:textId="36F8C75B"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Mai</w:t>
            </w:r>
          </w:p>
        </w:tc>
        <w:tc>
          <w:tcPr>
            <w:tcW w:w="299" w:type="pct"/>
            <w:tcBorders>
              <w:top w:val="nil"/>
              <w:left w:val="nil"/>
              <w:bottom w:val="single" w:sz="4" w:space="0" w:color="auto"/>
              <w:right w:val="single" w:sz="4" w:space="0" w:color="auto"/>
            </w:tcBorders>
            <w:shd w:val="clear" w:color="FFFFCC" w:fill="FFFFFF"/>
            <w:noWrap/>
            <w:vAlign w:val="center"/>
            <w:hideMark/>
          </w:tcPr>
          <w:p w14:paraId="6F7C2789" w14:textId="2CD7D25C" w:rsidR="00E66217" w:rsidRPr="008B68D8" w:rsidRDefault="00E66217" w:rsidP="00E66217">
            <w:pPr>
              <w:spacing w:after="0" w:line="240" w:lineRule="auto"/>
              <w:jc w:val="center"/>
              <w:rPr>
                <w:rFonts w:ascii="Arial" w:eastAsia="Times New Roman" w:hAnsi="Arial" w:cs="Arial"/>
                <w:b/>
                <w:bCs/>
                <w:sz w:val="18"/>
                <w:szCs w:val="18"/>
                <w:lang w:eastAsia="pt-BR"/>
              </w:rPr>
            </w:pPr>
            <w:proofErr w:type="spellStart"/>
            <w:r w:rsidRPr="008B68D8">
              <w:rPr>
                <w:rFonts w:ascii="Arial" w:eastAsia="Times New Roman" w:hAnsi="Arial" w:cs="Arial"/>
                <w:b/>
                <w:bCs/>
                <w:sz w:val="18"/>
                <w:szCs w:val="18"/>
                <w:lang w:eastAsia="pt-BR"/>
              </w:rPr>
              <w:t>Jun</w:t>
            </w:r>
            <w:proofErr w:type="spellEnd"/>
          </w:p>
        </w:tc>
        <w:tc>
          <w:tcPr>
            <w:tcW w:w="299" w:type="pct"/>
            <w:tcBorders>
              <w:top w:val="nil"/>
              <w:left w:val="nil"/>
              <w:bottom w:val="single" w:sz="4" w:space="0" w:color="auto"/>
              <w:right w:val="single" w:sz="4" w:space="0" w:color="auto"/>
            </w:tcBorders>
            <w:shd w:val="clear" w:color="FFFFCC" w:fill="FFFFFF"/>
            <w:noWrap/>
            <w:vAlign w:val="center"/>
            <w:hideMark/>
          </w:tcPr>
          <w:p w14:paraId="0905B0BA" w14:textId="218DDF5A"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Jul</w:t>
            </w:r>
          </w:p>
        </w:tc>
        <w:tc>
          <w:tcPr>
            <w:tcW w:w="299" w:type="pct"/>
            <w:tcBorders>
              <w:top w:val="nil"/>
              <w:left w:val="nil"/>
              <w:bottom w:val="single" w:sz="4" w:space="0" w:color="auto"/>
              <w:right w:val="single" w:sz="4" w:space="0" w:color="auto"/>
            </w:tcBorders>
            <w:shd w:val="clear" w:color="FFFFCC" w:fill="FFFFFF"/>
            <w:noWrap/>
            <w:vAlign w:val="center"/>
            <w:hideMark/>
          </w:tcPr>
          <w:p w14:paraId="3A599016" w14:textId="5013D5C1" w:rsidR="00E66217" w:rsidRPr="008B68D8" w:rsidRDefault="00E66217" w:rsidP="00E66217">
            <w:pPr>
              <w:spacing w:after="0" w:line="240" w:lineRule="auto"/>
              <w:jc w:val="center"/>
              <w:rPr>
                <w:rFonts w:ascii="Arial" w:eastAsia="Times New Roman" w:hAnsi="Arial" w:cs="Arial"/>
                <w:b/>
                <w:bCs/>
                <w:sz w:val="18"/>
                <w:szCs w:val="18"/>
                <w:lang w:eastAsia="pt-BR"/>
              </w:rPr>
            </w:pPr>
            <w:proofErr w:type="spellStart"/>
            <w:r w:rsidRPr="008B68D8">
              <w:rPr>
                <w:rFonts w:ascii="Arial" w:eastAsia="Times New Roman" w:hAnsi="Arial" w:cs="Arial"/>
                <w:b/>
                <w:bCs/>
                <w:sz w:val="18"/>
                <w:szCs w:val="18"/>
                <w:lang w:eastAsia="pt-BR"/>
              </w:rPr>
              <w:t>Ago</w:t>
            </w:r>
            <w:proofErr w:type="spellEnd"/>
          </w:p>
        </w:tc>
        <w:tc>
          <w:tcPr>
            <w:tcW w:w="341" w:type="pct"/>
            <w:tcBorders>
              <w:top w:val="nil"/>
              <w:left w:val="nil"/>
              <w:bottom w:val="single" w:sz="4" w:space="0" w:color="auto"/>
              <w:right w:val="single" w:sz="4" w:space="0" w:color="auto"/>
            </w:tcBorders>
            <w:shd w:val="clear" w:color="FFFFCC" w:fill="FFFFFF"/>
            <w:noWrap/>
            <w:vAlign w:val="center"/>
            <w:hideMark/>
          </w:tcPr>
          <w:p w14:paraId="18F95E88" w14:textId="1F23C5A3"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Set</w:t>
            </w:r>
          </w:p>
        </w:tc>
        <w:tc>
          <w:tcPr>
            <w:tcW w:w="295" w:type="pct"/>
            <w:tcBorders>
              <w:top w:val="nil"/>
              <w:left w:val="nil"/>
              <w:bottom w:val="single" w:sz="4" w:space="0" w:color="auto"/>
              <w:right w:val="single" w:sz="4" w:space="0" w:color="auto"/>
            </w:tcBorders>
            <w:shd w:val="clear" w:color="FFFFCC" w:fill="FFFFFF"/>
            <w:noWrap/>
            <w:vAlign w:val="center"/>
            <w:hideMark/>
          </w:tcPr>
          <w:p w14:paraId="31AC4646" w14:textId="5404014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Out</w:t>
            </w:r>
          </w:p>
        </w:tc>
        <w:tc>
          <w:tcPr>
            <w:tcW w:w="367" w:type="pct"/>
            <w:tcBorders>
              <w:top w:val="nil"/>
              <w:left w:val="nil"/>
              <w:bottom w:val="single" w:sz="4" w:space="0" w:color="auto"/>
              <w:right w:val="single" w:sz="4" w:space="0" w:color="auto"/>
            </w:tcBorders>
            <w:shd w:val="clear" w:color="FFFFCC" w:fill="FFFFFF"/>
            <w:noWrap/>
            <w:vAlign w:val="center"/>
            <w:hideMark/>
          </w:tcPr>
          <w:p w14:paraId="3910AE1E" w14:textId="1C117406" w:rsidR="00E66217" w:rsidRPr="008B68D8" w:rsidRDefault="00E66217" w:rsidP="00E66217">
            <w:pPr>
              <w:spacing w:after="0" w:line="240" w:lineRule="auto"/>
              <w:jc w:val="center"/>
              <w:rPr>
                <w:rFonts w:ascii="Arial" w:eastAsia="Times New Roman" w:hAnsi="Arial" w:cs="Arial"/>
                <w:b/>
                <w:bCs/>
                <w:sz w:val="18"/>
                <w:szCs w:val="18"/>
                <w:lang w:eastAsia="pt-BR"/>
              </w:rPr>
            </w:pPr>
            <w:proofErr w:type="spellStart"/>
            <w:r w:rsidRPr="008B68D8">
              <w:rPr>
                <w:rFonts w:ascii="Arial" w:eastAsia="Times New Roman" w:hAnsi="Arial" w:cs="Arial"/>
                <w:b/>
                <w:bCs/>
                <w:sz w:val="18"/>
                <w:szCs w:val="18"/>
                <w:lang w:eastAsia="pt-BR"/>
              </w:rPr>
              <w:t>Nov</w:t>
            </w:r>
            <w:proofErr w:type="spellEnd"/>
          </w:p>
        </w:tc>
        <w:tc>
          <w:tcPr>
            <w:tcW w:w="365" w:type="pct"/>
            <w:tcBorders>
              <w:top w:val="nil"/>
              <w:left w:val="nil"/>
              <w:bottom w:val="single" w:sz="4" w:space="0" w:color="auto"/>
              <w:right w:val="single" w:sz="4" w:space="0" w:color="auto"/>
            </w:tcBorders>
            <w:shd w:val="clear" w:color="FFFFCC" w:fill="FFFFFF"/>
            <w:vAlign w:val="center"/>
          </w:tcPr>
          <w:p w14:paraId="1EF39152" w14:textId="63E5998B"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Dez</w:t>
            </w:r>
          </w:p>
        </w:tc>
      </w:tr>
      <w:tr w:rsidR="00E66217" w:rsidRPr="008B68D8" w14:paraId="59984855" w14:textId="011AB343" w:rsidTr="0014548A">
        <w:trPr>
          <w:trHeight w:val="300"/>
        </w:trPr>
        <w:tc>
          <w:tcPr>
            <w:tcW w:w="567" w:type="pct"/>
            <w:tcBorders>
              <w:top w:val="nil"/>
              <w:left w:val="single" w:sz="4" w:space="0" w:color="auto"/>
              <w:bottom w:val="single" w:sz="4" w:space="0" w:color="auto"/>
              <w:right w:val="single" w:sz="4" w:space="0" w:color="auto"/>
            </w:tcBorders>
            <w:shd w:val="clear" w:color="000000" w:fill="FFFFFF"/>
            <w:vAlign w:val="center"/>
            <w:hideMark/>
          </w:tcPr>
          <w:p w14:paraId="722090D5" w14:textId="6BE1144C" w:rsidR="00E66217" w:rsidRPr="008B68D8" w:rsidRDefault="00E66217" w:rsidP="00E66217">
            <w:pPr>
              <w:spacing w:after="0" w:line="240" w:lineRule="auto"/>
              <w:rPr>
                <w:rFonts w:ascii="Arial" w:eastAsia="Times New Roman" w:hAnsi="Arial" w:cs="Arial"/>
                <w:sz w:val="18"/>
                <w:szCs w:val="18"/>
                <w:lang w:eastAsia="pt-BR"/>
              </w:rPr>
            </w:pPr>
            <w:r w:rsidRPr="00E66217">
              <w:rPr>
                <w:rFonts w:ascii="Arial" w:eastAsia="Times New Roman" w:hAnsi="Arial" w:cs="Arial"/>
                <w:sz w:val="16"/>
                <w:szCs w:val="16"/>
                <w:lang w:eastAsia="pt-BR"/>
              </w:rPr>
              <w:t>% Realizado</w:t>
            </w:r>
          </w:p>
        </w:tc>
        <w:tc>
          <w:tcPr>
            <w:tcW w:w="364" w:type="pct"/>
            <w:tcBorders>
              <w:top w:val="nil"/>
              <w:left w:val="nil"/>
              <w:bottom w:val="single" w:sz="4" w:space="0" w:color="auto"/>
              <w:right w:val="single" w:sz="4" w:space="0" w:color="auto"/>
            </w:tcBorders>
            <w:shd w:val="clear" w:color="000080" w:fill="FFFFFF"/>
            <w:vAlign w:val="center"/>
            <w:hideMark/>
          </w:tcPr>
          <w:p w14:paraId="66612F4A"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374</w:t>
            </w:r>
          </w:p>
        </w:tc>
        <w:tc>
          <w:tcPr>
            <w:tcW w:w="356" w:type="pct"/>
            <w:tcBorders>
              <w:top w:val="nil"/>
              <w:left w:val="nil"/>
              <w:bottom w:val="single" w:sz="4" w:space="0" w:color="auto"/>
              <w:right w:val="single" w:sz="4" w:space="0" w:color="auto"/>
            </w:tcBorders>
            <w:shd w:val="clear" w:color="000080" w:fill="FFFFFF"/>
            <w:vAlign w:val="center"/>
            <w:hideMark/>
          </w:tcPr>
          <w:p w14:paraId="39602A16"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257</w:t>
            </w:r>
          </w:p>
        </w:tc>
        <w:tc>
          <w:tcPr>
            <w:tcW w:w="267" w:type="pct"/>
            <w:tcBorders>
              <w:top w:val="nil"/>
              <w:left w:val="nil"/>
              <w:bottom w:val="single" w:sz="4" w:space="0" w:color="auto"/>
              <w:right w:val="single" w:sz="4" w:space="0" w:color="auto"/>
            </w:tcBorders>
            <w:shd w:val="clear" w:color="000080" w:fill="FFFFFF"/>
            <w:vAlign w:val="center"/>
            <w:hideMark/>
          </w:tcPr>
          <w:p w14:paraId="393B5FAA"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150</w:t>
            </w:r>
          </w:p>
        </w:tc>
        <w:tc>
          <w:tcPr>
            <w:tcW w:w="334" w:type="pct"/>
            <w:tcBorders>
              <w:top w:val="nil"/>
              <w:left w:val="nil"/>
              <w:bottom w:val="single" w:sz="4" w:space="0" w:color="auto"/>
              <w:right w:val="single" w:sz="4" w:space="0" w:color="auto"/>
            </w:tcBorders>
            <w:shd w:val="clear" w:color="000080" w:fill="FFFFFF"/>
            <w:vAlign w:val="center"/>
            <w:hideMark/>
          </w:tcPr>
          <w:p w14:paraId="35D1D626"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448</w:t>
            </w:r>
          </w:p>
        </w:tc>
        <w:tc>
          <w:tcPr>
            <w:tcW w:w="299" w:type="pct"/>
            <w:tcBorders>
              <w:top w:val="nil"/>
              <w:left w:val="nil"/>
              <w:bottom w:val="single" w:sz="4" w:space="0" w:color="auto"/>
              <w:right w:val="single" w:sz="4" w:space="0" w:color="auto"/>
            </w:tcBorders>
            <w:shd w:val="clear" w:color="000080" w:fill="FFFFFF"/>
            <w:vAlign w:val="center"/>
            <w:hideMark/>
          </w:tcPr>
          <w:p w14:paraId="4E113E07"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478</w:t>
            </w:r>
          </w:p>
        </w:tc>
        <w:tc>
          <w:tcPr>
            <w:tcW w:w="299" w:type="pct"/>
            <w:tcBorders>
              <w:top w:val="nil"/>
              <w:left w:val="nil"/>
              <w:bottom w:val="single" w:sz="4" w:space="0" w:color="auto"/>
              <w:right w:val="single" w:sz="4" w:space="0" w:color="auto"/>
            </w:tcBorders>
            <w:shd w:val="clear" w:color="E0E0E0" w:fill="FFFFFF"/>
            <w:vAlign w:val="center"/>
            <w:hideMark/>
          </w:tcPr>
          <w:p w14:paraId="068584AA"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541</w:t>
            </w:r>
          </w:p>
        </w:tc>
        <w:tc>
          <w:tcPr>
            <w:tcW w:w="249" w:type="pct"/>
            <w:tcBorders>
              <w:top w:val="nil"/>
              <w:left w:val="nil"/>
              <w:bottom w:val="single" w:sz="4" w:space="0" w:color="auto"/>
              <w:right w:val="single" w:sz="4" w:space="0" w:color="auto"/>
            </w:tcBorders>
            <w:shd w:val="clear" w:color="E0E0E0" w:fill="FFFFFF"/>
            <w:vAlign w:val="center"/>
            <w:hideMark/>
          </w:tcPr>
          <w:p w14:paraId="4B3F135F"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270</w:t>
            </w:r>
          </w:p>
        </w:tc>
        <w:tc>
          <w:tcPr>
            <w:tcW w:w="299" w:type="pct"/>
            <w:tcBorders>
              <w:top w:val="nil"/>
              <w:left w:val="nil"/>
              <w:bottom w:val="single" w:sz="4" w:space="0" w:color="auto"/>
              <w:right w:val="single" w:sz="4" w:space="0" w:color="auto"/>
            </w:tcBorders>
            <w:shd w:val="clear" w:color="000080" w:fill="FFFFFF"/>
            <w:vAlign w:val="center"/>
            <w:hideMark/>
          </w:tcPr>
          <w:p w14:paraId="4DD70465"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409</w:t>
            </w:r>
          </w:p>
        </w:tc>
        <w:tc>
          <w:tcPr>
            <w:tcW w:w="299" w:type="pct"/>
            <w:tcBorders>
              <w:top w:val="nil"/>
              <w:left w:val="nil"/>
              <w:bottom w:val="single" w:sz="4" w:space="0" w:color="auto"/>
              <w:right w:val="single" w:sz="4" w:space="0" w:color="auto"/>
            </w:tcBorders>
            <w:shd w:val="clear" w:color="000080" w:fill="FFFFFF"/>
            <w:vAlign w:val="center"/>
            <w:hideMark/>
          </w:tcPr>
          <w:p w14:paraId="4CD06B36"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576</w:t>
            </w:r>
          </w:p>
        </w:tc>
        <w:tc>
          <w:tcPr>
            <w:tcW w:w="299" w:type="pct"/>
            <w:tcBorders>
              <w:top w:val="nil"/>
              <w:left w:val="nil"/>
              <w:bottom w:val="single" w:sz="4" w:space="0" w:color="auto"/>
              <w:right w:val="single" w:sz="4" w:space="0" w:color="auto"/>
            </w:tcBorders>
            <w:shd w:val="clear" w:color="000080" w:fill="FFFFFF"/>
            <w:vAlign w:val="center"/>
            <w:hideMark/>
          </w:tcPr>
          <w:p w14:paraId="72ADCC42"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616</w:t>
            </w:r>
          </w:p>
        </w:tc>
        <w:tc>
          <w:tcPr>
            <w:tcW w:w="341" w:type="pct"/>
            <w:tcBorders>
              <w:top w:val="nil"/>
              <w:left w:val="nil"/>
              <w:bottom w:val="single" w:sz="4" w:space="0" w:color="auto"/>
              <w:right w:val="single" w:sz="4" w:space="0" w:color="auto"/>
            </w:tcBorders>
            <w:shd w:val="clear" w:color="000080" w:fill="FFFFFF"/>
            <w:vAlign w:val="center"/>
            <w:hideMark/>
          </w:tcPr>
          <w:p w14:paraId="1081F16C"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432</w:t>
            </w:r>
          </w:p>
        </w:tc>
        <w:tc>
          <w:tcPr>
            <w:tcW w:w="295" w:type="pct"/>
            <w:tcBorders>
              <w:top w:val="nil"/>
              <w:left w:val="nil"/>
              <w:bottom w:val="single" w:sz="4" w:space="0" w:color="auto"/>
              <w:right w:val="single" w:sz="4" w:space="0" w:color="auto"/>
            </w:tcBorders>
            <w:shd w:val="clear" w:color="000080" w:fill="FFFFFF"/>
            <w:vAlign w:val="center"/>
            <w:hideMark/>
          </w:tcPr>
          <w:p w14:paraId="64177002"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167</w:t>
            </w:r>
          </w:p>
        </w:tc>
        <w:tc>
          <w:tcPr>
            <w:tcW w:w="367" w:type="pct"/>
            <w:tcBorders>
              <w:top w:val="nil"/>
              <w:left w:val="nil"/>
              <w:bottom w:val="single" w:sz="4" w:space="0" w:color="auto"/>
              <w:right w:val="single" w:sz="4" w:space="0" w:color="auto"/>
            </w:tcBorders>
            <w:shd w:val="clear" w:color="000080" w:fill="FFFFFF"/>
            <w:vAlign w:val="center"/>
            <w:hideMark/>
          </w:tcPr>
          <w:p w14:paraId="7230EA45"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247</w:t>
            </w:r>
          </w:p>
        </w:tc>
        <w:tc>
          <w:tcPr>
            <w:tcW w:w="365" w:type="pct"/>
            <w:tcBorders>
              <w:top w:val="nil"/>
              <w:left w:val="nil"/>
              <w:bottom w:val="single" w:sz="4" w:space="0" w:color="auto"/>
              <w:right w:val="single" w:sz="4" w:space="0" w:color="auto"/>
            </w:tcBorders>
            <w:shd w:val="clear" w:color="000080" w:fill="FFFFFF"/>
            <w:vAlign w:val="center"/>
          </w:tcPr>
          <w:p w14:paraId="785BB4DA" w14:textId="7FEB14F0" w:rsidR="00E66217" w:rsidRPr="00141F7B" w:rsidRDefault="00E66217" w:rsidP="00E66217">
            <w:pPr>
              <w:spacing w:after="0" w:line="240" w:lineRule="auto"/>
              <w:jc w:val="center"/>
              <w:rPr>
                <w:rFonts w:ascii="Arial" w:eastAsia="Times New Roman" w:hAnsi="Arial" w:cs="Arial"/>
                <w:b/>
                <w:bCs/>
                <w:sz w:val="18"/>
                <w:szCs w:val="18"/>
                <w:lang w:eastAsia="pt-BR"/>
              </w:rPr>
            </w:pPr>
            <w:r w:rsidRPr="00141F7B">
              <w:rPr>
                <w:rFonts w:ascii="Arial" w:hAnsi="Arial" w:cs="Arial"/>
                <w:b/>
                <w:bCs/>
                <w:sz w:val="18"/>
                <w:szCs w:val="18"/>
              </w:rPr>
              <w:t>251</w:t>
            </w:r>
          </w:p>
        </w:tc>
      </w:tr>
      <w:tr w:rsidR="00E66217" w:rsidRPr="008B68D8" w14:paraId="5F444EC1" w14:textId="71361324" w:rsidTr="0014548A">
        <w:trPr>
          <w:trHeight w:val="300"/>
        </w:trPr>
        <w:tc>
          <w:tcPr>
            <w:tcW w:w="567" w:type="pct"/>
            <w:tcBorders>
              <w:top w:val="nil"/>
              <w:left w:val="single" w:sz="4" w:space="0" w:color="auto"/>
              <w:bottom w:val="single" w:sz="4" w:space="0" w:color="auto"/>
              <w:right w:val="single" w:sz="4" w:space="0" w:color="auto"/>
            </w:tcBorders>
            <w:shd w:val="clear" w:color="000000" w:fill="FFFFFF"/>
            <w:vAlign w:val="center"/>
            <w:hideMark/>
          </w:tcPr>
          <w:p w14:paraId="421BDB0B" w14:textId="5870FF59" w:rsidR="00E66217" w:rsidRPr="008B68D8" w:rsidRDefault="00E66217" w:rsidP="00E66217">
            <w:pPr>
              <w:spacing w:after="0" w:line="240" w:lineRule="auto"/>
              <w:rPr>
                <w:rFonts w:ascii="Arial" w:eastAsia="Times New Roman" w:hAnsi="Arial" w:cs="Arial"/>
                <w:sz w:val="18"/>
                <w:szCs w:val="18"/>
                <w:lang w:eastAsia="pt-BR"/>
              </w:rPr>
            </w:pPr>
            <w:r w:rsidRPr="00E66217">
              <w:rPr>
                <w:rFonts w:ascii="Arial" w:eastAsia="Times New Roman" w:hAnsi="Arial" w:cs="Arial"/>
                <w:sz w:val="16"/>
                <w:szCs w:val="16"/>
                <w:lang w:eastAsia="pt-BR"/>
              </w:rPr>
              <w:t>% contratado</w:t>
            </w:r>
          </w:p>
        </w:tc>
        <w:tc>
          <w:tcPr>
            <w:tcW w:w="364" w:type="pct"/>
            <w:tcBorders>
              <w:top w:val="nil"/>
              <w:left w:val="nil"/>
              <w:bottom w:val="single" w:sz="4" w:space="0" w:color="auto"/>
              <w:right w:val="single" w:sz="4" w:space="0" w:color="auto"/>
            </w:tcBorders>
            <w:shd w:val="clear" w:color="000080" w:fill="FFFFFF"/>
            <w:vAlign w:val="center"/>
            <w:hideMark/>
          </w:tcPr>
          <w:p w14:paraId="41AEF9A1"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155</w:t>
            </w:r>
          </w:p>
        </w:tc>
        <w:tc>
          <w:tcPr>
            <w:tcW w:w="356" w:type="pct"/>
            <w:tcBorders>
              <w:top w:val="nil"/>
              <w:left w:val="nil"/>
              <w:bottom w:val="single" w:sz="4" w:space="0" w:color="auto"/>
              <w:right w:val="single" w:sz="4" w:space="0" w:color="auto"/>
            </w:tcBorders>
            <w:shd w:val="clear" w:color="000080" w:fill="FFFFFF"/>
            <w:vAlign w:val="center"/>
            <w:hideMark/>
          </w:tcPr>
          <w:p w14:paraId="70AB7E03"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186</w:t>
            </w:r>
          </w:p>
        </w:tc>
        <w:tc>
          <w:tcPr>
            <w:tcW w:w="267" w:type="pct"/>
            <w:tcBorders>
              <w:top w:val="nil"/>
              <w:left w:val="nil"/>
              <w:bottom w:val="single" w:sz="4" w:space="0" w:color="auto"/>
              <w:right w:val="single" w:sz="4" w:space="0" w:color="auto"/>
            </w:tcBorders>
            <w:shd w:val="clear" w:color="000080" w:fill="FFFFFF"/>
            <w:vAlign w:val="center"/>
            <w:hideMark/>
          </w:tcPr>
          <w:p w14:paraId="7E0E21D6"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217</w:t>
            </w:r>
          </w:p>
        </w:tc>
        <w:tc>
          <w:tcPr>
            <w:tcW w:w="334" w:type="pct"/>
            <w:tcBorders>
              <w:top w:val="nil"/>
              <w:left w:val="nil"/>
              <w:bottom w:val="single" w:sz="4" w:space="0" w:color="auto"/>
              <w:right w:val="single" w:sz="4" w:space="0" w:color="auto"/>
            </w:tcBorders>
            <w:shd w:val="clear" w:color="000080" w:fill="FFFFFF"/>
            <w:vAlign w:val="center"/>
            <w:hideMark/>
          </w:tcPr>
          <w:p w14:paraId="7F350C8B"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248</w:t>
            </w:r>
          </w:p>
        </w:tc>
        <w:tc>
          <w:tcPr>
            <w:tcW w:w="299" w:type="pct"/>
            <w:tcBorders>
              <w:top w:val="nil"/>
              <w:left w:val="nil"/>
              <w:bottom w:val="single" w:sz="4" w:space="0" w:color="auto"/>
              <w:right w:val="single" w:sz="4" w:space="0" w:color="auto"/>
            </w:tcBorders>
            <w:shd w:val="clear" w:color="000080" w:fill="FFFFFF"/>
            <w:vAlign w:val="center"/>
            <w:hideMark/>
          </w:tcPr>
          <w:p w14:paraId="312F2FCD"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279</w:t>
            </w:r>
          </w:p>
        </w:tc>
        <w:tc>
          <w:tcPr>
            <w:tcW w:w="299" w:type="pct"/>
            <w:tcBorders>
              <w:top w:val="nil"/>
              <w:left w:val="nil"/>
              <w:bottom w:val="single" w:sz="4" w:space="0" w:color="auto"/>
              <w:right w:val="single" w:sz="4" w:space="0" w:color="auto"/>
            </w:tcBorders>
            <w:shd w:val="clear" w:color="E0E0E0" w:fill="FFFFFF"/>
            <w:vAlign w:val="center"/>
            <w:hideMark/>
          </w:tcPr>
          <w:p w14:paraId="7A499653"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310</w:t>
            </w:r>
          </w:p>
        </w:tc>
        <w:tc>
          <w:tcPr>
            <w:tcW w:w="249" w:type="pct"/>
            <w:tcBorders>
              <w:top w:val="nil"/>
              <w:left w:val="nil"/>
              <w:bottom w:val="single" w:sz="4" w:space="0" w:color="auto"/>
              <w:right w:val="single" w:sz="4" w:space="0" w:color="auto"/>
            </w:tcBorders>
            <w:shd w:val="clear" w:color="E0E0E0" w:fill="FFFFFF"/>
            <w:vAlign w:val="center"/>
            <w:hideMark/>
          </w:tcPr>
          <w:p w14:paraId="7418D999"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310</w:t>
            </w:r>
          </w:p>
        </w:tc>
        <w:tc>
          <w:tcPr>
            <w:tcW w:w="299" w:type="pct"/>
            <w:tcBorders>
              <w:top w:val="nil"/>
              <w:left w:val="nil"/>
              <w:bottom w:val="single" w:sz="4" w:space="0" w:color="auto"/>
              <w:right w:val="single" w:sz="4" w:space="0" w:color="auto"/>
            </w:tcBorders>
            <w:shd w:val="clear" w:color="E0E0E0" w:fill="FFFFFF"/>
            <w:vAlign w:val="center"/>
            <w:hideMark/>
          </w:tcPr>
          <w:p w14:paraId="7860AEB3"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310</w:t>
            </w:r>
          </w:p>
        </w:tc>
        <w:tc>
          <w:tcPr>
            <w:tcW w:w="299" w:type="pct"/>
            <w:tcBorders>
              <w:top w:val="nil"/>
              <w:left w:val="nil"/>
              <w:bottom w:val="single" w:sz="4" w:space="0" w:color="auto"/>
              <w:right w:val="single" w:sz="4" w:space="0" w:color="auto"/>
            </w:tcBorders>
            <w:shd w:val="clear" w:color="E0E0E0" w:fill="FFFFFF"/>
            <w:vAlign w:val="center"/>
            <w:hideMark/>
          </w:tcPr>
          <w:p w14:paraId="301B0D6D"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310</w:t>
            </w:r>
          </w:p>
        </w:tc>
        <w:tc>
          <w:tcPr>
            <w:tcW w:w="299" w:type="pct"/>
            <w:tcBorders>
              <w:top w:val="nil"/>
              <w:left w:val="nil"/>
              <w:bottom w:val="single" w:sz="4" w:space="0" w:color="auto"/>
              <w:right w:val="single" w:sz="4" w:space="0" w:color="auto"/>
            </w:tcBorders>
            <w:shd w:val="clear" w:color="E0E0E0" w:fill="FFFFFF"/>
            <w:vAlign w:val="center"/>
            <w:hideMark/>
          </w:tcPr>
          <w:p w14:paraId="18DEE6F1"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310</w:t>
            </w:r>
          </w:p>
        </w:tc>
        <w:tc>
          <w:tcPr>
            <w:tcW w:w="341" w:type="pct"/>
            <w:tcBorders>
              <w:top w:val="nil"/>
              <w:left w:val="nil"/>
              <w:bottom w:val="single" w:sz="4" w:space="0" w:color="auto"/>
              <w:right w:val="single" w:sz="4" w:space="0" w:color="auto"/>
            </w:tcBorders>
            <w:shd w:val="clear" w:color="E0E0E0" w:fill="FFFFFF"/>
            <w:vAlign w:val="center"/>
            <w:hideMark/>
          </w:tcPr>
          <w:p w14:paraId="3A4E64F2"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310</w:t>
            </w:r>
          </w:p>
        </w:tc>
        <w:tc>
          <w:tcPr>
            <w:tcW w:w="295" w:type="pct"/>
            <w:tcBorders>
              <w:top w:val="nil"/>
              <w:left w:val="nil"/>
              <w:bottom w:val="single" w:sz="4" w:space="0" w:color="auto"/>
              <w:right w:val="single" w:sz="4" w:space="0" w:color="auto"/>
            </w:tcBorders>
            <w:shd w:val="clear" w:color="E0E0E0" w:fill="FFFFFF"/>
            <w:vAlign w:val="center"/>
            <w:hideMark/>
          </w:tcPr>
          <w:p w14:paraId="6C8376FF"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310</w:t>
            </w:r>
          </w:p>
        </w:tc>
        <w:tc>
          <w:tcPr>
            <w:tcW w:w="367" w:type="pct"/>
            <w:tcBorders>
              <w:top w:val="nil"/>
              <w:left w:val="nil"/>
              <w:bottom w:val="single" w:sz="4" w:space="0" w:color="auto"/>
              <w:right w:val="single" w:sz="4" w:space="0" w:color="auto"/>
            </w:tcBorders>
            <w:shd w:val="clear" w:color="E0E0E0" w:fill="FFFFFF"/>
            <w:vAlign w:val="center"/>
            <w:hideMark/>
          </w:tcPr>
          <w:p w14:paraId="0A7901BC"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310</w:t>
            </w:r>
          </w:p>
        </w:tc>
        <w:tc>
          <w:tcPr>
            <w:tcW w:w="365" w:type="pct"/>
            <w:tcBorders>
              <w:top w:val="nil"/>
              <w:left w:val="nil"/>
              <w:bottom w:val="single" w:sz="4" w:space="0" w:color="auto"/>
              <w:right w:val="single" w:sz="4" w:space="0" w:color="auto"/>
            </w:tcBorders>
            <w:shd w:val="clear" w:color="E0E0E0" w:fill="FFFFFF"/>
            <w:vAlign w:val="center"/>
          </w:tcPr>
          <w:p w14:paraId="428952E0" w14:textId="788F2E33" w:rsidR="00E66217" w:rsidRPr="00141F7B" w:rsidRDefault="00E66217" w:rsidP="00E66217">
            <w:pPr>
              <w:spacing w:after="0" w:line="240" w:lineRule="auto"/>
              <w:jc w:val="center"/>
              <w:rPr>
                <w:rFonts w:ascii="Arial" w:eastAsia="Times New Roman" w:hAnsi="Arial" w:cs="Arial"/>
                <w:b/>
                <w:bCs/>
                <w:sz w:val="18"/>
                <w:szCs w:val="18"/>
                <w:lang w:eastAsia="pt-BR"/>
              </w:rPr>
            </w:pPr>
            <w:r w:rsidRPr="00141F7B">
              <w:rPr>
                <w:rFonts w:ascii="Arial" w:hAnsi="Arial" w:cs="Arial"/>
                <w:b/>
                <w:bCs/>
                <w:sz w:val="18"/>
                <w:szCs w:val="18"/>
              </w:rPr>
              <w:t>310</w:t>
            </w:r>
          </w:p>
        </w:tc>
      </w:tr>
      <w:tr w:rsidR="00E66217" w:rsidRPr="008B68D8" w14:paraId="77F55F96" w14:textId="293D2C86" w:rsidTr="0014548A">
        <w:trPr>
          <w:trHeight w:val="315"/>
        </w:trPr>
        <w:tc>
          <w:tcPr>
            <w:tcW w:w="567" w:type="pct"/>
            <w:tcBorders>
              <w:top w:val="nil"/>
              <w:left w:val="single" w:sz="4" w:space="0" w:color="auto"/>
              <w:bottom w:val="single" w:sz="4" w:space="0" w:color="auto"/>
              <w:right w:val="single" w:sz="4" w:space="0" w:color="auto"/>
            </w:tcBorders>
            <w:shd w:val="clear" w:color="000000" w:fill="FFFFFF"/>
            <w:vAlign w:val="center"/>
            <w:hideMark/>
          </w:tcPr>
          <w:p w14:paraId="5A8E2A90" w14:textId="74BAB044" w:rsidR="00E66217" w:rsidRPr="008B68D8" w:rsidRDefault="00E66217" w:rsidP="00E66217">
            <w:pPr>
              <w:spacing w:after="0" w:line="240" w:lineRule="auto"/>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alcance</w:t>
            </w:r>
          </w:p>
        </w:tc>
        <w:tc>
          <w:tcPr>
            <w:tcW w:w="364" w:type="pct"/>
            <w:tcBorders>
              <w:top w:val="nil"/>
              <w:left w:val="nil"/>
              <w:bottom w:val="single" w:sz="4" w:space="0" w:color="auto"/>
              <w:right w:val="single" w:sz="4" w:space="0" w:color="auto"/>
            </w:tcBorders>
            <w:shd w:val="clear" w:color="000000" w:fill="FFFFFF"/>
            <w:vAlign w:val="center"/>
            <w:hideMark/>
          </w:tcPr>
          <w:p w14:paraId="1B03B819"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241%</w:t>
            </w:r>
          </w:p>
        </w:tc>
        <w:tc>
          <w:tcPr>
            <w:tcW w:w="356" w:type="pct"/>
            <w:tcBorders>
              <w:top w:val="nil"/>
              <w:left w:val="nil"/>
              <w:bottom w:val="single" w:sz="4" w:space="0" w:color="auto"/>
              <w:right w:val="single" w:sz="4" w:space="0" w:color="auto"/>
            </w:tcBorders>
            <w:shd w:val="clear" w:color="000000" w:fill="FFFFFF"/>
            <w:vAlign w:val="center"/>
            <w:hideMark/>
          </w:tcPr>
          <w:p w14:paraId="78BA4C21"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138%</w:t>
            </w:r>
          </w:p>
        </w:tc>
        <w:tc>
          <w:tcPr>
            <w:tcW w:w="267" w:type="pct"/>
            <w:tcBorders>
              <w:top w:val="nil"/>
              <w:left w:val="nil"/>
              <w:bottom w:val="single" w:sz="4" w:space="0" w:color="auto"/>
              <w:right w:val="single" w:sz="4" w:space="0" w:color="auto"/>
            </w:tcBorders>
            <w:shd w:val="clear" w:color="000000" w:fill="FFFFFF"/>
            <w:vAlign w:val="center"/>
            <w:hideMark/>
          </w:tcPr>
          <w:p w14:paraId="1E077EE8"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69%</w:t>
            </w:r>
          </w:p>
        </w:tc>
        <w:tc>
          <w:tcPr>
            <w:tcW w:w="334" w:type="pct"/>
            <w:tcBorders>
              <w:top w:val="nil"/>
              <w:left w:val="nil"/>
              <w:bottom w:val="single" w:sz="4" w:space="0" w:color="auto"/>
              <w:right w:val="single" w:sz="4" w:space="0" w:color="auto"/>
            </w:tcBorders>
            <w:shd w:val="clear" w:color="000000" w:fill="FFFFFF"/>
            <w:vAlign w:val="center"/>
            <w:hideMark/>
          </w:tcPr>
          <w:p w14:paraId="209C59EF"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181%</w:t>
            </w:r>
          </w:p>
        </w:tc>
        <w:tc>
          <w:tcPr>
            <w:tcW w:w="299" w:type="pct"/>
            <w:tcBorders>
              <w:top w:val="nil"/>
              <w:left w:val="nil"/>
              <w:bottom w:val="single" w:sz="4" w:space="0" w:color="auto"/>
              <w:right w:val="single" w:sz="4" w:space="0" w:color="auto"/>
            </w:tcBorders>
            <w:shd w:val="clear" w:color="000000" w:fill="FFFFFF"/>
            <w:vAlign w:val="center"/>
            <w:hideMark/>
          </w:tcPr>
          <w:p w14:paraId="2932DC86"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171%</w:t>
            </w:r>
          </w:p>
        </w:tc>
        <w:tc>
          <w:tcPr>
            <w:tcW w:w="299" w:type="pct"/>
            <w:tcBorders>
              <w:top w:val="nil"/>
              <w:left w:val="nil"/>
              <w:bottom w:val="single" w:sz="4" w:space="0" w:color="auto"/>
              <w:right w:val="single" w:sz="4" w:space="0" w:color="auto"/>
            </w:tcBorders>
            <w:shd w:val="clear" w:color="000000" w:fill="FFFFFF"/>
            <w:vAlign w:val="center"/>
            <w:hideMark/>
          </w:tcPr>
          <w:p w14:paraId="1F42CB16"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175%</w:t>
            </w:r>
          </w:p>
        </w:tc>
        <w:tc>
          <w:tcPr>
            <w:tcW w:w="249" w:type="pct"/>
            <w:tcBorders>
              <w:top w:val="nil"/>
              <w:left w:val="nil"/>
              <w:bottom w:val="single" w:sz="4" w:space="0" w:color="auto"/>
              <w:right w:val="single" w:sz="4" w:space="0" w:color="auto"/>
            </w:tcBorders>
            <w:shd w:val="clear" w:color="000000" w:fill="FFFFFF"/>
            <w:vAlign w:val="center"/>
            <w:hideMark/>
          </w:tcPr>
          <w:p w14:paraId="6075CCA1"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87%</w:t>
            </w:r>
          </w:p>
        </w:tc>
        <w:tc>
          <w:tcPr>
            <w:tcW w:w="299" w:type="pct"/>
            <w:tcBorders>
              <w:top w:val="nil"/>
              <w:left w:val="nil"/>
              <w:bottom w:val="single" w:sz="4" w:space="0" w:color="auto"/>
              <w:right w:val="single" w:sz="4" w:space="0" w:color="auto"/>
            </w:tcBorders>
            <w:shd w:val="clear" w:color="000000" w:fill="FFFFFF"/>
            <w:vAlign w:val="center"/>
            <w:hideMark/>
          </w:tcPr>
          <w:p w14:paraId="22381AD3"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132%</w:t>
            </w:r>
          </w:p>
        </w:tc>
        <w:tc>
          <w:tcPr>
            <w:tcW w:w="299" w:type="pct"/>
            <w:tcBorders>
              <w:top w:val="nil"/>
              <w:left w:val="nil"/>
              <w:bottom w:val="single" w:sz="4" w:space="0" w:color="auto"/>
              <w:right w:val="single" w:sz="4" w:space="0" w:color="auto"/>
            </w:tcBorders>
            <w:shd w:val="clear" w:color="000000" w:fill="FFFFFF"/>
            <w:vAlign w:val="center"/>
            <w:hideMark/>
          </w:tcPr>
          <w:p w14:paraId="5D69DE6D"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186%</w:t>
            </w:r>
          </w:p>
        </w:tc>
        <w:tc>
          <w:tcPr>
            <w:tcW w:w="299" w:type="pct"/>
            <w:tcBorders>
              <w:top w:val="nil"/>
              <w:left w:val="nil"/>
              <w:bottom w:val="single" w:sz="4" w:space="0" w:color="auto"/>
              <w:right w:val="single" w:sz="4" w:space="0" w:color="auto"/>
            </w:tcBorders>
            <w:shd w:val="clear" w:color="000000" w:fill="FFFFFF"/>
            <w:vAlign w:val="center"/>
            <w:hideMark/>
          </w:tcPr>
          <w:p w14:paraId="4186EA44"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199%</w:t>
            </w:r>
          </w:p>
        </w:tc>
        <w:tc>
          <w:tcPr>
            <w:tcW w:w="341" w:type="pct"/>
            <w:tcBorders>
              <w:top w:val="nil"/>
              <w:left w:val="nil"/>
              <w:bottom w:val="single" w:sz="4" w:space="0" w:color="auto"/>
              <w:right w:val="single" w:sz="4" w:space="0" w:color="auto"/>
            </w:tcBorders>
            <w:shd w:val="clear" w:color="000000" w:fill="FFFFFF"/>
            <w:vAlign w:val="center"/>
            <w:hideMark/>
          </w:tcPr>
          <w:p w14:paraId="6FD61767"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139%</w:t>
            </w:r>
          </w:p>
        </w:tc>
        <w:tc>
          <w:tcPr>
            <w:tcW w:w="295" w:type="pct"/>
            <w:tcBorders>
              <w:top w:val="nil"/>
              <w:left w:val="nil"/>
              <w:bottom w:val="single" w:sz="4" w:space="0" w:color="auto"/>
              <w:right w:val="single" w:sz="4" w:space="0" w:color="auto"/>
            </w:tcBorders>
            <w:shd w:val="clear" w:color="000000" w:fill="FFFFFF"/>
            <w:vAlign w:val="center"/>
            <w:hideMark/>
          </w:tcPr>
          <w:p w14:paraId="034CCF6B"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54%</w:t>
            </w:r>
          </w:p>
        </w:tc>
        <w:tc>
          <w:tcPr>
            <w:tcW w:w="367" w:type="pct"/>
            <w:tcBorders>
              <w:top w:val="nil"/>
              <w:left w:val="nil"/>
              <w:bottom w:val="single" w:sz="4" w:space="0" w:color="auto"/>
              <w:right w:val="single" w:sz="4" w:space="0" w:color="auto"/>
            </w:tcBorders>
            <w:shd w:val="clear" w:color="000000" w:fill="FFFFFF"/>
            <w:vAlign w:val="center"/>
            <w:hideMark/>
          </w:tcPr>
          <w:p w14:paraId="34BDFF3C" w14:textId="77777777"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80%</w:t>
            </w:r>
          </w:p>
        </w:tc>
        <w:tc>
          <w:tcPr>
            <w:tcW w:w="365" w:type="pct"/>
            <w:tcBorders>
              <w:top w:val="nil"/>
              <w:left w:val="nil"/>
              <w:bottom w:val="single" w:sz="4" w:space="0" w:color="auto"/>
              <w:right w:val="single" w:sz="4" w:space="0" w:color="auto"/>
            </w:tcBorders>
            <w:shd w:val="clear" w:color="000000" w:fill="FFFFFF"/>
            <w:vAlign w:val="center"/>
          </w:tcPr>
          <w:p w14:paraId="2AE1DFA8" w14:textId="27EC53D7" w:rsidR="00E66217" w:rsidRPr="00141F7B" w:rsidRDefault="00E66217" w:rsidP="00E66217">
            <w:pPr>
              <w:spacing w:after="0" w:line="240" w:lineRule="auto"/>
              <w:jc w:val="center"/>
              <w:rPr>
                <w:rFonts w:ascii="Arial" w:eastAsia="Times New Roman" w:hAnsi="Arial" w:cs="Arial"/>
                <w:b/>
                <w:bCs/>
                <w:sz w:val="18"/>
                <w:szCs w:val="18"/>
                <w:lang w:eastAsia="pt-BR"/>
              </w:rPr>
            </w:pPr>
            <w:r w:rsidRPr="00141F7B">
              <w:rPr>
                <w:rFonts w:ascii="Arial" w:hAnsi="Arial" w:cs="Arial"/>
                <w:b/>
                <w:bCs/>
                <w:sz w:val="18"/>
                <w:szCs w:val="18"/>
              </w:rPr>
              <w:t>81%</w:t>
            </w:r>
          </w:p>
        </w:tc>
      </w:tr>
    </w:tbl>
    <w:p w14:paraId="7AA95BA4" w14:textId="77777777" w:rsidR="000B0832" w:rsidRDefault="000B0832" w:rsidP="0053080F">
      <w:pPr>
        <w:spacing w:after="0" w:line="360" w:lineRule="auto"/>
        <w:jc w:val="both"/>
        <w:rPr>
          <w:rFonts w:ascii="Arial" w:hAnsi="Arial" w:cs="Arial"/>
          <w:sz w:val="24"/>
          <w:szCs w:val="24"/>
        </w:rPr>
      </w:pPr>
    </w:p>
    <w:p w14:paraId="6FD9649D" w14:textId="7F4634B4" w:rsidR="00857061" w:rsidRDefault="00B36DE1" w:rsidP="0053080F">
      <w:pPr>
        <w:spacing w:after="0" w:line="360" w:lineRule="auto"/>
        <w:jc w:val="both"/>
        <w:rPr>
          <w:rFonts w:ascii="Arial" w:hAnsi="Arial" w:cs="Arial"/>
          <w:sz w:val="24"/>
          <w:szCs w:val="24"/>
        </w:rPr>
      </w:pPr>
      <w:r>
        <w:rPr>
          <w:noProof/>
        </w:rPr>
        <w:lastRenderedPageBreak/>
        <w:drawing>
          <wp:anchor distT="0" distB="0" distL="114300" distR="114300" simplePos="0" relativeHeight="251817472" behindDoc="0" locked="0" layoutInCell="1" allowOverlap="1" wp14:anchorId="4FD05308" wp14:editId="770D33F6">
            <wp:simplePos x="0" y="0"/>
            <wp:positionH relativeFrom="column">
              <wp:posOffset>-3234</wp:posOffset>
            </wp:positionH>
            <wp:positionV relativeFrom="paragraph">
              <wp:posOffset>137603</wp:posOffset>
            </wp:positionV>
            <wp:extent cx="6379210" cy="2626242"/>
            <wp:effectExtent l="0" t="0" r="2540" b="3175"/>
            <wp:wrapNone/>
            <wp:docPr id="32" name="Gráfico 32">
              <a:extLst xmlns:a="http://schemas.openxmlformats.org/drawingml/2006/main">
                <a:ext uri="{FF2B5EF4-FFF2-40B4-BE49-F238E27FC236}">
                  <a16:creationId xmlns:a16="http://schemas.microsoft.com/office/drawing/2014/main" id="{8BF393A6-7405-43E1-B53C-F90C2DC7A7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page">
              <wp14:pctWidth>0</wp14:pctWidth>
            </wp14:sizeRelH>
            <wp14:sizeRelV relativeFrom="page">
              <wp14:pctHeight>0</wp14:pctHeight>
            </wp14:sizeRelV>
          </wp:anchor>
        </w:drawing>
      </w:r>
    </w:p>
    <w:p w14:paraId="47D98F2E" w14:textId="544D6EBC" w:rsidR="00DA1D13" w:rsidRDefault="00DA1D13" w:rsidP="0053080F">
      <w:pPr>
        <w:spacing w:after="0" w:line="360" w:lineRule="auto"/>
        <w:jc w:val="both"/>
        <w:rPr>
          <w:rFonts w:ascii="Arial" w:hAnsi="Arial" w:cs="Arial"/>
          <w:sz w:val="24"/>
          <w:szCs w:val="24"/>
        </w:rPr>
      </w:pPr>
    </w:p>
    <w:p w14:paraId="1A5ECEF5" w14:textId="2F606593" w:rsidR="00DA1D13" w:rsidRDefault="00DA1D13" w:rsidP="0053080F">
      <w:pPr>
        <w:spacing w:after="0" w:line="360" w:lineRule="auto"/>
        <w:jc w:val="both"/>
        <w:rPr>
          <w:rFonts w:ascii="Arial" w:hAnsi="Arial" w:cs="Arial"/>
          <w:sz w:val="24"/>
          <w:szCs w:val="24"/>
        </w:rPr>
      </w:pPr>
    </w:p>
    <w:p w14:paraId="35D8F449" w14:textId="42AFBC0A" w:rsidR="00DA1D13" w:rsidRDefault="00DA1D13" w:rsidP="0053080F">
      <w:pPr>
        <w:spacing w:after="0" w:line="360" w:lineRule="auto"/>
        <w:jc w:val="both"/>
        <w:rPr>
          <w:rFonts w:ascii="Arial" w:hAnsi="Arial" w:cs="Arial"/>
          <w:sz w:val="24"/>
          <w:szCs w:val="24"/>
        </w:rPr>
      </w:pPr>
    </w:p>
    <w:p w14:paraId="786AA5C8" w14:textId="73F87ED5" w:rsidR="00DA1D13" w:rsidRDefault="00DA1D13" w:rsidP="0053080F">
      <w:pPr>
        <w:spacing w:after="0" w:line="360" w:lineRule="auto"/>
        <w:jc w:val="both"/>
        <w:rPr>
          <w:rFonts w:ascii="Arial" w:hAnsi="Arial" w:cs="Arial"/>
          <w:sz w:val="24"/>
          <w:szCs w:val="24"/>
        </w:rPr>
      </w:pPr>
    </w:p>
    <w:p w14:paraId="0FA7B07E" w14:textId="544626C0" w:rsidR="00141F7B" w:rsidRDefault="00141F7B" w:rsidP="0053080F">
      <w:pPr>
        <w:spacing w:after="0" w:line="360" w:lineRule="auto"/>
        <w:jc w:val="both"/>
        <w:rPr>
          <w:rFonts w:ascii="Arial" w:hAnsi="Arial" w:cs="Arial"/>
          <w:sz w:val="24"/>
          <w:szCs w:val="24"/>
        </w:rPr>
      </w:pPr>
    </w:p>
    <w:p w14:paraId="6245EEF9" w14:textId="00C7BF9D" w:rsidR="00141F7B" w:rsidRDefault="00141F7B" w:rsidP="0053080F">
      <w:pPr>
        <w:spacing w:after="0" w:line="360" w:lineRule="auto"/>
        <w:jc w:val="both"/>
        <w:rPr>
          <w:rFonts w:ascii="Arial" w:hAnsi="Arial" w:cs="Arial"/>
          <w:sz w:val="24"/>
          <w:szCs w:val="24"/>
        </w:rPr>
      </w:pPr>
    </w:p>
    <w:p w14:paraId="3E292308" w14:textId="38D85381" w:rsidR="00DA1D13" w:rsidRDefault="00DA1D13" w:rsidP="0053080F">
      <w:pPr>
        <w:spacing w:after="0" w:line="360" w:lineRule="auto"/>
        <w:jc w:val="both"/>
        <w:rPr>
          <w:rFonts w:ascii="Arial" w:hAnsi="Arial" w:cs="Arial"/>
          <w:sz w:val="24"/>
          <w:szCs w:val="24"/>
        </w:rPr>
      </w:pPr>
    </w:p>
    <w:p w14:paraId="4C524909" w14:textId="6210C6E1" w:rsidR="00DA1D13" w:rsidRDefault="00DA1D13" w:rsidP="0053080F">
      <w:pPr>
        <w:spacing w:after="0" w:line="360" w:lineRule="auto"/>
        <w:jc w:val="both"/>
        <w:rPr>
          <w:rFonts w:ascii="Arial" w:hAnsi="Arial" w:cs="Arial"/>
          <w:sz w:val="24"/>
          <w:szCs w:val="24"/>
        </w:rPr>
      </w:pPr>
    </w:p>
    <w:p w14:paraId="307C62A0" w14:textId="0EC719CB" w:rsidR="00DA1D13" w:rsidRDefault="00DA1D13" w:rsidP="0053080F">
      <w:pPr>
        <w:spacing w:after="0" w:line="360" w:lineRule="auto"/>
        <w:jc w:val="both"/>
        <w:rPr>
          <w:rFonts w:ascii="Arial" w:hAnsi="Arial" w:cs="Arial"/>
          <w:sz w:val="6"/>
          <w:szCs w:val="6"/>
        </w:rPr>
      </w:pPr>
    </w:p>
    <w:p w14:paraId="07354AA1" w14:textId="24426B91" w:rsidR="00B36DE1" w:rsidRDefault="00B36DE1" w:rsidP="0053080F">
      <w:pPr>
        <w:spacing w:after="0" w:line="360" w:lineRule="auto"/>
        <w:jc w:val="both"/>
        <w:rPr>
          <w:rFonts w:ascii="Arial" w:hAnsi="Arial" w:cs="Arial"/>
          <w:sz w:val="6"/>
          <w:szCs w:val="6"/>
        </w:rPr>
      </w:pPr>
    </w:p>
    <w:p w14:paraId="23254ECD" w14:textId="694CDFFE" w:rsidR="00B36DE1" w:rsidRDefault="00B36DE1" w:rsidP="0053080F">
      <w:pPr>
        <w:spacing w:after="0" w:line="360" w:lineRule="auto"/>
        <w:jc w:val="both"/>
        <w:rPr>
          <w:rFonts w:ascii="Arial" w:hAnsi="Arial" w:cs="Arial"/>
          <w:sz w:val="6"/>
          <w:szCs w:val="6"/>
        </w:rPr>
      </w:pPr>
    </w:p>
    <w:p w14:paraId="453A0517" w14:textId="5DE219D2" w:rsidR="00B36DE1" w:rsidRDefault="00B36DE1" w:rsidP="0053080F">
      <w:pPr>
        <w:spacing w:after="0" w:line="360" w:lineRule="auto"/>
        <w:jc w:val="both"/>
        <w:rPr>
          <w:rFonts w:ascii="Arial" w:hAnsi="Arial" w:cs="Arial"/>
          <w:sz w:val="6"/>
          <w:szCs w:val="6"/>
        </w:rPr>
      </w:pPr>
    </w:p>
    <w:p w14:paraId="46057EA8" w14:textId="5BD8C60D" w:rsidR="00B36DE1" w:rsidRDefault="00B36DE1" w:rsidP="0053080F">
      <w:pPr>
        <w:spacing w:after="0" w:line="360" w:lineRule="auto"/>
        <w:jc w:val="both"/>
        <w:rPr>
          <w:rFonts w:ascii="Arial" w:hAnsi="Arial" w:cs="Arial"/>
          <w:sz w:val="6"/>
          <w:szCs w:val="6"/>
        </w:rPr>
      </w:pPr>
    </w:p>
    <w:p w14:paraId="2632C474" w14:textId="043A3C75" w:rsidR="00B36DE1" w:rsidRDefault="00B36DE1" w:rsidP="0053080F">
      <w:pPr>
        <w:spacing w:after="0" w:line="360" w:lineRule="auto"/>
        <w:jc w:val="both"/>
        <w:rPr>
          <w:rFonts w:ascii="Arial" w:hAnsi="Arial" w:cs="Arial"/>
          <w:sz w:val="6"/>
          <w:szCs w:val="6"/>
        </w:rPr>
      </w:pPr>
    </w:p>
    <w:p w14:paraId="2523F181" w14:textId="4672C9E6" w:rsidR="00B36DE1" w:rsidRDefault="00B36DE1" w:rsidP="0053080F">
      <w:pPr>
        <w:spacing w:after="0" w:line="360" w:lineRule="auto"/>
        <w:jc w:val="both"/>
        <w:rPr>
          <w:rFonts w:ascii="Arial" w:hAnsi="Arial" w:cs="Arial"/>
          <w:sz w:val="6"/>
          <w:szCs w:val="6"/>
        </w:rPr>
      </w:pPr>
    </w:p>
    <w:p w14:paraId="3CB85604" w14:textId="06C8998B" w:rsidR="00280B35" w:rsidRDefault="00280B35" w:rsidP="0053080F">
      <w:pPr>
        <w:spacing w:after="0" w:line="360" w:lineRule="auto"/>
        <w:jc w:val="both"/>
        <w:rPr>
          <w:rFonts w:ascii="Arial" w:hAnsi="Arial" w:cs="Arial"/>
          <w:sz w:val="6"/>
          <w:szCs w:val="6"/>
        </w:rPr>
      </w:pPr>
    </w:p>
    <w:p w14:paraId="58B724EA" w14:textId="77777777" w:rsidR="00280B35" w:rsidRDefault="00280B35" w:rsidP="0053080F">
      <w:pPr>
        <w:spacing w:after="0" w:line="360" w:lineRule="auto"/>
        <w:jc w:val="both"/>
        <w:rPr>
          <w:rFonts w:ascii="Arial" w:hAnsi="Arial" w:cs="Arial"/>
          <w:sz w:val="6"/>
          <w:szCs w:val="6"/>
        </w:rPr>
      </w:pPr>
    </w:p>
    <w:p w14:paraId="3DBD9AF8" w14:textId="77777777" w:rsidR="00B36DE1" w:rsidRPr="00486665" w:rsidRDefault="00B36DE1" w:rsidP="0053080F">
      <w:pPr>
        <w:spacing w:after="0" w:line="360" w:lineRule="auto"/>
        <w:jc w:val="both"/>
        <w:rPr>
          <w:rFonts w:ascii="Arial" w:hAnsi="Arial" w:cs="Arial"/>
          <w:sz w:val="6"/>
          <w:szCs w:val="6"/>
        </w:rPr>
      </w:pPr>
    </w:p>
    <w:p w14:paraId="7CC107D4" w14:textId="77777777" w:rsidR="0053080F" w:rsidRPr="00486665" w:rsidRDefault="0053080F" w:rsidP="0053080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AIH’S HOSPITAIS – AFÉRESE TERAPÊUTICA</w:t>
      </w:r>
    </w:p>
    <w:p w14:paraId="145658D6" w14:textId="77777777" w:rsidR="0053080F" w:rsidRPr="00486665" w:rsidRDefault="0053080F" w:rsidP="0053080F">
      <w:pPr>
        <w:spacing w:after="0" w:line="360" w:lineRule="auto"/>
        <w:jc w:val="both"/>
        <w:rPr>
          <w:rFonts w:ascii="Arial" w:hAnsi="Arial" w:cs="Arial"/>
          <w:b/>
          <w:sz w:val="6"/>
          <w:szCs w:val="6"/>
        </w:rPr>
      </w:pPr>
    </w:p>
    <w:p w14:paraId="66EF4C7C" w14:textId="12BAAA22" w:rsidR="00503A42" w:rsidRPr="00486665" w:rsidRDefault="00503A42" w:rsidP="0053080F">
      <w:pPr>
        <w:spacing w:after="0" w:line="360" w:lineRule="auto"/>
        <w:jc w:val="both"/>
        <w:rPr>
          <w:rFonts w:ascii="Arial" w:hAnsi="Arial" w:cs="Arial"/>
          <w:sz w:val="10"/>
          <w:szCs w:val="10"/>
        </w:rPr>
      </w:pPr>
    </w:p>
    <w:tbl>
      <w:tblPr>
        <w:tblW w:w="5000" w:type="pct"/>
        <w:tblCellMar>
          <w:left w:w="70" w:type="dxa"/>
          <w:right w:w="70" w:type="dxa"/>
        </w:tblCellMar>
        <w:tblLook w:val="04A0" w:firstRow="1" w:lastRow="0" w:firstColumn="1" w:lastColumn="0" w:noHBand="0" w:noVBand="1"/>
      </w:tblPr>
      <w:tblGrid>
        <w:gridCol w:w="1219"/>
        <w:gridCol w:w="619"/>
        <w:gridCol w:w="794"/>
        <w:gridCol w:w="613"/>
        <w:gridCol w:w="746"/>
        <w:gridCol w:w="529"/>
        <w:gridCol w:w="450"/>
        <w:gridCol w:w="441"/>
        <w:gridCol w:w="537"/>
        <w:gridCol w:w="491"/>
        <w:gridCol w:w="593"/>
        <w:gridCol w:w="760"/>
        <w:gridCol w:w="668"/>
        <w:gridCol w:w="798"/>
        <w:gridCol w:w="796"/>
      </w:tblGrid>
      <w:tr w:rsidR="00141F7B" w:rsidRPr="00DE1DE8" w14:paraId="7D217F2E" w14:textId="53CAF693" w:rsidTr="00141F7B">
        <w:trPr>
          <w:trHeight w:val="315"/>
        </w:trPr>
        <w:tc>
          <w:tcPr>
            <w:tcW w:w="606" w:type="pct"/>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7A1FD8F7" w14:textId="77777777" w:rsidR="00141F7B" w:rsidRPr="00DE1DE8" w:rsidRDefault="00141F7B" w:rsidP="00DE1DE8">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 </w:t>
            </w:r>
          </w:p>
        </w:tc>
        <w:tc>
          <w:tcPr>
            <w:tcW w:w="703" w:type="pct"/>
            <w:gridSpan w:val="2"/>
            <w:tcBorders>
              <w:top w:val="single" w:sz="4" w:space="0" w:color="auto"/>
              <w:left w:val="nil"/>
              <w:bottom w:val="single" w:sz="4" w:space="0" w:color="auto"/>
              <w:right w:val="single" w:sz="4" w:space="0" w:color="000000"/>
            </w:tcBorders>
            <w:shd w:val="clear" w:color="FFFFCC" w:fill="FFFFFF"/>
            <w:noWrap/>
            <w:vAlign w:val="center"/>
            <w:hideMark/>
          </w:tcPr>
          <w:p w14:paraId="32D36EF9" w14:textId="77777777" w:rsidR="00141F7B" w:rsidRPr="00DE1DE8" w:rsidRDefault="00141F7B" w:rsidP="00DE1DE8">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2018</w:t>
            </w:r>
          </w:p>
        </w:tc>
        <w:tc>
          <w:tcPr>
            <w:tcW w:w="3691" w:type="pct"/>
            <w:gridSpan w:val="12"/>
            <w:tcBorders>
              <w:top w:val="single" w:sz="4" w:space="0" w:color="auto"/>
              <w:left w:val="nil"/>
              <w:bottom w:val="single" w:sz="4" w:space="0" w:color="auto"/>
              <w:right w:val="single" w:sz="4" w:space="0" w:color="000000"/>
            </w:tcBorders>
            <w:shd w:val="clear" w:color="FFFFCC" w:fill="FFFFFF"/>
            <w:noWrap/>
            <w:vAlign w:val="center"/>
            <w:hideMark/>
          </w:tcPr>
          <w:p w14:paraId="2C625652" w14:textId="2DA142B9" w:rsidR="00141F7B" w:rsidRPr="00DE1DE8" w:rsidRDefault="00141F7B" w:rsidP="00DE1DE8">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2019</w:t>
            </w:r>
          </w:p>
        </w:tc>
      </w:tr>
      <w:tr w:rsidR="00E66217" w:rsidRPr="00DE1DE8" w14:paraId="6598849A" w14:textId="5396575D" w:rsidTr="0014548A">
        <w:trPr>
          <w:trHeight w:val="315"/>
        </w:trPr>
        <w:tc>
          <w:tcPr>
            <w:tcW w:w="606" w:type="pct"/>
            <w:tcBorders>
              <w:top w:val="nil"/>
              <w:left w:val="single" w:sz="4" w:space="0" w:color="auto"/>
              <w:bottom w:val="single" w:sz="4" w:space="0" w:color="auto"/>
              <w:right w:val="single" w:sz="4" w:space="0" w:color="auto"/>
            </w:tcBorders>
            <w:shd w:val="clear" w:color="FFFFCC" w:fill="FFFFFF"/>
            <w:noWrap/>
            <w:vAlign w:val="center"/>
            <w:hideMark/>
          </w:tcPr>
          <w:p w14:paraId="09190020" w14:textId="07409667" w:rsidR="00E66217" w:rsidRPr="00DE1DE8" w:rsidRDefault="00E66217" w:rsidP="00E66217">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xml:space="preserve">Dados </w:t>
            </w:r>
          </w:p>
        </w:tc>
        <w:tc>
          <w:tcPr>
            <w:tcW w:w="308" w:type="pct"/>
            <w:tcBorders>
              <w:top w:val="nil"/>
              <w:left w:val="nil"/>
              <w:bottom w:val="single" w:sz="4" w:space="0" w:color="auto"/>
              <w:right w:val="single" w:sz="4" w:space="0" w:color="auto"/>
            </w:tcBorders>
            <w:shd w:val="clear" w:color="FFFFCC" w:fill="FFFFFF"/>
            <w:noWrap/>
            <w:vAlign w:val="center"/>
            <w:hideMark/>
          </w:tcPr>
          <w:p w14:paraId="1F267B35" w14:textId="5DC7BFCF" w:rsidR="00E66217" w:rsidRPr="00DE1DE8" w:rsidRDefault="00E66217" w:rsidP="00E66217">
            <w:pPr>
              <w:spacing w:after="0" w:line="240" w:lineRule="auto"/>
              <w:jc w:val="center"/>
              <w:rPr>
                <w:rFonts w:ascii="Arial" w:eastAsia="Times New Roman" w:hAnsi="Arial" w:cs="Arial"/>
                <w:b/>
                <w:bCs/>
                <w:sz w:val="18"/>
                <w:szCs w:val="18"/>
                <w:lang w:eastAsia="pt-BR"/>
              </w:rPr>
            </w:pPr>
            <w:proofErr w:type="spellStart"/>
            <w:r w:rsidRPr="008B68D8">
              <w:rPr>
                <w:rFonts w:ascii="Arial" w:eastAsia="Times New Roman" w:hAnsi="Arial" w:cs="Arial"/>
                <w:b/>
                <w:bCs/>
                <w:sz w:val="18"/>
                <w:szCs w:val="18"/>
                <w:lang w:eastAsia="pt-BR"/>
              </w:rPr>
              <w:t>Nov</w:t>
            </w:r>
            <w:proofErr w:type="spellEnd"/>
          </w:p>
        </w:tc>
        <w:tc>
          <w:tcPr>
            <w:tcW w:w="395" w:type="pct"/>
            <w:tcBorders>
              <w:top w:val="nil"/>
              <w:left w:val="nil"/>
              <w:bottom w:val="single" w:sz="4" w:space="0" w:color="auto"/>
              <w:right w:val="single" w:sz="4" w:space="0" w:color="auto"/>
            </w:tcBorders>
            <w:shd w:val="clear" w:color="FFFFCC" w:fill="FFFFFF"/>
            <w:noWrap/>
            <w:vAlign w:val="center"/>
            <w:hideMark/>
          </w:tcPr>
          <w:p w14:paraId="225160D8" w14:textId="191E1DBA" w:rsidR="00E66217" w:rsidRPr="00DE1DE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Dez</w:t>
            </w:r>
          </w:p>
        </w:tc>
        <w:tc>
          <w:tcPr>
            <w:tcW w:w="305" w:type="pct"/>
            <w:tcBorders>
              <w:top w:val="nil"/>
              <w:left w:val="nil"/>
              <w:bottom w:val="single" w:sz="4" w:space="0" w:color="auto"/>
              <w:right w:val="single" w:sz="4" w:space="0" w:color="auto"/>
            </w:tcBorders>
            <w:shd w:val="clear" w:color="FFFFCC" w:fill="FFFFFF"/>
            <w:noWrap/>
            <w:vAlign w:val="center"/>
            <w:hideMark/>
          </w:tcPr>
          <w:p w14:paraId="26FD07FA" w14:textId="19BF3B17" w:rsidR="00E66217" w:rsidRPr="00DE1DE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Jan</w:t>
            </w:r>
          </w:p>
        </w:tc>
        <w:tc>
          <w:tcPr>
            <w:tcW w:w="371" w:type="pct"/>
            <w:tcBorders>
              <w:top w:val="nil"/>
              <w:left w:val="nil"/>
              <w:bottom w:val="single" w:sz="4" w:space="0" w:color="auto"/>
              <w:right w:val="single" w:sz="4" w:space="0" w:color="auto"/>
            </w:tcBorders>
            <w:shd w:val="clear" w:color="FFFFCC" w:fill="FFFFFF"/>
            <w:noWrap/>
            <w:vAlign w:val="center"/>
            <w:hideMark/>
          </w:tcPr>
          <w:p w14:paraId="5427BC90" w14:textId="4033E170" w:rsidR="00E66217" w:rsidRPr="00DE1DE8" w:rsidRDefault="00E66217" w:rsidP="00E66217">
            <w:pPr>
              <w:spacing w:after="0" w:line="240" w:lineRule="auto"/>
              <w:jc w:val="center"/>
              <w:rPr>
                <w:rFonts w:ascii="Arial" w:eastAsia="Times New Roman" w:hAnsi="Arial" w:cs="Arial"/>
                <w:b/>
                <w:bCs/>
                <w:sz w:val="18"/>
                <w:szCs w:val="18"/>
                <w:lang w:eastAsia="pt-BR"/>
              </w:rPr>
            </w:pPr>
            <w:proofErr w:type="spellStart"/>
            <w:r w:rsidRPr="008B68D8">
              <w:rPr>
                <w:rFonts w:ascii="Arial" w:eastAsia="Times New Roman" w:hAnsi="Arial" w:cs="Arial"/>
                <w:b/>
                <w:bCs/>
                <w:sz w:val="18"/>
                <w:szCs w:val="18"/>
                <w:lang w:eastAsia="pt-BR"/>
              </w:rPr>
              <w:t>Fev</w:t>
            </w:r>
            <w:proofErr w:type="spellEnd"/>
          </w:p>
        </w:tc>
        <w:tc>
          <w:tcPr>
            <w:tcW w:w="263" w:type="pct"/>
            <w:tcBorders>
              <w:top w:val="nil"/>
              <w:left w:val="nil"/>
              <w:bottom w:val="single" w:sz="4" w:space="0" w:color="auto"/>
              <w:right w:val="single" w:sz="4" w:space="0" w:color="auto"/>
            </w:tcBorders>
            <w:shd w:val="clear" w:color="FFFFCC" w:fill="FFFFFF"/>
            <w:noWrap/>
            <w:vAlign w:val="center"/>
            <w:hideMark/>
          </w:tcPr>
          <w:p w14:paraId="1379C9BD" w14:textId="71929B26" w:rsidR="00E66217" w:rsidRPr="00DE1DE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Mar</w:t>
            </w:r>
          </w:p>
        </w:tc>
        <w:tc>
          <w:tcPr>
            <w:tcW w:w="224" w:type="pct"/>
            <w:tcBorders>
              <w:top w:val="nil"/>
              <w:left w:val="nil"/>
              <w:bottom w:val="single" w:sz="4" w:space="0" w:color="auto"/>
              <w:right w:val="single" w:sz="4" w:space="0" w:color="auto"/>
            </w:tcBorders>
            <w:shd w:val="clear" w:color="FFFFCC" w:fill="FFFFFF"/>
            <w:noWrap/>
            <w:vAlign w:val="center"/>
            <w:hideMark/>
          </w:tcPr>
          <w:p w14:paraId="423D20F1" w14:textId="4447617A" w:rsidR="00E66217" w:rsidRPr="00DE1DE8" w:rsidRDefault="00E66217" w:rsidP="00E66217">
            <w:pPr>
              <w:spacing w:after="0" w:line="240" w:lineRule="auto"/>
              <w:jc w:val="center"/>
              <w:rPr>
                <w:rFonts w:ascii="Arial" w:eastAsia="Times New Roman" w:hAnsi="Arial" w:cs="Arial"/>
                <w:b/>
                <w:bCs/>
                <w:sz w:val="18"/>
                <w:szCs w:val="18"/>
                <w:lang w:eastAsia="pt-BR"/>
              </w:rPr>
            </w:pPr>
            <w:proofErr w:type="spellStart"/>
            <w:r w:rsidRPr="008B68D8">
              <w:rPr>
                <w:rFonts w:ascii="Arial" w:eastAsia="Times New Roman" w:hAnsi="Arial" w:cs="Arial"/>
                <w:b/>
                <w:bCs/>
                <w:sz w:val="18"/>
                <w:szCs w:val="18"/>
                <w:lang w:eastAsia="pt-BR"/>
              </w:rPr>
              <w:t>Abr</w:t>
            </w:r>
            <w:proofErr w:type="spellEnd"/>
          </w:p>
        </w:tc>
        <w:tc>
          <w:tcPr>
            <w:tcW w:w="219" w:type="pct"/>
            <w:tcBorders>
              <w:top w:val="nil"/>
              <w:left w:val="nil"/>
              <w:bottom w:val="single" w:sz="4" w:space="0" w:color="auto"/>
              <w:right w:val="single" w:sz="4" w:space="0" w:color="auto"/>
            </w:tcBorders>
            <w:shd w:val="clear" w:color="FFFFCC" w:fill="FFFFFF"/>
            <w:noWrap/>
            <w:vAlign w:val="center"/>
            <w:hideMark/>
          </w:tcPr>
          <w:p w14:paraId="3E2589C1" w14:textId="424D171C" w:rsidR="00E66217" w:rsidRPr="00DE1DE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Mai</w:t>
            </w:r>
          </w:p>
        </w:tc>
        <w:tc>
          <w:tcPr>
            <w:tcW w:w="267" w:type="pct"/>
            <w:tcBorders>
              <w:top w:val="nil"/>
              <w:left w:val="nil"/>
              <w:bottom w:val="single" w:sz="4" w:space="0" w:color="auto"/>
              <w:right w:val="single" w:sz="4" w:space="0" w:color="auto"/>
            </w:tcBorders>
            <w:shd w:val="clear" w:color="FFFFCC" w:fill="FFFFFF"/>
            <w:noWrap/>
            <w:vAlign w:val="center"/>
            <w:hideMark/>
          </w:tcPr>
          <w:p w14:paraId="4122808A" w14:textId="193B1EB8" w:rsidR="00E66217" w:rsidRPr="00DE1DE8" w:rsidRDefault="00E66217" w:rsidP="00E66217">
            <w:pPr>
              <w:spacing w:after="0" w:line="240" w:lineRule="auto"/>
              <w:jc w:val="center"/>
              <w:rPr>
                <w:rFonts w:ascii="Arial" w:eastAsia="Times New Roman" w:hAnsi="Arial" w:cs="Arial"/>
                <w:b/>
                <w:bCs/>
                <w:sz w:val="18"/>
                <w:szCs w:val="18"/>
                <w:lang w:eastAsia="pt-BR"/>
              </w:rPr>
            </w:pPr>
            <w:proofErr w:type="spellStart"/>
            <w:r w:rsidRPr="008B68D8">
              <w:rPr>
                <w:rFonts w:ascii="Arial" w:eastAsia="Times New Roman" w:hAnsi="Arial" w:cs="Arial"/>
                <w:b/>
                <w:bCs/>
                <w:sz w:val="18"/>
                <w:szCs w:val="18"/>
                <w:lang w:eastAsia="pt-BR"/>
              </w:rPr>
              <w:t>Jun</w:t>
            </w:r>
            <w:proofErr w:type="spellEnd"/>
          </w:p>
        </w:tc>
        <w:tc>
          <w:tcPr>
            <w:tcW w:w="244" w:type="pct"/>
            <w:tcBorders>
              <w:top w:val="nil"/>
              <w:left w:val="nil"/>
              <w:bottom w:val="single" w:sz="4" w:space="0" w:color="auto"/>
              <w:right w:val="single" w:sz="4" w:space="0" w:color="auto"/>
            </w:tcBorders>
            <w:shd w:val="clear" w:color="FFFFCC" w:fill="FFFFFF"/>
            <w:noWrap/>
            <w:vAlign w:val="center"/>
            <w:hideMark/>
          </w:tcPr>
          <w:p w14:paraId="63A9F649" w14:textId="4D976A74" w:rsidR="00E66217" w:rsidRPr="00DE1DE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Jul</w:t>
            </w:r>
          </w:p>
        </w:tc>
        <w:tc>
          <w:tcPr>
            <w:tcW w:w="295" w:type="pct"/>
            <w:tcBorders>
              <w:top w:val="nil"/>
              <w:left w:val="nil"/>
              <w:bottom w:val="single" w:sz="4" w:space="0" w:color="auto"/>
              <w:right w:val="single" w:sz="4" w:space="0" w:color="auto"/>
            </w:tcBorders>
            <w:shd w:val="clear" w:color="FFFFCC" w:fill="FFFFFF"/>
            <w:noWrap/>
            <w:vAlign w:val="center"/>
            <w:hideMark/>
          </w:tcPr>
          <w:p w14:paraId="0A5A4BA7" w14:textId="408F2FC4" w:rsidR="00E66217" w:rsidRPr="00DE1DE8" w:rsidRDefault="00E66217" w:rsidP="00E66217">
            <w:pPr>
              <w:spacing w:after="0" w:line="240" w:lineRule="auto"/>
              <w:jc w:val="center"/>
              <w:rPr>
                <w:rFonts w:ascii="Arial" w:eastAsia="Times New Roman" w:hAnsi="Arial" w:cs="Arial"/>
                <w:b/>
                <w:bCs/>
                <w:sz w:val="18"/>
                <w:szCs w:val="18"/>
                <w:lang w:eastAsia="pt-BR"/>
              </w:rPr>
            </w:pPr>
            <w:proofErr w:type="spellStart"/>
            <w:r w:rsidRPr="008B68D8">
              <w:rPr>
                <w:rFonts w:ascii="Arial" w:eastAsia="Times New Roman" w:hAnsi="Arial" w:cs="Arial"/>
                <w:b/>
                <w:bCs/>
                <w:sz w:val="18"/>
                <w:szCs w:val="18"/>
                <w:lang w:eastAsia="pt-BR"/>
              </w:rPr>
              <w:t>Ago</w:t>
            </w:r>
            <w:proofErr w:type="spellEnd"/>
          </w:p>
        </w:tc>
        <w:tc>
          <w:tcPr>
            <w:tcW w:w="378" w:type="pct"/>
            <w:tcBorders>
              <w:top w:val="nil"/>
              <w:left w:val="nil"/>
              <w:bottom w:val="single" w:sz="4" w:space="0" w:color="auto"/>
              <w:right w:val="single" w:sz="4" w:space="0" w:color="auto"/>
            </w:tcBorders>
            <w:shd w:val="clear" w:color="FFFFCC" w:fill="FFFFFF"/>
            <w:noWrap/>
            <w:vAlign w:val="center"/>
            <w:hideMark/>
          </w:tcPr>
          <w:p w14:paraId="4515062E" w14:textId="332E285C" w:rsidR="00E66217" w:rsidRPr="00DE1DE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Set</w:t>
            </w:r>
          </w:p>
        </w:tc>
        <w:tc>
          <w:tcPr>
            <w:tcW w:w="332" w:type="pct"/>
            <w:tcBorders>
              <w:top w:val="nil"/>
              <w:left w:val="nil"/>
              <w:bottom w:val="single" w:sz="4" w:space="0" w:color="auto"/>
              <w:right w:val="single" w:sz="4" w:space="0" w:color="auto"/>
            </w:tcBorders>
            <w:shd w:val="clear" w:color="FFFFCC" w:fill="FFFFFF"/>
            <w:noWrap/>
            <w:vAlign w:val="center"/>
            <w:hideMark/>
          </w:tcPr>
          <w:p w14:paraId="529AFB9C" w14:textId="03BE2F60" w:rsidR="00E66217" w:rsidRPr="00DE1DE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Out</w:t>
            </w:r>
          </w:p>
        </w:tc>
        <w:tc>
          <w:tcPr>
            <w:tcW w:w="397" w:type="pct"/>
            <w:tcBorders>
              <w:top w:val="nil"/>
              <w:left w:val="nil"/>
              <w:bottom w:val="single" w:sz="4" w:space="0" w:color="auto"/>
              <w:right w:val="single" w:sz="4" w:space="0" w:color="auto"/>
            </w:tcBorders>
            <w:shd w:val="clear" w:color="FFFFCC" w:fill="FFFFFF"/>
            <w:noWrap/>
            <w:vAlign w:val="center"/>
            <w:hideMark/>
          </w:tcPr>
          <w:p w14:paraId="1EB374E7" w14:textId="65129E28" w:rsidR="00E66217" w:rsidRPr="00DE1DE8" w:rsidRDefault="00E66217" w:rsidP="00E66217">
            <w:pPr>
              <w:spacing w:after="0" w:line="240" w:lineRule="auto"/>
              <w:jc w:val="center"/>
              <w:rPr>
                <w:rFonts w:ascii="Arial" w:eastAsia="Times New Roman" w:hAnsi="Arial" w:cs="Arial"/>
                <w:b/>
                <w:bCs/>
                <w:sz w:val="18"/>
                <w:szCs w:val="18"/>
                <w:lang w:eastAsia="pt-BR"/>
              </w:rPr>
            </w:pPr>
            <w:proofErr w:type="spellStart"/>
            <w:r w:rsidRPr="008B68D8">
              <w:rPr>
                <w:rFonts w:ascii="Arial" w:eastAsia="Times New Roman" w:hAnsi="Arial" w:cs="Arial"/>
                <w:b/>
                <w:bCs/>
                <w:sz w:val="18"/>
                <w:szCs w:val="18"/>
                <w:lang w:eastAsia="pt-BR"/>
              </w:rPr>
              <w:t>Nov</w:t>
            </w:r>
            <w:proofErr w:type="spellEnd"/>
          </w:p>
        </w:tc>
        <w:tc>
          <w:tcPr>
            <w:tcW w:w="396" w:type="pct"/>
            <w:tcBorders>
              <w:top w:val="nil"/>
              <w:left w:val="nil"/>
              <w:bottom w:val="single" w:sz="4" w:space="0" w:color="auto"/>
              <w:right w:val="single" w:sz="4" w:space="0" w:color="auto"/>
            </w:tcBorders>
            <w:shd w:val="clear" w:color="FFFFCC" w:fill="FFFFFF"/>
            <w:vAlign w:val="center"/>
          </w:tcPr>
          <w:p w14:paraId="49A260E1" w14:textId="582DDFFA" w:rsidR="00E66217" w:rsidRPr="008B68D8" w:rsidRDefault="00E66217" w:rsidP="00E66217">
            <w:pPr>
              <w:spacing w:after="0" w:line="240" w:lineRule="auto"/>
              <w:jc w:val="center"/>
              <w:rPr>
                <w:rFonts w:ascii="Arial" w:eastAsia="Times New Roman" w:hAnsi="Arial" w:cs="Arial"/>
                <w:b/>
                <w:bCs/>
                <w:sz w:val="18"/>
                <w:szCs w:val="18"/>
                <w:lang w:eastAsia="pt-BR"/>
              </w:rPr>
            </w:pPr>
            <w:r w:rsidRPr="008B68D8">
              <w:rPr>
                <w:rFonts w:ascii="Arial" w:eastAsia="Times New Roman" w:hAnsi="Arial" w:cs="Arial"/>
                <w:b/>
                <w:bCs/>
                <w:sz w:val="18"/>
                <w:szCs w:val="18"/>
                <w:lang w:eastAsia="pt-BR"/>
              </w:rPr>
              <w:t>Dez</w:t>
            </w:r>
          </w:p>
        </w:tc>
      </w:tr>
      <w:tr w:rsidR="00E66217" w:rsidRPr="00DE1DE8" w14:paraId="7B23A2EA" w14:textId="756B6643" w:rsidTr="0014548A">
        <w:trPr>
          <w:trHeight w:val="300"/>
        </w:trPr>
        <w:tc>
          <w:tcPr>
            <w:tcW w:w="606" w:type="pct"/>
            <w:tcBorders>
              <w:top w:val="nil"/>
              <w:left w:val="single" w:sz="4" w:space="0" w:color="auto"/>
              <w:bottom w:val="single" w:sz="4" w:space="0" w:color="auto"/>
              <w:right w:val="single" w:sz="4" w:space="0" w:color="auto"/>
            </w:tcBorders>
            <w:shd w:val="clear" w:color="000000" w:fill="FFFFFF"/>
            <w:vAlign w:val="center"/>
            <w:hideMark/>
          </w:tcPr>
          <w:p w14:paraId="2723FB1D" w14:textId="6DD5AC9E" w:rsidR="00E66217" w:rsidRPr="00DE1DE8" w:rsidRDefault="00E66217" w:rsidP="00E66217">
            <w:pPr>
              <w:spacing w:after="0" w:line="240" w:lineRule="auto"/>
              <w:rPr>
                <w:rFonts w:ascii="Arial" w:eastAsia="Times New Roman" w:hAnsi="Arial" w:cs="Arial"/>
                <w:sz w:val="18"/>
                <w:szCs w:val="18"/>
                <w:lang w:eastAsia="pt-BR"/>
              </w:rPr>
            </w:pPr>
            <w:r w:rsidRPr="00E66217">
              <w:rPr>
                <w:rFonts w:ascii="Arial" w:eastAsia="Times New Roman" w:hAnsi="Arial" w:cs="Arial"/>
                <w:sz w:val="16"/>
                <w:szCs w:val="16"/>
                <w:lang w:eastAsia="pt-BR"/>
              </w:rPr>
              <w:t>% Realizado</w:t>
            </w:r>
          </w:p>
        </w:tc>
        <w:tc>
          <w:tcPr>
            <w:tcW w:w="308" w:type="pct"/>
            <w:tcBorders>
              <w:top w:val="nil"/>
              <w:left w:val="nil"/>
              <w:bottom w:val="single" w:sz="4" w:space="0" w:color="auto"/>
              <w:right w:val="single" w:sz="4" w:space="0" w:color="auto"/>
            </w:tcBorders>
            <w:shd w:val="clear" w:color="000080" w:fill="FFFFFF"/>
            <w:vAlign w:val="center"/>
            <w:hideMark/>
          </w:tcPr>
          <w:p w14:paraId="2A6541FB"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0</w:t>
            </w:r>
          </w:p>
        </w:tc>
        <w:tc>
          <w:tcPr>
            <w:tcW w:w="395" w:type="pct"/>
            <w:tcBorders>
              <w:top w:val="nil"/>
              <w:left w:val="nil"/>
              <w:bottom w:val="single" w:sz="4" w:space="0" w:color="auto"/>
              <w:right w:val="single" w:sz="4" w:space="0" w:color="auto"/>
            </w:tcBorders>
            <w:shd w:val="clear" w:color="000080" w:fill="FFFFFF"/>
            <w:vAlign w:val="center"/>
            <w:hideMark/>
          </w:tcPr>
          <w:p w14:paraId="09A107BD"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0</w:t>
            </w:r>
          </w:p>
        </w:tc>
        <w:tc>
          <w:tcPr>
            <w:tcW w:w="305" w:type="pct"/>
            <w:tcBorders>
              <w:top w:val="nil"/>
              <w:left w:val="nil"/>
              <w:bottom w:val="single" w:sz="4" w:space="0" w:color="auto"/>
              <w:right w:val="single" w:sz="4" w:space="0" w:color="auto"/>
            </w:tcBorders>
            <w:shd w:val="clear" w:color="000080" w:fill="FFFFFF"/>
            <w:vAlign w:val="center"/>
            <w:hideMark/>
          </w:tcPr>
          <w:p w14:paraId="01B29111"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0</w:t>
            </w:r>
          </w:p>
        </w:tc>
        <w:tc>
          <w:tcPr>
            <w:tcW w:w="371" w:type="pct"/>
            <w:tcBorders>
              <w:top w:val="nil"/>
              <w:left w:val="nil"/>
              <w:bottom w:val="single" w:sz="4" w:space="0" w:color="auto"/>
              <w:right w:val="single" w:sz="4" w:space="0" w:color="auto"/>
            </w:tcBorders>
            <w:shd w:val="clear" w:color="000080" w:fill="FFFFFF"/>
            <w:vAlign w:val="center"/>
            <w:hideMark/>
          </w:tcPr>
          <w:p w14:paraId="3A73DD84"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0</w:t>
            </w:r>
          </w:p>
        </w:tc>
        <w:tc>
          <w:tcPr>
            <w:tcW w:w="263" w:type="pct"/>
            <w:tcBorders>
              <w:top w:val="nil"/>
              <w:left w:val="nil"/>
              <w:bottom w:val="single" w:sz="4" w:space="0" w:color="auto"/>
              <w:right w:val="single" w:sz="4" w:space="0" w:color="auto"/>
            </w:tcBorders>
            <w:shd w:val="clear" w:color="000080" w:fill="FFFFFF"/>
            <w:vAlign w:val="center"/>
            <w:hideMark/>
          </w:tcPr>
          <w:p w14:paraId="0A05EE78"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0</w:t>
            </w:r>
          </w:p>
        </w:tc>
        <w:tc>
          <w:tcPr>
            <w:tcW w:w="224" w:type="pct"/>
            <w:tcBorders>
              <w:top w:val="nil"/>
              <w:left w:val="nil"/>
              <w:bottom w:val="single" w:sz="4" w:space="0" w:color="auto"/>
              <w:right w:val="single" w:sz="4" w:space="0" w:color="auto"/>
            </w:tcBorders>
            <w:shd w:val="clear" w:color="000080" w:fill="FFFFFF"/>
            <w:vAlign w:val="center"/>
            <w:hideMark/>
          </w:tcPr>
          <w:p w14:paraId="209A3016"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0</w:t>
            </w:r>
          </w:p>
        </w:tc>
        <w:tc>
          <w:tcPr>
            <w:tcW w:w="219" w:type="pct"/>
            <w:tcBorders>
              <w:top w:val="nil"/>
              <w:left w:val="nil"/>
              <w:bottom w:val="single" w:sz="4" w:space="0" w:color="auto"/>
              <w:right w:val="single" w:sz="4" w:space="0" w:color="auto"/>
            </w:tcBorders>
            <w:shd w:val="clear" w:color="000080" w:fill="FFFFFF"/>
            <w:vAlign w:val="center"/>
            <w:hideMark/>
          </w:tcPr>
          <w:p w14:paraId="56338233"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0</w:t>
            </w:r>
          </w:p>
        </w:tc>
        <w:tc>
          <w:tcPr>
            <w:tcW w:w="267" w:type="pct"/>
            <w:tcBorders>
              <w:top w:val="nil"/>
              <w:left w:val="nil"/>
              <w:bottom w:val="single" w:sz="4" w:space="0" w:color="auto"/>
              <w:right w:val="single" w:sz="4" w:space="0" w:color="auto"/>
            </w:tcBorders>
            <w:shd w:val="clear" w:color="000080" w:fill="FFFFFF"/>
            <w:vAlign w:val="center"/>
            <w:hideMark/>
          </w:tcPr>
          <w:p w14:paraId="1116BFF0"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2</w:t>
            </w:r>
          </w:p>
        </w:tc>
        <w:tc>
          <w:tcPr>
            <w:tcW w:w="244" w:type="pct"/>
            <w:tcBorders>
              <w:top w:val="nil"/>
              <w:left w:val="nil"/>
              <w:bottom w:val="single" w:sz="4" w:space="0" w:color="auto"/>
              <w:right w:val="single" w:sz="4" w:space="0" w:color="auto"/>
            </w:tcBorders>
            <w:shd w:val="clear" w:color="000080" w:fill="FFFFFF"/>
            <w:vAlign w:val="center"/>
            <w:hideMark/>
          </w:tcPr>
          <w:p w14:paraId="30CE12C2"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0</w:t>
            </w:r>
          </w:p>
        </w:tc>
        <w:tc>
          <w:tcPr>
            <w:tcW w:w="295" w:type="pct"/>
            <w:tcBorders>
              <w:top w:val="nil"/>
              <w:left w:val="nil"/>
              <w:bottom w:val="single" w:sz="4" w:space="0" w:color="auto"/>
              <w:right w:val="single" w:sz="4" w:space="0" w:color="auto"/>
            </w:tcBorders>
            <w:shd w:val="clear" w:color="000080" w:fill="FFFFFF"/>
            <w:vAlign w:val="center"/>
            <w:hideMark/>
          </w:tcPr>
          <w:p w14:paraId="6CB27BA2"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0</w:t>
            </w:r>
          </w:p>
        </w:tc>
        <w:tc>
          <w:tcPr>
            <w:tcW w:w="378" w:type="pct"/>
            <w:tcBorders>
              <w:top w:val="nil"/>
              <w:left w:val="nil"/>
              <w:bottom w:val="single" w:sz="4" w:space="0" w:color="auto"/>
              <w:right w:val="single" w:sz="4" w:space="0" w:color="auto"/>
            </w:tcBorders>
            <w:shd w:val="clear" w:color="000080" w:fill="FFFFFF"/>
            <w:vAlign w:val="center"/>
            <w:hideMark/>
          </w:tcPr>
          <w:p w14:paraId="163DE9EB"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0</w:t>
            </w:r>
          </w:p>
        </w:tc>
        <w:tc>
          <w:tcPr>
            <w:tcW w:w="332" w:type="pct"/>
            <w:tcBorders>
              <w:top w:val="nil"/>
              <w:left w:val="nil"/>
              <w:bottom w:val="single" w:sz="4" w:space="0" w:color="auto"/>
              <w:right w:val="single" w:sz="4" w:space="0" w:color="auto"/>
            </w:tcBorders>
            <w:shd w:val="clear" w:color="000080" w:fill="FFFFFF"/>
            <w:vAlign w:val="center"/>
            <w:hideMark/>
          </w:tcPr>
          <w:p w14:paraId="60439DC8"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0</w:t>
            </w:r>
          </w:p>
        </w:tc>
        <w:tc>
          <w:tcPr>
            <w:tcW w:w="397" w:type="pct"/>
            <w:tcBorders>
              <w:top w:val="nil"/>
              <w:left w:val="nil"/>
              <w:bottom w:val="single" w:sz="4" w:space="0" w:color="auto"/>
              <w:right w:val="single" w:sz="4" w:space="0" w:color="auto"/>
            </w:tcBorders>
            <w:shd w:val="clear" w:color="000080" w:fill="FFFFFF"/>
            <w:vAlign w:val="center"/>
            <w:hideMark/>
          </w:tcPr>
          <w:p w14:paraId="1D08F174"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0</w:t>
            </w:r>
          </w:p>
        </w:tc>
        <w:tc>
          <w:tcPr>
            <w:tcW w:w="396" w:type="pct"/>
            <w:tcBorders>
              <w:top w:val="nil"/>
              <w:left w:val="nil"/>
              <w:bottom w:val="single" w:sz="4" w:space="0" w:color="auto"/>
              <w:right w:val="single" w:sz="4" w:space="0" w:color="auto"/>
            </w:tcBorders>
            <w:shd w:val="clear" w:color="000080" w:fill="FFFFFF"/>
            <w:vAlign w:val="center"/>
          </w:tcPr>
          <w:p w14:paraId="343EFFF7" w14:textId="3CBF8FB9" w:rsidR="00E66217" w:rsidRPr="00141F7B" w:rsidRDefault="00E66217" w:rsidP="00E66217">
            <w:pPr>
              <w:spacing w:after="0" w:line="240" w:lineRule="auto"/>
              <w:jc w:val="center"/>
              <w:rPr>
                <w:rFonts w:ascii="Arial" w:eastAsia="Times New Roman" w:hAnsi="Arial" w:cs="Arial"/>
                <w:b/>
                <w:bCs/>
                <w:sz w:val="18"/>
                <w:szCs w:val="18"/>
                <w:lang w:eastAsia="pt-BR"/>
              </w:rPr>
            </w:pPr>
            <w:r w:rsidRPr="00141F7B">
              <w:rPr>
                <w:rFonts w:ascii="Arial" w:hAnsi="Arial" w:cs="Arial"/>
                <w:b/>
                <w:bCs/>
                <w:sz w:val="18"/>
                <w:szCs w:val="18"/>
              </w:rPr>
              <w:t>0</w:t>
            </w:r>
          </w:p>
        </w:tc>
      </w:tr>
      <w:tr w:rsidR="00E66217" w:rsidRPr="00DE1DE8" w14:paraId="75283EE4" w14:textId="6FEE88A9" w:rsidTr="0014548A">
        <w:trPr>
          <w:trHeight w:val="300"/>
        </w:trPr>
        <w:tc>
          <w:tcPr>
            <w:tcW w:w="606" w:type="pct"/>
            <w:tcBorders>
              <w:top w:val="nil"/>
              <w:left w:val="single" w:sz="4" w:space="0" w:color="auto"/>
              <w:bottom w:val="single" w:sz="4" w:space="0" w:color="auto"/>
              <w:right w:val="single" w:sz="4" w:space="0" w:color="auto"/>
            </w:tcBorders>
            <w:shd w:val="clear" w:color="000000" w:fill="FFFFFF"/>
            <w:vAlign w:val="center"/>
            <w:hideMark/>
          </w:tcPr>
          <w:p w14:paraId="212DD88E" w14:textId="37162B06" w:rsidR="00E66217" w:rsidRPr="00DE1DE8" w:rsidRDefault="00E66217" w:rsidP="00E66217">
            <w:pPr>
              <w:spacing w:after="0" w:line="240" w:lineRule="auto"/>
              <w:rPr>
                <w:rFonts w:ascii="Arial" w:eastAsia="Times New Roman" w:hAnsi="Arial" w:cs="Arial"/>
                <w:sz w:val="18"/>
                <w:szCs w:val="18"/>
                <w:lang w:eastAsia="pt-BR"/>
              </w:rPr>
            </w:pPr>
            <w:r w:rsidRPr="00E66217">
              <w:rPr>
                <w:rFonts w:ascii="Arial" w:eastAsia="Times New Roman" w:hAnsi="Arial" w:cs="Arial"/>
                <w:sz w:val="16"/>
                <w:szCs w:val="16"/>
                <w:lang w:eastAsia="pt-BR"/>
              </w:rPr>
              <w:t>% contratado</w:t>
            </w:r>
          </w:p>
        </w:tc>
        <w:tc>
          <w:tcPr>
            <w:tcW w:w="308" w:type="pct"/>
            <w:tcBorders>
              <w:top w:val="nil"/>
              <w:left w:val="nil"/>
              <w:bottom w:val="single" w:sz="4" w:space="0" w:color="auto"/>
              <w:right w:val="single" w:sz="4" w:space="0" w:color="auto"/>
            </w:tcBorders>
            <w:shd w:val="clear" w:color="000080" w:fill="FFFFFF"/>
            <w:vAlign w:val="center"/>
            <w:hideMark/>
          </w:tcPr>
          <w:p w14:paraId="76D988A3"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2</w:t>
            </w:r>
          </w:p>
        </w:tc>
        <w:tc>
          <w:tcPr>
            <w:tcW w:w="395" w:type="pct"/>
            <w:tcBorders>
              <w:top w:val="nil"/>
              <w:left w:val="nil"/>
              <w:bottom w:val="single" w:sz="4" w:space="0" w:color="auto"/>
              <w:right w:val="single" w:sz="4" w:space="0" w:color="auto"/>
            </w:tcBorders>
            <w:shd w:val="clear" w:color="000080" w:fill="FFFFFF"/>
            <w:vAlign w:val="center"/>
            <w:hideMark/>
          </w:tcPr>
          <w:p w14:paraId="125BD93E"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3</w:t>
            </w:r>
          </w:p>
        </w:tc>
        <w:tc>
          <w:tcPr>
            <w:tcW w:w="305" w:type="pct"/>
            <w:tcBorders>
              <w:top w:val="nil"/>
              <w:left w:val="nil"/>
              <w:bottom w:val="single" w:sz="4" w:space="0" w:color="auto"/>
              <w:right w:val="single" w:sz="4" w:space="0" w:color="auto"/>
            </w:tcBorders>
            <w:shd w:val="clear" w:color="000080" w:fill="FFFFFF"/>
            <w:vAlign w:val="center"/>
            <w:hideMark/>
          </w:tcPr>
          <w:p w14:paraId="68A9D518"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3</w:t>
            </w:r>
          </w:p>
        </w:tc>
        <w:tc>
          <w:tcPr>
            <w:tcW w:w="371" w:type="pct"/>
            <w:tcBorders>
              <w:top w:val="nil"/>
              <w:left w:val="nil"/>
              <w:bottom w:val="single" w:sz="4" w:space="0" w:color="auto"/>
              <w:right w:val="single" w:sz="4" w:space="0" w:color="auto"/>
            </w:tcBorders>
            <w:shd w:val="clear" w:color="000080" w:fill="FFFFFF"/>
            <w:vAlign w:val="center"/>
            <w:hideMark/>
          </w:tcPr>
          <w:p w14:paraId="5660F50D"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4</w:t>
            </w:r>
          </w:p>
        </w:tc>
        <w:tc>
          <w:tcPr>
            <w:tcW w:w="263" w:type="pct"/>
            <w:tcBorders>
              <w:top w:val="nil"/>
              <w:left w:val="nil"/>
              <w:bottom w:val="single" w:sz="4" w:space="0" w:color="auto"/>
              <w:right w:val="single" w:sz="4" w:space="0" w:color="auto"/>
            </w:tcBorders>
            <w:shd w:val="clear" w:color="000080" w:fill="FFFFFF"/>
            <w:vAlign w:val="center"/>
            <w:hideMark/>
          </w:tcPr>
          <w:p w14:paraId="60A5CCD0"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4</w:t>
            </w:r>
          </w:p>
        </w:tc>
        <w:tc>
          <w:tcPr>
            <w:tcW w:w="224" w:type="pct"/>
            <w:tcBorders>
              <w:top w:val="nil"/>
              <w:left w:val="nil"/>
              <w:bottom w:val="single" w:sz="4" w:space="0" w:color="auto"/>
              <w:right w:val="single" w:sz="4" w:space="0" w:color="auto"/>
            </w:tcBorders>
            <w:shd w:val="clear" w:color="000080" w:fill="FFFFFF"/>
            <w:vAlign w:val="center"/>
            <w:hideMark/>
          </w:tcPr>
          <w:p w14:paraId="53AF2047"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4</w:t>
            </w:r>
          </w:p>
        </w:tc>
        <w:tc>
          <w:tcPr>
            <w:tcW w:w="219" w:type="pct"/>
            <w:tcBorders>
              <w:top w:val="nil"/>
              <w:left w:val="nil"/>
              <w:bottom w:val="single" w:sz="4" w:space="0" w:color="auto"/>
              <w:right w:val="single" w:sz="4" w:space="0" w:color="auto"/>
            </w:tcBorders>
            <w:shd w:val="clear" w:color="000080" w:fill="FFFFFF"/>
            <w:vAlign w:val="center"/>
            <w:hideMark/>
          </w:tcPr>
          <w:p w14:paraId="00762009"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5</w:t>
            </w:r>
          </w:p>
        </w:tc>
        <w:tc>
          <w:tcPr>
            <w:tcW w:w="267" w:type="pct"/>
            <w:tcBorders>
              <w:top w:val="nil"/>
              <w:left w:val="nil"/>
              <w:bottom w:val="single" w:sz="4" w:space="0" w:color="auto"/>
              <w:right w:val="single" w:sz="4" w:space="0" w:color="auto"/>
            </w:tcBorders>
            <w:shd w:val="clear" w:color="000080" w:fill="FFFFFF"/>
            <w:vAlign w:val="center"/>
            <w:hideMark/>
          </w:tcPr>
          <w:p w14:paraId="4EB79D62"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5</w:t>
            </w:r>
          </w:p>
        </w:tc>
        <w:tc>
          <w:tcPr>
            <w:tcW w:w="244" w:type="pct"/>
            <w:tcBorders>
              <w:top w:val="nil"/>
              <w:left w:val="nil"/>
              <w:bottom w:val="single" w:sz="4" w:space="0" w:color="auto"/>
              <w:right w:val="single" w:sz="4" w:space="0" w:color="auto"/>
            </w:tcBorders>
            <w:shd w:val="clear" w:color="000080" w:fill="FFFFFF"/>
            <w:vAlign w:val="center"/>
            <w:hideMark/>
          </w:tcPr>
          <w:p w14:paraId="751DA792"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5</w:t>
            </w:r>
          </w:p>
        </w:tc>
        <w:tc>
          <w:tcPr>
            <w:tcW w:w="295" w:type="pct"/>
            <w:tcBorders>
              <w:top w:val="nil"/>
              <w:left w:val="nil"/>
              <w:bottom w:val="single" w:sz="4" w:space="0" w:color="auto"/>
              <w:right w:val="single" w:sz="4" w:space="0" w:color="auto"/>
            </w:tcBorders>
            <w:shd w:val="clear" w:color="000080" w:fill="FFFFFF"/>
            <w:vAlign w:val="center"/>
            <w:hideMark/>
          </w:tcPr>
          <w:p w14:paraId="0DB271B8"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5</w:t>
            </w:r>
          </w:p>
        </w:tc>
        <w:tc>
          <w:tcPr>
            <w:tcW w:w="378" w:type="pct"/>
            <w:tcBorders>
              <w:top w:val="nil"/>
              <w:left w:val="nil"/>
              <w:bottom w:val="single" w:sz="4" w:space="0" w:color="auto"/>
              <w:right w:val="single" w:sz="4" w:space="0" w:color="auto"/>
            </w:tcBorders>
            <w:shd w:val="clear" w:color="000080" w:fill="FFFFFF"/>
            <w:vAlign w:val="center"/>
            <w:hideMark/>
          </w:tcPr>
          <w:p w14:paraId="11C1660E"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5</w:t>
            </w:r>
          </w:p>
        </w:tc>
        <w:tc>
          <w:tcPr>
            <w:tcW w:w="332" w:type="pct"/>
            <w:tcBorders>
              <w:top w:val="nil"/>
              <w:left w:val="nil"/>
              <w:bottom w:val="single" w:sz="4" w:space="0" w:color="auto"/>
              <w:right w:val="single" w:sz="4" w:space="0" w:color="auto"/>
            </w:tcBorders>
            <w:shd w:val="clear" w:color="000080" w:fill="FFFFFF"/>
            <w:vAlign w:val="center"/>
            <w:hideMark/>
          </w:tcPr>
          <w:p w14:paraId="4374E221"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5</w:t>
            </w:r>
          </w:p>
        </w:tc>
        <w:tc>
          <w:tcPr>
            <w:tcW w:w="397" w:type="pct"/>
            <w:tcBorders>
              <w:top w:val="nil"/>
              <w:left w:val="nil"/>
              <w:bottom w:val="single" w:sz="4" w:space="0" w:color="auto"/>
              <w:right w:val="single" w:sz="4" w:space="0" w:color="auto"/>
            </w:tcBorders>
            <w:shd w:val="clear" w:color="000080" w:fill="FFFFFF"/>
            <w:vAlign w:val="center"/>
            <w:hideMark/>
          </w:tcPr>
          <w:p w14:paraId="7613EAEB"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5</w:t>
            </w:r>
          </w:p>
        </w:tc>
        <w:tc>
          <w:tcPr>
            <w:tcW w:w="396" w:type="pct"/>
            <w:tcBorders>
              <w:top w:val="nil"/>
              <w:left w:val="nil"/>
              <w:bottom w:val="single" w:sz="4" w:space="0" w:color="auto"/>
              <w:right w:val="single" w:sz="4" w:space="0" w:color="auto"/>
            </w:tcBorders>
            <w:shd w:val="clear" w:color="000080" w:fill="FFFFFF"/>
            <w:vAlign w:val="center"/>
          </w:tcPr>
          <w:p w14:paraId="2CFDA4BF" w14:textId="1BF977F6" w:rsidR="00E66217" w:rsidRPr="00141F7B" w:rsidRDefault="00E66217" w:rsidP="00E66217">
            <w:pPr>
              <w:spacing w:after="0" w:line="240" w:lineRule="auto"/>
              <w:jc w:val="center"/>
              <w:rPr>
                <w:rFonts w:ascii="Arial" w:eastAsia="Times New Roman" w:hAnsi="Arial" w:cs="Arial"/>
                <w:b/>
                <w:bCs/>
                <w:sz w:val="18"/>
                <w:szCs w:val="18"/>
                <w:lang w:eastAsia="pt-BR"/>
              </w:rPr>
            </w:pPr>
            <w:r w:rsidRPr="00141F7B">
              <w:rPr>
                <w:rFonts w:ascii="Arial" w:hAnsi="Arial" w:cs="Arial"/>
                <w:b/>
                <w:bCs/>
                <w:sz w:val="18"/>
                <w:szCs w:val="18"/>
              </w:rPr>
              <w:t>5</w:t>
            </w:r>
          </w:p>
        </w:tc>
      </w:tr>
      <w:tr w:rsidR="00E66217" w:rsidRPr="00DE1DE8" w14:paraId="1CB435EF" w14:textId="19A5F5DA" w:rsidTr="0014548A">
        <w:trPr>
          <w:trHeight w:val="315"/>
        </w:trPr>
        <w:tc>
          <w:tcPr>
            <w:tcW w:w="606" w:type="pct"/>
            <w:tcBorders>
              <w:top w:val="nil"/>
              <w:left w:val="single" w:sz="4" w:space="0" w:color="auto"/>
              <w:bottom w:val="single" w:sz="4" w:space="0" w:color="auto"/>
              <w:right w:val="single" w:sz="4" w:space="0" w:color="auto"/>
            </w:tcBorders>
            <w:shd w:val="clear" w:color="000000" w:fill="FFFFFF"/>
            <w:vAlign w:val="center"/>
            <w:hideMark/>
          </w:tcPr>
          <w:p w14:paraId="2401A50B" w14:textId="2CD872CF" w:rsidR="00E66217" w:rsidRPr="00DE1DE8" w:rsidRDefault="00E66217" w:rsidP="00E66217">
            <w:pPr>
              <w:spacing w:after="0" w:line="240" w:lineRule="auto"/>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alcance</w:t>
            </w:r>
          </w:p>
        </w:tc>
        <w:tc>
          <w:tcPr>
            <w:tcW w:w="308" w:type="pct"/>
            <w:tcBorders>
              <w:top w:val="nil"/>
              <w:left w:val="nil"/>
              <w:bottom w:val="single" w:sz="4" w:space="0" w:color="auto"/>
              <w:right w:val="single" w:sz="4" w:space="0" w:color="auto"/>
            </w:tcBorders>
            <w:shd w:val="clear" w:color="000000" w:fill="FFFFFF"/>
            <w:vAlign w:val="center"/>
            <w:hideMark/>
          </w:tcPr>
          <w:p w14:paraId="6E256658"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0%</w:t>
            </w:r>
          </w:p>
        </w:tc>
        <w:tc>
          <w:tcPr>
            <w:tcW w:w="395" w:type="pct"/>
            <w:tcBorders>
              <w:top w:val="nil"/>
              <w:left w:val="nil"/>
              <w:bottom w:val="single" w:sz="4" w:space="0" w:color="auto"/>
              <w:right w:val="single" w:sz="4" w:space="0" w:color="auto"/>
            </w:tcBorders>
            <w:shd w:val="clear" w:color="000000" w:fill="FFFFFF"/>
            <w:vAlign w:val="center"/>
            <w:hideMark/>
          </w:tcPr>
          <w:p w14:paraId="2BD42585"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0%</w:t>
            </w:r>
          </w:p>
        </w:tc>
        <w:tc>
          <w:tcPr>
            <w:tcW w:w="305" w:type="pct"/>
            <w:tcBorders>
              <w:top w:val="nil"/>
              <w:left w:val="nil"/>
              <w:bottom w:val="single" w:sz="4" w:space="0" w:color="auto"/>
              <w:right w:val="single" w:sz="4" w:space="0" w:color="auto"/>
            </w:tcBorders>
            <w:shd w:val="clear" w:color="000000" w:fill="FFFFFF"/>
            <w:vAlign w:val="center"/>
            <w:hideMark/>
          </w:tcPr>
          <w:p w14:paraId="04B03A5C"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0%</w:t>
            </w:r>
          </w:p>
        </w:tc>
        <w:tc>
          <w:tcPr>
            <w:tcW w:w="371" w:type="pct"/>
            <w:tcBorders>
              <w:top w:val="nil"/>
              <w:left w:val="nil"/>
              <w:bottom w:val="single" w:sz="4" w:space="0" w:color="auto"/>
              <w:right w:val="single" w:sz="4" w:space="0" w:color="auto"/>
            </w:tcBorders>
            <w:shd w:val="clear" w:color="000000" w:fill="FFFFFF"/>
            <w:vAlign w:val="center"/>
            <w:hideMark/>
          </w:tcPr>
          <w:p w14:paraId="77BB8321"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0%</w:t>
            </w:r>
          </w:p>
        </w:tc>
        <w:tc>
          <w:tcPr>
            <w:tcW w:w="263" w:type="pct"/>
            <w:tcBorders>
              <w:top w:val="nil"/>
              <w:left w:val="nil"/>
              <w:bottom w:val="single" w:sz="4" w:space="0" w:color="auto"/>
              <w:right w:val="single" w:sz="4" w:space="0" w:color="auto"/>
            </w:tcBorders>
            <w:shd w:val="clear" w:color="000000" w:fill="FFFFFF"/>
            <w:vAlign w:val="center"/>
            <w:hideMark/>
          </w:tcPr>
          <w:p w14:paraId="6FA29387"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0%</w:t>
            </w:r>
          </w:p>
        </w:tc>
        <w:tc>
          <w:tcPr>
            <w:tcW w:w="224" w:type="pct"/>
            <w:tcBorders>
              <w:top w:val="nil"/>
              <w:left w:val="nil"/>
              <w:bottom w:val="single" w:sz="4" w:space="0" w:color="auto"/>
              <w:right w:val="single" w:sz="4" w:space="0" w:color="auto"/>
            </w:tcBorders>
            <w:shd w:val="clear" w:color="000000" w:fill="FFFFFF"/>
            <w:vAlign w:val="center"/>
            <w:hideMark/>
          </w:tcPr>
          <w:p w14:paraId="4B029CB3"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0%</w:t>
            </w:r>
          </w:p>
        </w:tc>
        <w:tc>
          <w:tcPr>
            <w:tcW w:w="219" w:type="pct"/>
            <w:tcBorders>
              <w:top w:val="nil"/>
              <w:left w:val="nil"/>
              <w:bottom w:val="single" w:sz="4" w:space="0" w:color="auto"/>
              <w:right w:val="single" w:sz="4" w:space="0" w:color="auto"/>
            </w:tcBorders>
            <w:shd w:val="clear" w:color="000000" w:fill="FFFFFF"/>
            <w:vAlign w:val="center"/>
            <w:hideMark/>
          </w:tcPr>
          <w:p w14:paraId="3E426634"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0%</w:t>
            </w:r>
          </w:p>
        </w:tc>
        <w:tc>
          <w:tcPr>
            <w:tcW w:w="267" w:type="pct"/>
            <w:tcBorders>
              <w:top w:val="nil"/>
              <w:left w:val="nil"/>
              <w:bottom w:val="single" w:sz="4" w:space="0" w:color="auto"/>
              <w:right w:val="single" w:sz="4" w:space="0" w:color="auto"/>
            </w:tcBorders>
            <w:shd w:val="clear" w:color="000000" w:fill="FFFFFF"/>
            <w:vAlign w:val="center"/>
            <w:hideMark/>
          </w:tcPr>
          <w:p w14:paraId="1457B74E"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40%</w:t>
            </w:r>
          </w:p>
        </w:tc>
        <w:tc>
          <w:tcPr>
            <w:tcW w:w="244" w:type="pct"/>
            <w:tcBorders>
              <w:top w:val="nil"/>
              <w:left w:val="nil"/>
              <w:bottom w:val="single" w:sz="4" w:space="0" w:color="auto"/>
              <w:right w:val="single" w:sz="4" w:space="0" w:color="auto"/>
            </w:tcBorders>
            <w:shd w:val="clear" w:color="000000" w:fill="FFFFFF"/>
            <w:vAlign w:val="center"/>
            <w:hideMark/>
          </w:tcPr>
          <w:p w14:paraId="041FD9B8"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0%</w:t>
            </w:r>
          </w:p>
        </w:tc>
        <w:tc>
          <w:tcPr>
            <w:tcW w:w="295" w:type="pct"/>
            <w:tcBorders>
              <w:top w:val="nil"/>
              <w:left w:val="nil"/>
              <w:bottom w:val="single" w:sz="4" w:space="0" w:color="auto"/>
              <w:right w:val="single" w:sz="4" w:space="0" w:color="auto"/>
            </w:tcBorders>
            <w:shd w:val="clear" w:color="000000" w:fill="FFFFFF"/>
            <w:vAlign w:val="center"/>
            <w:hideMark/>
          </w:tcPr>
          <w:p w14:paraId="54F02C07"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0%</w:t>
            </w:r>
          </w:p>
        </w:tc>
        <w:tc>
          <w:tcPr>
            <w:tcW w:w="378" w:type="pct"/>
            <w:tcBorders>
              <w:top w:val="nil"/>
              <w:left w:val="nil"/>
              <w:bottom w:val="single" w:sz="4" w:space="0" w:color="auto"/>
              <w:right w:val="single" w:sz="4" w:space="0" w:color="auto"/>
            </w:tcBorders>
            <w:shd w:val="clear" w:color="000000" w:fill="FFFFFF"/>
            <w:vAlign w:val="center"/>
            <w:hideMark/>
          </w:tcPr>
          <w:p w14:paraId="1CD5EDA0"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0%</w:t>
            </w:r>
          </w:p>
        </w:tc>
        <w:tc>
          <w:tcPr>
            <w:tcW w:w="332" w:type="pct"/>
            <w:tcBorders>
              <w:top w:val="nil"/>
              <w:left w:val="nil"/>
              <w:bottom w:val="single" w:sz="4" w:space="0" w:color="auto"/>
              <w:right w:val="single" w:sz="4" w:space="0" w:color="auto"/>
            </w:tcBorders>
            <w:shd w:val="clear" w:color="000000" w:fill="FFFFFF"/>
            <w:vAlign w:val="center"/>
            <w:hideMark/>
          </w:tcPr>
          <w:p w14:paraId="5609C7E0"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0%</w:t>
            </w:r>
          </w:p>
        </w:tc>
        <w:tc>
          <w:tcPr>
            <w:tcW w:w="397" w:type="pct"/>
            <w:tcBorders>
              <w:top w:val="nil"/>
              <w:left w:val="nil"/>
              <w:bottom w:val="single" w:sz="4" w:space="0" w:color="auto"/>
              <w:right w:val="single" w:sz="4" w:space="0" w:color="auto"/>
            </w:tcBorders>
            <w:shd w:val="clear" w:color="000000" w:fill="FFFFFF"/>
            <w:vAlign w:val="center"/>
            <w:hideMark/>
          </w:tcPr>
          <w:p w14:paraId="5045B16B"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0%</w:t>
            </w:r>
          </w:p>
        </w:tc>
        <w:tc>
          <w:tcPr>
            <w:tcW w:w="396" w:type="pct"/>
            <w:tcBorders>
              <w:top w:val="nil"/>
              <w:left w:val="nil"/>
              <w:bottom w:val="single" w:sz="4" w:space="0" w:color="auto"/>
              <w:right w:val="single" w:sz="4" w:space="0" w:color="auto"/>
            </w:tcBorders>
            <w:shd w:val="clear" w:color="000000" w:fill="FFFFFF"/>
            <w:vAlign w:val="center"/>
          </w:tcPr>
          <w:p w14:paraId="0ED56418" w14:textId="4C7BE458" w:rsidR="00E66217" w:rsidRPr="00141F7B" w:rsidRDefault="00E66217" w:rsidP="00E66217">
            <w:pPr>
              <w:spacing w:after="0" w:line="240" w:lineRule="auto"/>
              <w:jc w:val="center"/>
              <w:rPr>
                <w:rFonts w:ascii="Arial" w:eastAsia="Times New Roman" w:hAnsi="Arial" w:cs="Arial"/>
                <w:b/>
                <w:bCs/>
                <w:sz w:val="18"/>
                <w:szCs w:val="18"/>
                <w:lang w:eastAsia="pt-BR"/>
              </w:rPr>
            </w:pPr>
            <w:r w:rsidRPr="00141F7B">
              <w:rPr>
                <w:rFonts w:ascii="Arial" w:hAnsi="Arial" w:cs="Arial"/>
                <w:b/>
                <w:bCs/>
                <w:sz w:val="18"/>
                <w:szCs w:val="18"/>
              </w:rPr>
              <w:t>0%</w:t>
            </w:r>
          </w:p>
        </w:tc>
      </w:tr>
    </w:tbl>
    <w:p w14:paraId="5ACFE916" w14:textId="38AA8AE4" w:rsidR="00E209CF" w:rsidRPr="00486665" w:rsidRDefault="00280B35" w:rsidP="0053080F">
      <w:pPr>
        <w:spacing w:after="0" w:line="360" w:lineRule="auto"/>
        <w:jc w:val="both"/>
        <w:rPr>
          <w:rFonts w:ascii="Arial" w:hAnsi="Arial" w:cs="Arial"/>
          <w:b/>
          <w:sz w:val="12"/>
          <w:szCs w:val="12"/>
        </w:rPr>
      </w:pPr>
      <w:r>
        <w:rPr>
          <w:noProof/>
        </w:rPr>
        <w:drawing>
          <wp:anchor distT="0" distB="0" distL="114300" distR="114300" simplePos="0" relativeHeight="251818496" behindDoc="0" locked="0" layoutInCell="1" allowOverlap="1" wp14:anchorId="5CE85408" wp14:editId="00B8A3DB">
            <wp:simplePos x="0" y="0"/>
            <wp:positionH relativeFrom="column">
              <wp:posOffset>-3234</wp:posOffset>
            </wp:positionH>
            <wp:positionV relativeFrom="paragraph">
              <wp:posOffset>119498</wp:posOffset>
            </wp:positionV>
            <wp:extent cx="6379210" cy="2073275"/>
            <wp:effectExtent l="0" t="0" r="2540" b="3175"/>
            <wp:wrapNone/>
            <wp:docPr id="33" name="Gráfico 33">
              <a:extLst xmlns:a="http://schemas.openxmlformats.org/drawingml/2006/main">
                <a:ext uri="{FF2B5EF4-FFF2-40B4-BE49-F238E27FC236}">
                  <a16:creationId xmlns:a16="http://schemas.microsoft.com/office/drawing/2014/main" id="{3C4F5E54-C869-4F79-9827-9537426F0F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page">
              <wp14:pctWidth>0</wp14:pctWidth>
            </wp14:sizeRelH>
            <wp14:sizeRelV relativeFrom="page">
              <wp14:pctHeight>0</wp14:pctHeight>
            </wp14:sizeRelV>
          </wp:anchor>
        </w:drawing>
      </w:r>
    </w:p>
    <w:p w14:paraId="31A53DBD" w14:textId="029E0A51" w:rsidR="00A6168D" w:rsidRPr="00486665" w:rsidRDefault="00A6168D" w:rsidP="0053080F">
      <w:pPr>
        <w:spacing w:after="0" w:line="360" w:lineRule="auto"/>
        <w:jc w:val="both"/>
        <w:rPr>
          <w:rFonts w:ascii="Arial" w:hAnsi="Arial" w:cs="Arial"/>
          <w:b/>
          <w:sz w:val="12"/>
          <w:szCs w:val="12"/>
        </w:rPr>
      </w:pPr>
    </w:p>
    <w:p w14:paraId="4EC785D6" w14:textId="14BCD24E" w:rsidR="00A6168D" w:rsidRPr="00486665" w:rsidRDefault="00A6168D" w:rsidP="0053080F">
      <w:pPr>
        <w:spacing w:after="0" w:line="360" w:lineRule="auto"/>
        <w:jc w:val="both"/>
        <w:rPr>
          <w:rFonts w:ascii="Arial" w:hAnsi="Arial" w:cs="Arial"/>
          <w:b/>
          <w:sz w:val="12"/>
          <w:szCs w:val="12"/>
        </w:rPr>
      </w:pPr>
    </w:p>
    <w:p w14:paraId="0879AE71" w14:textId="1AC4AF94" w:rsidR="00A6168D" w:rsidRDefault="00A6168D" w:rsidP="0053080F">
      <w:pPr>
        <w:spacing w:after="0" w:line="360" w:lineRule="auto"/>
        <w:jc w:val="both"/>
        <w:rPr>
          <w:rFonts w:ascii="Arial" w:hAnsi="Arial" w:cs="Arial"/>
          <w:b/>
          <w:sz w:val="12"/>
          <w:szCs w:val="12"/>
        </w:rPr>
      </w:pPr>
    </w:p>
    <w:p w14:paraId="092D2F43" w14:textId="2585E512" w:rsidR="00280B35" w:rsidRDefault="00280B35" w:rsidP="0053080F">
      <w:pPr>
        <w:spacing w:after="0" w:line="360" w:lineRule="auto"/>
        <w:jc w:val="both"/>
        <w:rPr>
          <w:rFonts w:ascii="Arial" w:hAnsi="Arial" w:cs="Arial"/>
          <w:b/>
          <w:sz w:val="12"/>
          <w:szCs w:val="12"/>
        </w:rPr>
      </w:pPr>
    </w:p>
    <w:p w14:paraId="762D96A0" w14:textId="4DF8757B" w:rsidR="00280B35" w:rsidRDefault="00280B35" w:rsidP="0053080F">
      <w:pPr>
        <w:spacing w:after="0" w:line="360" w:lineRule="auto"/>
        <w:jc w:val="both"/>
        <w:rPr>
          <w:rFonts w:ascii="Arial" w:hAnsi="Arial" w:cs="Arial"/>
          <w:b/>
          <w:sz w:val="12"/>
          <w:szCs w:val="12"/>
        </w:rPr>
      </w:pPr>
    </w:p>
    <w:p w14:paraId="4FBFC52D" w14:textId="0AFC32DB" w:rsidR="00280B35" w:rsidRDefault="00280B35" w:rsidP="0053080F">
      <w:pPr>
        <w:spacing w:after="0" w:line="360" w:lineRule="auto"/>
        <w:jc w:val="both"/>
        <w:rPr>
          <w:rFonts w:ascii="Arial" w:hAnsi="Arial" w:cs="Arial"/>
          <w:b/>
          <w:sz w:val="12"/>
          <w:szCs w:val="12"/>
        </w:rPr>
      </w:pPr>
    </w:p>
    <w:p w14:paraId="0837B76E" w14:textId="5C84AF75" w:rsidR="00280B35" w:rsidRDefault="00280B35" w:rsidP="0053080F">
      <w:pPr>
        <w:spacing w:after="0" w:line="360" w:lineRule="auto"/>
        <w:jc w:val="both"/>
        <w:rPr>
          <w:rFonts w:ascii="Arial" w:hAnsi="Arial" w:cs="Arial"/>
          <w:b/>
          <w:sz w:val="12"/>
          <w:szCs w:val="12"/>
        </w:rPr>
      </w:pPr>
    </w:p>
    <w:p w14:paraId="694BF3B1" w14:textId="21D0C57D" w:rsidR="00280B35" w:rsidRDefault="00280B35" w:rsidP="0053080F">
      <w:pPr>
        <w:spacing w:after="0" w:line="360" w:lineRule="auto"/>
        <w:jc w:val="both"/>
        <w:rPr>
          <w:rFonts w:ascii="Arial" w:hAnsi="Arial" w:cs="Arial"/>
          <w:b/>
          <w:sz w:val="12"/>
          <w:szCs w:val="12"/>
        </w:rPr>
      </w:pPr>
    </w:p>
    <w:p w14:paraId="61350D5F" w14:textId="4B4EE1DC" w:rsidR="00280B35" w:rsidRDefault="00280B35" w:rsidP="0053080F">
      <w:pPr>
        <w:spacing w:after="0" w:line="360" w:lineRule="auto"/>
        <w:jc w:val="both"/>
        <w:rPr>
          <w:rFonts w:ascii="Arial" w:hAnsi="Arial" w:cs="Arial"/>
          <w:b/>
          <w:sz w:val="12"/>
          <w:szCs w:val="12"/>
        </w:rPr>
      </w:pPr>
    </w:p>
    <w:p w14:paraId="2C3B816D" w14:textId="01E0F789" w:rsidR="00280B35" w:rsidRDefault="00280B35" w:rsidP="0053080F">
      <w:pPr>
        <w:spacing w:after="0" w:line="360" w:lineRule="auto"/>
        <w:jc w:val="both"/>
        <w:rPr>
          <w:rFonts w:ascii="Arial" w:hAnsi="Arial" w:cs="Arial"/>
          <w:b/>
          <w:sz w:val="12"/>
          <w:szCs w:val="12"/>
        </w:rPr>
      </w:pPr>
    </w:p>
    <w:p w14:paraId="2E84FA71" w14:textId="3E889952" w:rsidR="00280B35" w:rsidRDefault="00280B35" w:rsidP="0053080F">
      <w:pPr>
        <w:spacing w:after="0" w:line="360" w:lineRule="auto"/>
        <w:jc w:val="both"/>
        <w:rPr>
          <w:rFonts w:ascii="Arial" w:hAnsi="Arial" w:cs="Arial"/>
          <w:b/>
          <w:sz w:val="12"/>
          <w:szCs w:val="12"/>
        </w:rPr>
      </w:pPr>
    </w:p>
    <w:p w14:paraId="196EA839" w14:textId="4538467C" w:rsidR="00280B35" w:rsidRDefault="00280B35" w:rsidP="0053080F">
      <w:pPr>
        <w:spacing w:after="0" w:line="360" w:lineRule="auto"/>
        <w:jc w:val="both"/>
        <w:rPr>
          <w:rFonts w:ascii="Arial" w:hAnsi="Arial" w:cs="Arial"/>
          <w:b/>
          <w:sz w:val="12"/>
          <w:szCs w:val="12"/>
        </w:rPr>
      </w:pPr>
    </w:p>
    <w:p w14:paraId="1AF4CA3B" w14:textId="3BFF0257" w:rsidR="00280B35" w:rsidRDefault="00280B35" w:rsidP="0053080F">
      <w:pPr>
        <w:spacing w:after="0" w:line="360" w:lineRule="auto"/>
        <w:jc w:val="both"/>
        <w:rPr>
          <w:rFonts w:ascii="Arial" w:hAnsi="Arial" w:cs="Arial"/>
          <w:b/>
          <w:sz w:val="12"/>
          <w:szCs w:val="12"/>
        </w:rPr>
      </w:pPr>
    </w:p>
    <w:p w14:paraId="41099354" w14:textId="2765E18C" w:rsidR="00280B35" w:rsidRDefault="00280B35" w:rsidP="0053080F">
      <w:pPr>
        <w:spacing w:after="0" w:line="360" w:lineRule="auto"/>
        <w:jc w:val="both"/>
        <w:rPr>
          <w:rFonts w:ascii="Arial" w:hAnsi="Arial" w:cs="Arial"/>
          <w:b/>
          <w:sz w:val="12"/>
          <w:szCs w:val="12"/>
        </w:rPr>
      </w:pPr>
    </w:p>
    <w:p w14:paraId="0A8A7E25" w14:textId="7E161373" w:rsidR="00280B35" w:rsidRDefault="00280B35" w:rsidP="0053080F">
      <w:pPr>
        <w:spacing w:after="0" w:line="360" w:lineRule="auto"/>
        <w:jc w:val="both"/>
        <w:rPr>
          <w:rFonts w:ascii="Arial" w:hAnsi="Arial" w:cs="Arial"/>
          <w:b/>
          <w:sz w:val="12"/>
          <w:szCs w:val="12"/>
        </w:rPr>
      </w:pPr>
    </w:p>
    <w:p w14:paraId="2FF523F4" w14:textId="77777777" w:rsidR="00280B35" w:rsidRPr="00486665" w:rsidRDefault="00280B35" w:rsidP="0053080F">
      <w:pPr>
        <w:spacing w:after="0" w:line="360" w:lineRule="auto"/>
        <w:jc w:val="both"/>
        <w:rPr>
          <w:rFonts w:ascii="Arial" w:hAnsi="Arial" w:cs="Arial"/>
          <w:b/>
          <w:sz w:val="12"/>
          <w:szCs w:val="12"/>
        </w:rPr>
      </w:pPr>
    </w:p>
    <w:p w14:paraId="2A3511D0" w14:textId="4ED55F55" w:rsidR="00A6168D" w:rsidRPr="00486665" w:rsidRDefault="00A6168D" w:rsidP="0053080F">
      <w:pPr>
        <w:spacing w:after="0" w:line="360" w:lineRule="auto"/>
        <w:jc w:val="both"/>
        <w:rPr>
          <w:rFonts w:ascii="Arial" w:hAnsi="Arial" w:cs="Arial"/>
          <w:b/>
          <w:sz w:val="12"/>
          <w:szCs w:val="12"/>
        </w:rPr>
      </w:pPr>
    </w:p>
    <w:p w14:paraId="78862227" w14:textId="0510006D" w:rsidR="00E209CF" w:rsidRDefault="00E209CF" w:rsidP="0053080F">
      <w:pPr>
        <w:spacing w:after="0" w:line="360" w:lineRule="auto"/>
        <w:jc w:val="both"/>
        <w:rPr>
          <w:rFonts w:ascii="Arial" w:hAnsi="Arial" w:cs="Arial"/>
          <w:b/>
          <w:sz w:val="12"/>
          <w:szCs w:val="12"/>
        </w:rPr>
      </w:pPr>
    </w:p>
    <w:p w14:paraId="51ECF9CA" w14:textId="0B3789F6" w:rsidR="00280B35" w:rsidRDefault="00280B35" w:rsidP="0053080F">
      <w:pPr>
        <w:spacing w:after="0" w:line="360" w:lineRule="auto"/>
        <w:jc w:val="both"/>
        <w:rPr>
          <w:rFonts w:ascii="Arial" w:hAnsi="Arial" w:cs="Arial"/>
          <w:b/>
          <w:sz w:val="12"/>
          <w:szCs w:val="12"/>
        </w:rPr>
      </w:pPr>
    </w:p>
    <w:p w14:paraId="6CB45218" w14:textId="5CBE579B" w:rsidR="00280B35" w:rsidRDefault="00280B35" w:rsidP="0053080F">
      <w:pPr>
        <w:spacing w:after="0" w:line="360" w:lineRule="auto"/>
        <w:jc w:val="both"/>
        <w:rPr>
          <w:rFonts w:ascii="Arial" w:hAnsi="Arial" w:cs="Arial"/>
          <w:b/>
          <w:sz w:val="12"/>
          <w:szCs w:val="12"/>
        </w:rPr>
      </w:pPr>
    </w:p>
    <w:p w14:paraId="0D33BCF0" w14:textId="77777777" w:rsidR="00280B35" w:rsidRPr="00486665" w:rsidRDefault="00280B35" w:rsidP="0053080F">
      <w:pPr>
        <w:spacing w:after="0" w:line="360" w:lineRule="auto"/>
        <w:jc w:val="both"/>
        <w:rPr>
          <w:rFonts w:ascii="Arial" w:hAnsi="Arial" w:cs="Arial"/>
          <w:b/>
          <w:sz w:val="12"/>
          <w:szCs w:val="12"/>
        </w:rPr>
      </w:pPr>
    </w:p>
    <w:p w14:paraId="2B657DEF" w14:textId="4CDFB0F2" w:rsidR="0053080F" w:rsidRPr="00486665" w:rsidRDefault="0053080F" w:rsidP="00280B35">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MEDICINA TRANSFUSIONAL (HOSPITALAR)</w:t>
      </w:r>
    </w:p>
    <w:p w14:paraId="6F9CFB16" w14:textId="14C63950" w:rsidR="0053080F" w:rsidRPr="00486665" w:rsidRDefault="0053080F" w:rsidP="0053080F">
      <w:pPr>
        <w:spacing w:after="0" w:line="360" w:lineRule="auto"/>
        <w:jc w:val="both"/>
        <w:rPr>
          <w:rFonts w:ascii="Arial" w:hAnsi="Arial" w:cs="Arial"/>
          <w:b/>
          <w:sz w:val="6"/>
          <w:szCs w:val="6"/>
        </w:rPr>
      </w:pPr>
    </w:p>
    <w:tbl>
      <w:tblPr>
        <w:tblW w:w="100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082"/>
        <w:gridCol w:w="6016"/>
      </w:tblGrid>
      <w:tr w:rsidR="0053080F" w:rsidRPr="00486665" w14:paraId="2EF86B3B" w14:textId="77777777" w:rsidTr="00E66217">
        <w:trPr>
          <w:trHeight w:hRule="exact" w:val="443"/>
        </w:trPr>
        <w:tc>
          <w:tcPr>
            <w:tcW w:w="4082" w:type="dxa"/>
            <w:vMerge w:val="restart"/>
            <w:vAlign w:val="center"/>
            <w:hideMark/>
          </w:tcPr>
          <w:p w14:paraId="74595CD8" w14:textId="28BEF511" w:rsidR="0053080F" w:rsidRPr="00486665" w:rsidRDefault="0053080F" w:rsidP="004E2610">
            <w:pPr>
              <w:spacing w:after="0" w:line="240" w:lineRule="auto"/>
              <w:jc w:val="center"/>
              <w:rPr>
                <w:rFonts w:ascii="Arial" w:eastAsia="Times New Roman" w:hAnsi="Arial" w:cs="Arial"/>
                <w:sz w:val="20"/>
                <w:szCs w:val="20"/>
                <w:lang w:eastAsia="pt-BR"/>
              </w:rPr>
            </w:pPr>
            <w:r w:rsidRPr="00486665">
              <w:rPr>
                <w:rFonts w:ascii="Arial" w:eastAsia="Times New Roman" w:hAnsi="Arial" w:cs="Arial"/>
                <w:sz w:val="20"/>
                <w:szCs w:val="20"/>
                <w:lang w:eastAsia="pt-BR"/>
              </w:rPr>
              <w:t>Medicina Transfusional (Hospitalar)</w:t>
            </w:r>
          </w:p>
        </w:tc>
        <w:tc>
          <w:tcPr>
            <w:tcW w:w="6016" w:type="dxa"/>
            <w:noWrap/>
            <w:vAlign w:val="center"/>
            <w:hideMark/>
          </w:tcPr>
          <w:p w14:paraId="234BD35D" w14:textId="77777777" w:rsidR="0053080F" w:rsidRPr="00486665" w:rsidRDefault="0053080F" w:rsidP="004E2610">
            <w:pPr>
              <w:spacing w:after="0" w:line="240" w:lineRule="auto"/>
              <w:jc w:val="center"/>
              <w:rPr>
                <w:rFonts w:ascii="Arial" w:eastAsia="Times New Roman" w:hAnsi="Arial" w:cs="Arial"/>
                <w:b/>
                <w:bCs/>
                <w:sz w:val="20"/>
                <w:szCs w:val="20"/>
                <w:lang w:eastAsia="pt-BR"/>
              </w:rPr>
            </w:pPr>
            <w:r w:rsidRPr="00486665">
              <w:rPr>
                <w:rFonts w:ascii="Arial" w:eastAsia="Times New Roman" w:hAnsi="Arial" w:cs="Arial"/>
                <w:b/>
                <w:bCs/>
                <w:sz w:val="20"/>
                <w:szCs w:val="20"/>
                <w:lang w:eastAsia="pt-BR"/>
              </w:rPr>
              <w:t>Procedimentos</w:t>
            </w:r>
          </w:p>
        </w:tc>
      </w:tr>
      <w:tr w:rsidR="0053080F" w:rsidRPr="00486665" w14:paraId="3F6DE020" w14:textId="77777777" w:rsidTr="00E66217">
        <w:trPr>
          <w:trHeight w:hRule="exact" w:val="443"/>
        </w:trPr>
        <w:tc>
          <w:tcPr>
            <w:tcW w:w="4082" w:type="dxa"/>
            <w:vMerge/>
            <w:vAlign w:val="center"/>
            <w:hideMark/>
          </w:tcPr>
          <w:p w14:paraId="0B36851D" w14:textId="77777777" w:rsidR="0053080F" w:rsidRPr="00486665" w:rsidRDefault="0053080F" w:rsidP="004E2610">
            <w:pPr>
              <w:spacing w:after="0"/>
              <w:rPr>
                <w:rFonts w:ascii="Arial" w:eastAsia="Times New Roman" w:hAnsi="Arial" w:cs="Arial"/>
                <w:sz w:val="20"/>
                <w:szCs w:val="20"/>
                <w:lang w:eastAsia="pt-BR"/>
              </w:rPr>
            </w:pPr>
          </w:p>
        </w:tc>
        <w:tc>
          <w:tcPr>
            <w:tcW w:w="6016" w:type="dxa"/>
            <w:shd w:val="clear" w:color="auto" w:fill="B4C6E7" w:themeFill="accent1" w:themeFillTint="66"/>
            <w:noWrap/>
            <w:vAlign w:val="center"/>
            <w:hideMark/>
          </w:tcPr>
          <w:p w14:paraId="459D525F" w14:textId="77777777" w:rsidR="0053080F" w:rsidRPr="00486665" w:rsidRDefault="0053080F" w:rsidP="004E2610">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Preparo de hemocomponentes lavados</w:t>
            </w:r>
          </w:p>
        </w:tc>
      </w:tr>
      <w:tr w:rsidR="0053080F" w:rsidRPr="00486665" w14:paraId="02E1FCE7" w14:textId="77777777" w:rsidTr="00E66217">
        <w:trPr>
          <w:trHeight w:hRule="exact" w:val="443"/>
        </w:trPr>
        <w:tc>
          <w:tcPr>
            <w:tcW w:w="4082" w:type="dxa"/>
            <w:vMerge/>
            <w:vAlign w:val="center"/>
            <w:hideMark/>
          </w:tcPr>
          <w:p w14:paraId="753C0EC1" w14:textId="77777777" w:rsidR="0053080F" w:rsidRPr="00486665" w:rsidRDefault="0053080F" w:rsidP="004E2610">
            <w:pPr>
              <w:spacing w:after="0"/>
              <w:rPr>
                <w:rFonts w:ascii="Arial" w:eastAsia="Times New Roman" w:hAnsi="Arial" w:cs="Arial"/>
                <w:sz w:val="20"/>
                <w:szCs w:val="20"/>
                <w:lang w:eastAsia="pt-BR"/>
              </w:rPr>
            </w:pPr>
          </w:p>
        </w:tc>
        <w:tc>
          <w:tcPr>
            <w:tcW w:w="6016" w:type="dxa"/>
            <w:shd w:val="clear" w:color="auto" w:fill="B4C6E7" w:themeFill="accent1" w:themeFillTint="66"/>
            <w:noWrap/>
            <w:vAlign w:val="center"/>
            <w:hideMark/>
          </w:tcPr>
          <w:p w14:paraId="1C0EE7DE" w14:textId="77777777" w:rsidR="0053080F" w:rsidRPr="00486665" w:rsidRDefault="0053080F" w:rsidP="004E2610">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 xml:space="preserve">Preparo de componentes </w:t>
            </w:r>
            <w:proofErr w:type="spellStart"/>
            <w:r w:rsidRPr="00486665">
              <w:rPr>
                <w:rFonts w:ascii="Arial" w:eastAsia="Times New Roman" w:hAnsi="Arial" w:cs="Arial"/>
                <w:sz w:val="20"/>
                <w:szCs w:val="20"/>
                <w:lang w:eastAsia="pt-BR"/>
              </w:rPr>
              <w:t>aliquotados</w:t>
            </w:r>
            <w:proofErr w:type="spellEnd"/>
          </w:p>
        </w:tc>
      </w:tr>
      <w:tr w:rsidR="0053080F" w:rsidRPr="00486665" w14:paraId="7FF387FA" w14:textId="77777777" w:rsidTr="00E66217">
        <w:trPr>
          <w:trHeight w:hRule="exact" w:val="443"/>
        </w:trPr>
        <w:tc>
          <w:tcPr>
            <w:tcW w:w="4082" w:type="dxa"/>
            <w:vMerge/>
            <w:vAlign w:val="center"/>
            <w:hideMark/>
          </w:tcPr>
          <w:p w14:paraId="32AFE7CF" w14:textId="77777777" w:rsidR="0053080F" w:rsidRPr="00486665" w:rsidRDefault="0053080F" w:rsidP="004E2610">
            <w:pPr>
              <w:spacing w:after="0"/>
              <w:rPr>
                <w:rFonts w:ascii="Arial" w:eastAsia="Times New Roman" w:hAnsi="Arial" w:cs="Arial"/>
                <w:sz w:val="20"/>
                <w:szCs w:val="20"/>
                <w:lang w:eastAsia="pt-BR"/>
              </w:rPr>
            </w:pPr>
          </w:p>
        </w:tc>
        <w:tc>
          <w:tcPr>
            <w:tcW w:w="6016" w:type="dxa"/>
            <w:shd w:val="clear" w:color="auto" w:fill="B4C6E7" w:themeFill="accent1" w:themeFillTint="66"/>
            <w:noWrap/>
            <w:vAlign w:val="center"/>
            <w:hideMark/>
          </w:tcPr>
          <w:p w14:paraId="215CCB64" w14:textId="77777777" w:rsidR="0053080F" w:rsidRPr="00486665" w:rsidRDefault="0053080F" w:rsidP="004E2610">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Transfusão de Concentrado de Hemácias</w:t>
            </w:r>
          </w:p>
        </w:tc>
      </w:tr>
      <w:tr w:rsidR="0053080F" w:rsidRPr="00486665" w14:paraId="5478597E" w14:textId="77777777" w:rsidTr="00E66217">
        <w:trPr>
          <w:trHeight w:hRule="exact" w:val="443"/>
        </w:trPr>
        <w:tc>
          <w:tcPr>
            <w:tcW w:w="4082" w:type="dxa"/>
            <w:vMerge/>
            <w:vAlign w:val="center"/>
            <w:hideMark/>
          </w:tcPr>
          <w:p w14:paraId="3CB47B0E" w14:textId="77777777" w:rsidR="0053080F" w:rsidRPr="00486665" w:rsidRDefault="0053080F" w:rsidP="004E2610">
            <w:pPr>
              <w:spacing w:after="0"/>
              <w:rPr>
                <w:rFonts w:ascii="Arial" w:eastAsia="Times New Roman" w:hAnsi="Arial" w:cs="Arial"/>
                <w:sz w:val="20"/>
                <w:szCs w:val="20"/>
                <w:lang w:eastAsia="pt-BR"/>
              </w:rPr>
            </w:pPr>
          </w:p>
        </w:tc>
        <w:tc>
          <w:tcPr>
            <w:tcW w:w="6016" w:type="dxa"/>
            <w:shd w:val="clear" w:color="auto" w:fill="B4C6E7" w:themeFill="accent1" w:themeFillTint="66"/>
            <w:noWrap/>
            <w:vAlign w:val="center"/>
            <w:hideMark/>
          </w:tcPr>
          <w:p w14:paraId="72E19E07" w14:textId="77777777" w:rsidR="0053080F" w:rsidRPr="00486665" w:rsidRDefault="0053080F" w:rsidP="004E2610">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Transfusão de Concentrado de Plaquetas</w:t>
            </w:r>
          </w:p>
        </w:tc>
      </w:tr>
      <w:tr w:rsidR="0053080F" w:rsidRPr="00486665" w14:paraId="22B0F0C8" w14:textId="77777777" w:rsidTr="00E66217">
        <w:trPr>
          <w:trHeight w:hRule="exact" w:val="443"/>
        </w:trPr>
        <w:tc>
          <w:tcPr>
            <w:tcW w:w="4082" w:type="dxa"/>
            <w:vMerge/>
            <w:vAlign w:val="center"/>
            <w:hideMark/>
          </w:tcPr>
          <w:p w14:paraId="280E26CB" w14:textId="77777777" w:rsidR="0053080F" w:rsidRPr="00486665" w:rsidRDefault="0053080F" w:rsidP="004E2610">
            <w:pPr>
              <w:spacing w:after="0"/>
              <w:rPr>
                <w:rFonts w:ascii="Arial" w:eastAsia="Times New Roman" w:hAnsi="Arial" w:cs="Arial"/>
                <w:sz w:val="20"/>
                <w:szCs w:val="20"/>
                <w:lang w:eastAsia="pt-BR"/>
              </w:rPr>
            </w:pPr>
          </w:p>
        </w:tc>
        <w:tc>
          <w:tcPr>
            <w:tcW w:w="6016" w:type="dxa"/>
            <w:shd w:val="clear" w:color="auto" w:fill="B4C6E7" w:themeFill="accent1" w:themeFillTint="66"/>
            <w:noWrap/>
            <w:vAlign w:val="center"/>
            <w:hideMark/>
          </w:tcPr>
          <w:p w14:paraId="41F3026D" w14:textId="77777777" w:rsidR="0053080F" w:rsidRPr="00486665" w:rsidRDefault="0053080F" w:rsidP="004E2610">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 xml:space="preserve">Transfusão Concentrado de </w:t>
            </w:r>
            <w:proofErr w:type="spellStart"/>
            <w:r w:rsidRPr="00486665">
              <w:rPr>
                <w:rFonts w:ascii="Arial" w:eastAsia="Times New Roman" w:hAnsi="Arial" w:cs="Arial"/>
                <w:sz w:val="20"/>
                <w:szCs w:val="20"/>
                <w:lang w:eastAsia="pt-BR"/>
              </w:rPr>
              <w:t>Crioprecipitado</w:t>
            </w:r>
            <w:proofErr w:type="spellEnd"/>
          </w:p>
        </w:tc>
      </w:tr>
      <w:tr w:rsidR="0053080F" w:rsidRPr="00486665" w14:paraId="2487FEBC" w14:textId="77777777" w:rsidTr="00E66217">
        <w:trPr>
          <w:trHeight w:hRule="exact" w:val="443"/>
        </w:trPr>
        <w:tc>
          <w:tcPr>
            <w:tcW w:w="4082" w:type="dxa"/>
            <w:vMerge/>
            <w:vAlign w:val="center"/>
            <w:hideMark/>
          </w:tcPr>
          <w:p w14:paraId="7911F2AF" w14:textId="77777777" w:rsidR="0053080F" w:rsidRPr="00486665" w:rsidRDefault="0053080F" w:rsidP="004E2610">
            <w:pPr>
              <w:spacing w:after="0"/>
              <w:rPr>
                <w:rFonts w:ascii="Arial" w:eastAsia="Times New Roman" w:hAnsi="Arial" w:cs="Arial"/>
                <w:sz w:val="20"/>
                <w:szCs w:val="20"/>
                <w:lang w:eastAsia="pt-BR"/>
              </w:rPr>
            </w:pPr>
          </w:p>
        </w:tc>
        <w:tc>
          <w:tcPr>
            <w:tcW w:w="6016" w:type="dxa"/>
            <w:shd w:val="clear" w:color="auto" w:fill="B4C6E7" w:themeFill="accent1" w:themeFillTint="66"/>
            <w:noWrap/>
            <w:vAlign w:val="center"/>
            <w:hideMark/>
          </w:tcPr>
          <w:p w14:paraId="40980F19" w14:textId="77777777" w:rsidR="0053080F" w:rsidRPr="00486665" w:rsidRDefault="0053080F" w:rsidP="004E2610">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Transfusão de Concentrado de Plaquetas por aférese</w:t>
            </w:r>
          </w:p>
        </w:tc>
      </w:tr>
      <w:tr w:rsidR="0053080F" w:rsidRPr="00486665" w14:paraId="7532B385" w14:textId="77777777" w:rsidTr="00E66217">
        <w:trPr>
          <w:trHeight w:hRule="exact" w:val="443"/>
        </w:trPr>
        <w:tc>
          <w:tcPr>
            <w:tcW w:w="4082" w:type="dxa"/>
            <w:vMerge/>
            <w:vAlign w:val="center"/>
            <w:hideMark/>
          </w:tcPr>
          <w:p w14:paraId="1044452C" w14:textId="77777777" w:rsidR="0053080F" w:rsidRPr="00486665" w:rsidRDefault="0053080F" w:rsidP="004E2610">
            <w:pPr>
              <w:spacing w:after="0"/>
              <w:rPr>
                <w:rFonts w:ascii="Arial" w:eastAsia="Times New Roman" w:hAnsi="Arial" w:cs="Arial"/>
                <w:sz w:val="20"/>
                <w:szCs w:val="20"/>
                <w:lang w:eastAsia="pt-BR"/>
              </w:rPr>
            </w:pPr>
          </w:p>
        </w:tc>
        <w:tc>
          <w:tcPr>
            <w:tcW w:w="6016" w:type="dxa"/>
            <w:shd w:val="clear" w:color="auto" w:fill="B4C6E7" w:themeFill="accent1" w:themeFillTint="66"/>
            <w:noWrap/>
            <w:vAlign w:val="center"/>
            <w:hideMark/>
          </w:tcPr>
          <w:p w14:paraId="261E586A" w14:textId="77777777" w:rsidR="0053080F" w:rsidRPr="00486665" w:rsidRDefault="0053080F" w:rsidP="004E2610">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Transfusão de Plasma Fresco</w:t>
            </w:r>
          </w:p>
        </w:tc>
      </w:tr>
    </w:tbl>
    <w:p w14:paraId="23CE811A" w14:textId="443B874E" w:rsidR="00857061" w:rsidRPr="00486665" w:rsidRDefault="00857061" w:rsidP="0053080F">
      <w:pPr>
        <w:spacing w:after="0" w:line="360" w:lineRule="auto"/>
        <w:jc w:val="both"/>
        <w:rPr>
          <w:rFonts w:ascii="Arial" w:hAnsi="Arial" w:cs="Arial"/>
          <w:b/>
          <w:sz w:val="6"/>
          <w:szCs w:val="6"/>
        </w:rPr>
      </w:pPr>
    </w:p>
    <w:p w14:paraId="7E99E2AB" w14:textId="7099AE7B" w:rsidR="00DE1DE8" w:rsidRDefault="00DE1DE8" w:rsidP="0053080F">
      <w:pPr>
        <w:spacing w:after="0" w:line="360" w:lineRule="auto"/>
        <w:jc w:val="both"/>
        <w:rPr>
          <w:rFonts w:ascii="Arial" w:hAnsi="Arial" w:cs="Arial"/>
          <w:b/>
          <w:sz w:val="6"/>
          <w:szCs w:val="6"/>
        </w:rPr>
      </w:pPr>
    </w:p>
    <w:p w14:paraId="52C7A855" w14:textId="5091A443" w:rsidR="00DE1DE8" w:rsidRDefault="00DE1DE8" w:rsidP="0053080F">
      <w:pPr>
        <w:spacing w:after="0" w:line="360" w:lineRule="auto"/>
        <w:jc w:val="both"/>
        <w:rPr>
          <w:rFonts w:ascii="Arial" w:hAnsi="Arial" w:cs="Arial"/>
          <w:b/>
          <w:sz w:val="6"/>
          <w:szCs w:val="6"/>
        </w:rPr>
      </w:pPr>
    </w:p>
    <w:tbl>
      <w:tblPr>
        <w:tblW w:w="5023" w:type="pct"/>
        <w:tblCellMar>
          <w:left w:w="70" w:type="dxa"/>
          <w:right w:w="70" w:type="dxa"/>
        </w:tblCellMar>
        <w:tblLook w:val="04A0" w:firstRow="1" w:lastRow="0" w:firstColumn="1" w:lastColumn="0" w:noHBand="0" w:noVBand="1"/>
      </w:tblPr>
      <w:tblGrid>
        <w:gridCol w:w="1144"/>
        <w:gridCol w:w="661"/>
        <w:gridCol w:w="705"/>
        <w:gridCol w:w="604"/>
        <w:gridCol w:w="659"/>
        <w:gridCol w:w="604"/>
        <w:gridCol w:w="604"/>
        <w:gridCol w:w="604"/>
        <w:gridCol w:w="604"/>
        <w:gridCol w:w="604"/>
        <w:gridCol w:w="604"/>
        <w:gridCol w:w="675"/>
        <w:gridCol w:w="604"/>
        <w:gridCol w:w="703"/>
        <w:gridCol w:w="721"/>
      </w:tblGrid>
      <w:tr w:rsidR="00141F7B" w:rsidRPr="00DE1DE8" w14:paraId="219AE8F2" w14:textId="7845912C" w:rsidTr="000A7054">
        <w:trPr>
          <w:trHeight w:val="340"/>
        </w:trPr>
        <w:tc>
          <w:tcPr>
            <w:tcW w:w="567" w:type="pct"/>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4E62AB23" w14:textId="77777777" w:rsidR="00141F7B" w:rsidRPr="00DE1DE8" w:rsidRDefault="00141F7B" w:rsidP="00DE1DE8">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 </w:t>
            </w:r>
          </w:p>
        </w:tc>
        <w:tc>
          <w:tcPr>
            <w:tcW w:w="676" w:type="pct"/>
            <w:gridSpan w:val="2"/>
            <w:tcBorders>
              <w:top w:val="single" w:sz="4" w:space="0" w:color="auto"/>
              <w:left w:val="nil"/>
              <w:bottom w:val="single" w:sz="4" w:space="0" w:color="auto"/>
              <w:right w:val="single" w:sz="4" w:space="0" w:color="000000"/>
            </w:tcBorders>
            <w:shd w:val="clear" w:color="FFFFCC" w:fill="FFFFFF"/>
            <w:noWrap/>
            <w:vAlign w:val="center"/>
            <w:hideMark/>
          </w:tcPr>
          <w:p w14:paraId="3A4C33BC" w14:textId="52378661" w:rsidR="00141F7B" w:rsidRPr="00DE1DE8" w:rsidRDefault="00141F7B" w:rsidP="00DE1DE8">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2018</w:t>
            </w:r>
          </w:p>
        </w:tc>
        <w:tc>
          <w:tcPr>
            <w:tcW w:w="3757" w:type="pct"/>
            <w:gridSpan w:val="12"/>
            <w:tcBorders>
              <w:top w:val="single" w:sz="4" w:space="0" w:color="auto"/>
              <w:left w:val="nil"/>
              <w:bottom w:val="single" w:sz="4" w:space="0" w:color="auto"/>
              <w:right w:val="single" w:sz="4" w:space="0" w:color="000000"/>
            </w:tcBorders>
            <w:shd w:val="clear" w:color="FFFFCC" w:fill="FFFFFF"/>
            <w:noWrap/>
            <w:vAlign w:val="center"/>
            <w:hideMark/>
          </w:tcPr>
          <w:p w14:paraId="1FDF2E43" w14:textId="7BC118C4" w:rsidR="00141F7B" w:rsidRPr="00DE1DE8" w:rsidRDefault="00141F7B" w:rsidP="00DE1DE8">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2019</w:t>
            </w:r>
          </w:p>
        </w:tc>
      </w:tr>
      <w:tr w:rsidR="00E66217" w:rsidRPr="00DE1DE8" w14:paraId="3A3A51D9" w14:textId="4FFE7BC2" w:rsidTr="000A7054">
        <w:trPr>
          <w:trHeight w:val="340"/>
        </w:trPr>
        <w:tc>
          <w:tcPr>
            <w:tcW w:w="567" w:type="pct"/>
            <w:tcBorders>
              <w:top w:val="nil"/>
              <w:left w:val="single" w:sz="4" w:space="0" w:color="auto"/>
              <w:bottom w:val="single" w:sz="4" w:space="0" w:color="auto"/>
              <w:right w:val="single" w:sz="4" w:space="0" w:color="auto"/>
            </w:tcBorders>
            <w:shd w:val="clear" w:color="FFFFCC" w:fill="FFFFFF"/>
            <w:noWrap/>
            <w:vAlign w:val="center"/>
            <w:hideMark/>
          </w:tcPr>
          <w:p w14:paraId="4EE74708" w14:textId="6D1EA440" w:rsidR="00E66217" w:rsidRPr="00DE1DE8" w:rsidRDefault="00E66217" w:rsidP="00E66217">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xml:space="preserve">Dados </w:t>
            </w:r>
          </w:p>
        </w:tc>
        <w:tc>
          <w:tcPr>
            <w:tcW w:w="327" w:type="pct"/>
            <w:tcBorders>
              <w:top w:val="nil"/>
              <w:left w:val="nil"/>
              <w:bottom w:val="single" w:sz="4" w:space="0" w:color="auto"/>
              <w:right w:val="single" w:sz="4" w:space="0" w:color="auto"/>
            </w:tcBorders>
            <w:shd w:val="clear" w:color="FFFFCC" w:fill="FFFFFF"/>
            <w:noWrap/>
            <w:vAlign w:val="center"/>
            <w:hideMark/>
          </w:tcPr>
          <w:p w14:paraId="199CE3D0" w14:textId="5CA155A4" w:rsidR="00E66217" w:rsidRPr="00DE1DE8" w:rsidRDefault="00E66217" w:rsidP="00E66217">
            <w:pPr>
              <w:spacing w:after="0" w:line="240" w:lineRule="auto"/>
              <w:jc w:val="center"/>
              <w:rPr>
                <w:rFonts w:ascii="Arial" w:eastAsia="Times New Roman" w:hAnsi="Arial" w:cs="Arial"/>
                <w:b/>
                <w:bCs/>
                <w:sz w:val="18"/>
                <w:szCs w:val="18"/>
                <w:lang w:eastAsia="pt-BR"/>
              </w:rPr>
            </w:pPr>
            <w:proofErr w:type="spellStart"/>
            <w:r w:rsidRPr="00DE1DE8">
              <w:rPr>
                <w:rFonts w:ascii="Arial" w:eastAsia="Times New Roman" w:hAnsi="Arial" w:cs="Arial"/>
                <w:b/>
                <w:bCs/>
                <w:sz w:val="18"/>
                <w:szCs w:val="18"/>
                <w:lang w:eastAsia="pt-BR"/>
              </w:rPr>
              <w:t>Nov</w:t>
            </w:r>
            <w:proofErr w:type="spellEnd"/>
          </w:p>
        </w:tc>
        <w:tc>
          <w:tcPr>
            <w:tcW w:w="349" w:type="pct"/>
            <w:tcBorders>
              <w:top w:val="nil"/>
              <w:left w:val="nil"/>
              <w:bottom w:val="single" w:sz="4" w:space="0" w:color="auto"/>
              <w:right w:val="single" w:sz="4" w:space="0" w:color="auto"/>
            </w:tcBorders>
            <w:shd w:val="clear" w:color="FFFFCC" w:fill="FFFFFF"/>
            <w:noWrap/>
            <w:vAlign w:val="center"/>
            <w:hideMark/>
          </w:tcPr>
          <w:p w14:paraId="32DC573D" w14:textId="48E29E70"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Dez</w:t>
            </w:r>
          </w:p>
        </w:tc>
        <w:tc>
          <w:tcPr>
            <w:tcW w:w="299" w:type="pct"/>
            <w:tcBorders>
              <w:top w:val="nil"/>
              <w:left w:val="nil"/>
              <w:bottom w:val="single" w:sz="4" w:space="0" w:color="auto"/>
              <w:right w:val="single" w:sz="4" w:space="0" w:color="auto"/>
            </w:tcBorders>
            <w:shd w:val="clear" w:color="FFFFCC" w:fill="FFFFFF"/>
            <w:noWrap/>
            <w:vAlign w:val="center"/>
            <w:hideMark/>
          </w:tcPr>
          <w:p w14:paraId="4A0B8D3C" w14:textId="453A3814"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Jan</w:t>
            </w:r>
          </w:p>
        </w:tc>
        <w:tc>
          <w:tcPr>
            <w:tcW w:w="326" w:type="pct"/>
            <w:tcBorders>
              <w:top w:val="nil"/>
              <w:left w:val="nil"/>
              <w:bottom w:val="single" w:sz="4" w:space="0" w:color="auto"/>
              <w:right w:val="single" w:sz="4" w:space="0" w:color="auto"/>
            </w:tcBorders>
            <w:shd w:val="clear" w:color="FFFFCC" w:fill="FFFFFF"/>
            <w:noWrap/>
            <w:vAlign w:val="center"/>
            <w:hideMark/>
          </w:tcPr>
          <w:p w14:paraId="38361AFA" w14:textId="66D4B8F6" w:rsidR="00E66217" w:rsidRPr="00DE1DE8" w:rsidRDefault="00E66217" w:rsidP="00E66217">
            <w:pPr>
              <w:spacing w:after="0" w:line="240" w:lineRule="auto"/>
              <w:jc w:val="center"/>
              <w:rPr>
                <w:rFonts w:ascii="Arial" w:eastAsia="Times New Roman" w:hAnsi="Arial" w:cs="Arial"/>
                <w:b/>
                <w:bCs/>
                <w:sz w:val="18"/>
                <w:szCs w:val="18"/>
                <w:lang w:eastAsia="pt-BR"/>
              </w:rPr>
            </w:pPr>
            <w:proofErr w:type="spellStart"/>
            <w:r w:rsidRPr="00DE1DE8">
              <w:rPr>
                <w:rFonts w:ascii="Arial" w:eastAsia="Times New Roman" w:hAnsi="Arial" w:cs="Arial"/>
                <w:b/>
                <w:bCs/>
                <w:sz w:val="18"/>
                <w:szCs w:val="18"/>
                <w:lang w:eastAsia="pt-BR"/>
              </w:rPr>
              <w:t>Fev</w:t>
            </w:r>
            <w:proofErr w:type="spellEnd"/>
          </w:p>
        </w:tc>
        <w:tc>
          <w:tcPr>
            <w:tcW w:w="299" w:type="pct"/>
            <w:tcBorders>
              <w:top w:val="nil"/>
              <w:left w:val="nil"/>
              <w:bottom w:val="single" w:sz="4" w:space="0" w:color="auto"/>
              <w:right w:val="single" w:sz="4" w:space="0" w:color="auto"/>
            </w:tcBorders>
            <w:shd w:val="clear" w:color="FFFFCC" w:fill="FFFFFF"/>
            <w:noWrap/>
            <w:vAlign w:val="center"/>
            <w:hideMark/>
          </w:tcPr>
          <w:p w14:paraId="0EB5BD0B" w14:textId="7407326A"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Mar</w:t>
            </w:r>
          </w:p>
        </w:tc>
        <w:tc>
          <w:tcPr>
            <w:tcW w:w="299" w:type="pct"/>
            <w:tcBorders>
              <w:top w:val="nil"/>
              <w:left w:val="nil"/>
              <w:bottom w:val="single" w:sz="4" w:space="0" w:color="auto"/>
              <w:right w:val="single" w:sz="4" w:space="0" w:color="auto"/>
            </w:tcBorders>
            <w:shd w:val="clear" w:color="FFFFCC" w:fill="FFFFFF"/>
            <w:noWrap/>
            <w:vAlign w:val="center"/>
            <w:hideMark/>
          </w:tcPr>
          <w:p w14:paraId="6D2208C3" w14:textId="7543F98D" w:rsidR="00E66217" w:rsidRPr="00DE1DE8" w:rsidRDefault="00E66217" w:rsidP="00E66217">
            <w:pPr>
              <w:spacing w:after="0" w:line="240" w:lineRule="auto"/>
              <w:jc w:val="center"/>
              <w:rPr>
                <w:rFonts w:ascii="Arial" w:eastAsia="Times New Roman" w:hAnsi="Arial" w:cs="Arial"/>
                <w:b/>
                <w:bCs/>
                <w:sz w:val="18"/>
                <w:szCs w:val="18"/>
                <w:lang w:eastAsia="pt-BR"/>
              </w:rPr>
            </w:pPr>
            <w:proofErr w:type="spellStart"/>
            <w:r w:rsidRPr="00DE1DE8">
              <w:rPr>
                <w:rFonts w:ascii="Arial" w:eastAsia="Times New Roman" w:hAnsi="Arial" w:cs="Arial"/>
                <w:b/>
                <w:bCs/>
                <w:sz w:val="18"/>
                <w:szCs w:val="18"/>
                <w:lang w:eastAsia="pt-BR"/>
              </w:rPr>
              <w:t>Abr</w:t>
            </w:r>
            <w:proofErr w:type="spellEnd"/>
          </w:p>
        </w:tc>
        <w:tc>
          <w:tcPr>
            <w:tcW w:w="299" w:type="pct"/>
            <w:tcBorders>
              <w:top w:val="nil"/>
              <w:left w:val="nil"/>
              <w:bottom w:val="single" w:sz="4" w:space="0" w:color="auto"/>
              <w:right w:val="single" w:sz="4" w:space="0" w:color="auto"/>
            </w:tcBorders>
            <w:shd w:val="clear" w:color="FFFFCC" w:fill="FFFFFF"/>
            <w:noWrap/>
            <w:vAlign w:val="center"/>
            <w:hideMark/>
          </w:tcPr>
          <w:p w14:paraId="4DB722C4" w14:textId="0F044C4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Mai</w:t>
            </w:r>
          </w:p>
        </w:tc>
        <w:tc>
          <w:tcPr>
            <w:tcW w:w="299" w:type="pct"/>
            <w:tcBorders>
              <w:top w:val="nil"/>
              <w:left w:val="nil"/>
              <w:bottom w:val="single" w:sz="4" w:space="0" w:color="auto"/>
              <w:right w:val="single" w:sz="4" w:space="0" w:color="auto"/>
            </w:tcBorders>
            <w:shd w:val="clear" w:color="FFFFCC" w:fill="FFFFFF"/>
            <w:noWrap/>
            <w:vAlign w:val="center"/>
            <w:hideMark/>
          </w:tcPr>
          <w:p w14:paraId="05BD91D9" w14:textId="14398CC4" w:rsidR="00E66217" w:rsidRPr="00DE1DE8" w:rsidRDefault="00E66217" w:rsidP="00E66217">
            <w:pPr>
              <w:spacing w:after="0" w:line="240" w:lineRule="auto"/>
              <w:jc w:val="center"/>
              <w:rPr>
                <w:rFonts w:ascii="Arial" w:eastAsia="Times New Roman" w:hAnsi="Arial" w:cs="Arial"/>
                <w:b/>
                <w:bCs/>
                <w:sz w:val="18"/>
                <w:szCs w:val="18"/>
                <w:lang w:eastAsia="pt-BR"/>
              </w:rPr>
            </w:pPr>
            <w:proofErr w:type="spellStart"/>
            <w:r w:rsidRPr="00DE1DE8">
              <w:rPr>
                <w:rFonts w:ascii="Arial" w:eastAsia="Times New Roman" w:hAnsi="Arial" w:cs="Arial"/>
                <w:b/>
                <w:bCs/>
                <w:sz w:val="18"/>
                <w:szCs w:val="18"/>
                <w:lang w:eastAsia="pt-BR"/>
              </w:rPr>
              <w:t>Jun</w:t>
            </w:r>
            <w:proofErr w:type="spellEnd"/>
          </w:p>
        </w:tc>
        <w:tc>
          <w:tcPr>
            <w:tcW w:w="299" w:type="pct"/>
            <w:tcBorders>
              <w:top w:val="nil"/>
              <w:left w:val="nil"/>
              <w:bottom w:val="single" w:sz="4" w:space="0" w:color="auto"/>
              <w:right w:val="single" w:sz="4" w:space="0" w:color="auto"/>
            </w:tcBorders>
            <w:shd w:val="clear" w:color="FFFFCC" w:fill="FFFFFF"/>
            <w:noWrap/>
            <w:vAlign w:val="center"/>
            <w:hideMark/>
          </w:tcPr>
          <w:p w14:paraId="5490E0BC" w14:textId="0CA0189D"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Jul</w:t>
            </w:r>
          </w:p>
        </w:tc>
        <w:tc>
          <w:tcPr>
            <w:tcW w:w="299" w:type="pct"/>
            <w:tcBorders>
              <w:top w:val="nil"/>
              <w:left w:val="nil"/>
              <w:bottom w:val="single" w:sz="4" w:space="0" w:color="auto"/>
              <w:right w:val="single" w:sz="4" w:space="0" w:color="auto"/>
            </w:tcBorders>
            <w:shd w:val="clear" w:color="FFFFCC" w:fill="FFFFFF"/>
            <w:noWrap/>
            <w:vAlign w:val="center"/>
            <w:hideMark/>
          </w:tcPr>
          <w:p w14:paraId="550A8142" w14:textId="5E52BA9A" w:rsidR="00E66217" w:rsidRPr="00DE1DE8" w:rsidRDefault="00E66217" w:rsidP="00E66217">
            <w:pPr>
              <w:spacing w:after="0" w:line="240" w:lineRule="auto"/>
              <w:jc w:val="center"/>
              <w:rPr>
                <w:rFonts w:ascii="Arial" w:eastAsia="Times New Roman" w:hAnsi="Arial" w:cs="Arial"/>
                <w:b/>
                <w:bCs/>
                <w:sz w:val="18"/>
                <w:szCs w:val="18"/>
                <w:lang w:eastAsia="pt-BR"/>
              </w:rPr>
            </w:pPr>
            <w:proofErr w:type="spellStart"/>
            <w:r w:rsidRPr="00DE1DE8">
              <w:rPr>
                <w:rFonts w:ascii="Arial" w:eastAsia="Times New Roman" w:hAnsi="Arial" w:cs="Arial"/>
                <w:b/>
                <w:bCs/>
                <w:sz w:val="18"/>
                <w:szCs w:val="18"/>
                <w:lang w:eastAsia="pt-BR"/>
              </w:rPr>
              <w:t>Ago</w:t>
            </w:r>
            <w:proofErr w:type="spellEnd"/>
          </w:p>
        </w:tc>
        <w:tc>
          <w:tcPr>
            <w:tcW w:w="334" w:type="pct"/>
            <w:tcBorders>
              <w:top w:val="nil"/>
              <w:left w:val="nil"/>
              <w:bottom w:val="single" w:sz="4" w:space="0" w:color="auto"/>
              <w:right w:val="single" w:sz="4" w:space="0" w:color="auto"/>
            </w:tcBorders>
            <w:shd w:val="clear" w:color="FFFFCC" w:fill="FFFFFF"/>
            <w:noWrap/>
            <w:vAlign w:val="center"/>
            <w:hideMark/>
          </w:tcPr>
          <w:p w14:paraId="0F0DAF93" w14:textId="35D7063E"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Set</w:t>
            </w:r>
          </w:p>
        </w:tc>
        <w:tc>
          <w:tcPr>
            <w:tcW w:w="299" w:type="pct"/>
            <w:tcBorders>
              <w:top w:val="nil"/>
              <w:left w:val="nil"/>
              <w:bottom w:val="single" w:sz="4" w:space="0" w:color="auto"/>
              <w:right w:val="single" w:sz="4" w:space="0" w:color="auto"/>
            </w:tcBorders>
            <w:shd w:val="clear" w:color="FFFFCC" w:fill="FFFFFF"/>
            <w:noWrap/>
            <w:vAlign w:val="center"/>
            <w:hideMark/>
          </w:tcPr>
          <w:p w14:paraId="1B1551C7" w14:textId="39B1579D"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Out</w:t>
            </w:r>
          </w:p>
        </w:tc>
        <w:tc>
          <w:tcPr>
            <w:tcW w:w="348" w:type="pct"/>
            <w:tcBorders>
              <w:top w:val="nil"/>
              <w:left w:val="nil"/>
              <w:bottom w:val="single" w:sz="4" w:space="0" w:color="auto"/>
              <w:right w:val="single" w:sz="4" w:space="0" w:color="auto"/>
            </w:tcBorders>
            <w:shd w:val="clear" w:color="FFFFCC" w:fill="FFFFFF"/>
            <w:noWrap/>
            <w:vAlign w:val="center"/>
            <w:hideMark/>
          </w:tcPr>
          <w:p w14:paraId="1BEEFBB0" w14:textId="009C0C5C" w:rsidR="00E66217" w:rsidRPr="00DE1DE8" w:rsidRDefault="00E66217" w:rsidP="00E66217">
            <w:pPr>
              <w:spacing w:after="0" w:line="240" w:lineRule="auto"/>
              <w:jc w:val="center"/>
              <w:rPr>
                <w:rFonts w:ascii="Arial" w:eastAsia="Times New Roman" w:hAnsi="Arial" w:cs="Arial"/>
                <w:b/>
                <w:bCs/>
                <w:sz w:val="18"/>
                <w:szCs w:val="18"/>
                <w:lang w:eastAsia="pt-BR"/>
              </w:rPr>
            </w:pPr>
            <w:proofErr w:type="spellStart"/>
            <w:r w:rsidRPr="00DE1DE8">
              <w:rPr>
                <w:rFonts w:ascii="Arial" w:eastAsia="Times New Roman" w:hAnsi="Arial" w:cs="Arial"/>
                <w:b/>
                <w:bCs/>
                <w:sz w:val="18"/>
                <w:szCs w:val="18"/>
                <w:lang w:eastAsia="pt-BR"/>
              </w:rPr>
              <w:t>Nov</w:t>
            </w:r>
            <w:proofErr w:type="spellEnd"/>
          </w:p>
        </w:tc>
        <w:tc>
          <w:tcPr>
            <w:tcW w:w="357" w:type="pct"/>
            <w:tcBorders>
              <w:top w:val="nil"/>
              <w:left w:val="nil"/>
              <w:bottom w:val="single" w:sz="4" w:space="0" w:color="auto"/>
              <w:right w:val="single" w:sz="4" w:space="0" w:color="auto"/>
            </w:tcBorders>
            <w:shd w:val="clear" w:color="FFFFCC" w:fill="FFFFFF"/>
            <w:vAlign w:val="center"/>
          </w:tcPr>
          <w:p w14:paraId="70DE9CE3" w14:textId="7D7A03F4"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Dez</w:t>
            </w:r>
          </w:p>
        </w:tc>
      </w:tr>
      <w:tr w:rsidR="00E66217" w:rsidRPr="00DE1DE8" w14:paraId="3B3420A1" w14:textId="2735A162" w:rsidTr="000A7054">
        <w:trPr>
          <w:trHeight w:val="324"/>
        </w:trPr>
        <w:tc>
          <w:tcPr>
            <w:tcW w:w="567" w:type="pct"/>
            <w:tcBorders>
              <w:top w:val="nil"/>
              <w:left w:val="single" w:sz="4" w:space="0" w:color="auto"/>
              <w:bottom w:val="single" w:sz="4" w:space="0" w:color="auto"/>
              <w:right w:val="single" w:sz="4" w:space="0" w:color="auto"/>
            </w:tcBorders>
            <w:shd w:val="clear" w:color="000000" w:fill="FFFFFF"/>
            <w:vAlign w:val="center"/>
            <w:hideMark/>
          </w:tcPr>
          <w:p w14:paraId="6A62D389" w14:textId="732AE68B" w:rsidR="00E66217" w:rsidRPr="00DE1DE8" w:rsidRDefault="00E66217" w:rsidP="00E66217">
            <w:pPr>
              <w:spacing w:after="0" w:line="240" w:lineRule="auto"/>
              <w:rPr>
                <w:rFonts w:ascii="Arial" w:eastAsia="Times New Roman" w:hAnsi="Arial" w:cs="Arial"/>
                <w:sz w:val="18"/>
                <w:szCs w:val="18"/>
                <w:lang w:eastAsia="pt-BR"/>
              </w:rPr>
            </w:pPr>
            <w:r w:rsidRPr="00E66217">
              <w:rPr>
                <w:rFonts w:ascii="Arial" w:eastAsia="Times New Roman" w:hAnsi="Arial" w:cs="Arial"/>
                <w:sz w:val="16"/>
                <w:szCs w:val="16"/>
                <w:lang w:eastAsia="pt-BR"/>
              </w:rPr>
              <w:t>% Realizado</w:t>
            </w:r>
          </w:p>
        </w:tc>
        <w:tc>
          <w:tcPr>
            <w:tcW w:w="327" w:type="pct"/>
            <w:tcBorders>
              <w:top w:val="nil"/>
              <w:left w:val="nil"/>
              <w:bottom w:val="single" w:sz="4" w:space="0" w:color="auto"/>
              <w:right w:val="single" w:sz="4" w:space="0" w:color="auto"/>
            </w:tcBorders>
            <w:shd w:val="clear" w:color="000080" w:fill="FFFFFF"/>
            <w:vAlign w:val="center"/>
            <w:hideMark/>
          </w:tcPr>
          <w:p w14:paraId="6C5A2993"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1602</w:t>
            </w:r>
          </w:p>
        </w:tc>
        <w:tc>
          <w:tcPr>
            <w:tcW w:w="349" w:type="pct"/>
            <w:tcBorders>
              <w:top w:val="nil"/>
              <w:left w:val="nil"/>
              <w:bottom w:val="single" w:sz="4" w:space="0" w:color="auto"/>
              <w:right w:val="single" w:sz="4" w:space="0" w:color="auto"/>
            </w:tcBorders>
            <w:shd w:val="clear" w:color="000080" w:fill="FFFFFF"/>
            <w:vAlign w:val="center"/>
            <w:hideMark/>
          </w:tcPr>
          <w:p w14:paraId="59F9E170"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3263</w:t>
            </w:r>
          </w:p>
        </w:tc>
        <w:tc>
          <w:tcPr>
            <w:tcW w:w="299" w:type="pct"/>
            <w:tcBorders>
              <w:top w:val="nil"/>
              <w:left w:val="nil"/>
              <w:bottom w:val="single" w:sz="4" w:space="0" w:color="auto"/>
              <w:right w:val="single" w:sz="4" w:space="0" w:color="auto"/>
            </w:tcBorders>
            <w:shd w:val="clear" w:color="000080" w:fill="FFFFFF"/>
            <w:vAlign w:val="center"/>
            <w:hideMark/>
          </w:tcPr>
          <w:p w14:paraId="624A7B66"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2956</w:t>
            </w:r>
          </w:p>
        </w:tc>
        <w:tc>
          <w:tcPr>
            <w:tcW w:w="326" w:type="pct"/>
            <w:tcBorders>
              <w:top w:val="nil"/>
              <w:left w:val="nil"/>
              <w:bottom w:val="single" w:sz="4" w:space="0" w:color="auto"/>
              <w:right w:val="single" w:sz="4" w:space="0" w:color="auto"/>
            </w:tcBorders>
            <w:shd w:val="clear" w:color="000080" w:fill="FFFFFF"/>
            <w:vAlign w:val="center"/>
            <w:hideMark/>
          </w:tcPr>
          <w:p w14:paraId="5E6CDF9B"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2995</w:t>
            </w:r>
          </w:p>
        </w:tc>
        <w:tc>
          <w:tcPr>
            <w:tcW w:w="299" w:type="pct"/>
            <w:tcBorders>
              <w:top w:val="nil"/>
              <w:left w:val="nil"/>
              <w:bottom w:val="single" w:sz="4" w:space="0" w:color="auto"/>
              <w:right w:val="single" w:sz="4" w:space="0" w:color="auto"/>
            </w:tcBorders>
            <w:shd w:val="clear" w:color="000080" w:fill="FFFFFF"/>
            <w:vAlign w:val="center"/>
            <w:hideMark/>
          </w:tcPr>
          <w:p w14:paraId="11CB1833"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2811</w:t>
            </w:r>
          </w:p>
        </w:tc>
        <w:tc>
          <w:tcPr>
            <w:tcW w:w="299" w:type="pct"/>
            <w:tcBorders>
              <w:top w:val="nil"/>
              <w:left w:val="nil"/>
              <w:bottom w:val="single" w:sz="4" w:space="0" w:color="auto"/>
              <w:right w:val="single" w:sz="4" w:space="0" w:color="auto"/>
            </w:tcBorders>
            <w:shd w:val="clear" w:color="000080" w:fill="FFFFFF"/>
            <w:vAlign w:val="center"/>
            <w:hideMark/>
          </w:tcPr>
          <w:p w14:paraId="376C1CAB"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2514</w:t>
            </w:r>
          </w:p>
        </w:tc>
        <w:tc>
          <w:tcPr>
            <w:tcW w:w="299" w:type="pct"/>
            <w:tcBorders>
              <w:top w:val="nil"/>
              <w:left w:val="nil"/>
              <w:bottom w:val="single" w:sz="4" w:space="0" w:color="auto"/>
              <w:right w:val="single" w:sz="4" w:space="0" w:color="auto"/>
            </w:tcBorders>
            <w:shd w:val="clear" w:color="E0E0E0" w:fill="FFFFFF"/>
            <w:vAlign w:val="center"/>
            <w:hideMark/>
          </w:tcPr>
          <w:p w14:paraId="4994922E"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2610</w:t>
            </w:r>
          </w:p>
        </w:tc>
        <w:tc>
          <w:tcPr>
            <w:tcW w:w="299" w:type="pct"/>
            <w:tcBorders>
              <w:top w:val="nil"/>
              <w:left w:val="nil"/>
              <w:bottom w:val="single" w:sz="4" w:space="0" w:color="auto"/>
              <w:right w:val="single" w:sz="4" w:space="0" w:color="auto"/>
            </w:tcBorders>
            <w:shd w:val="clear" w:color="000080" w:fill="FFFFFF"/>
            <w:vAlign w:val="center"/>
            <w:hideMark/>
          </w:tcPr>
          <w:p w14:paraId="63B8C22E"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2123</w:t>
            </w:r>
          </w:p>
        </w:tc>
        <w:tc>
          <w:tcPr>
            <w:tcW w:w="299" w:type="pct"/>
            <w:tcBorders>
              <w:top w:val="nil"/>
              <w:left w:val="nil"/>
              <w:bottom w:val="single" w:sz="4" w:space="0" w:color="auto"/>
              <w:right w:val="single" w:sz="4" w:space="0" w:color="auto"/>
            </w:tcBorders>
            <w:shd w:val="clear" w:color="000080" w:fill="FFFFFF"/>
            <w:vAlign w:val="center"/>
            <w:hideMark/>
          </w:tcPr>
          <w:p w14:paraId="41FE45E3"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2185</w:t>
            </w:r>
          </w:p>
        </w:tc>
        <w:tc>
          <w:tcPr>
            <w:tcW w:w="299" w:type="pct"/>
            <w:tcBorders>
              <w:top w:val="nil"/>
              <w:left w:val="nil"/>
              <w:bottom w:val="single" w:sz="4" w:space="0" w:color="auto"/>
              <w:right w:val="single" w:sz="4" w:space="0" w:color="auto"/>
            </w:tcBorders>
            <w:shd w:val="clear" w:color="000080" w:fill="FFFFFF"/>
            <w:vAlign w:val="center"/>
            <w:hideMark/>
          </w:tcPr>
          <w:p w14:paraId="52CBF3E0"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2116</w:t>
            </w:r>
          </w:p>
        </w:tc>
        <w:tc>
          <w:tcPr>
            <w:tcW w:w="334" w:type="pct"/>
            <w:tcBorders>
              <w:top w:val="nil"/>
              <w:left w:val="nil"/>
              <w:bottom w:val="single" w:sz="4" w:space="0" w:color="auto"/>
              <w:right w:val="single" w:sz="4" w:space="0" w:color="auto"/>
            </w:tcBorders>
            <w:shd w:val="clear" w:color="000080" w:fill="FFFFFF"/>
            <w:vAlign w:val="center"/>
            <w:hideMark/>
          </w:tcPr>
          <w:p w14:paraId="7557AD1E"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1912</w:t>
            </w:r>
          </w:p>
        </w:tc>
        <w:tc>
          <w:tcPr>
            <w:tcW w:w="299" w:type="pct"/>
            <w:tcBorders>
              <w:top w:val="nil"/>
              <w:left w:val="nil"/>
              <w:bottom w:val="single" w:sz="4" w:space="0" w:color="auto"/>
              <w:right w:val="single" w:sz="4" w:space="0" w:color="auto"/>
            </w:tcBorders>
            <w:shd w:val="clear" w:color="000080" w:fill="FFFFFF"/>
            <w:vAlign w:val="center"/>
            <w:hideMark/>
          </w:tcPr>
          <w:p w14:paraId="3F994272"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2473</w:t>
            </w:r>
          </w:p>
        </w:tc>
        <w:tc>
          <w:tcPr>
            <w:tcW w:w="348" w:type="pct"/>
            <w:tcBorders>
              <w:top w:val="nil"/>
              <w:left w:val="nil"/>
              <w:bottom w:val="single" w:sz="4" w:space="0" w:color="auto"/>
              <w:right w:val="single" w:sz="4" w:space="0" w:color="auto"/>
            </w:tcBorders>
            <w:shd w:val="clear" w:color="000080" w:fill="FFFFFF"/>
            <w:vAlign w:val="center"/>
            <w:hideMark/>
          </w:tcPr>
          <w:p w14:paraId="7596F4A4"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2505</w:t>
            </w:r>
          </w:p>
        </w:tc>
        <w:tc>
          <w:tcPr>
            <w:tcW w:w="357" w:type="pct"/>
            <w:tcBorders>
              <w:top w:val="nil"/>
              <w:left w:val="nil"/>
              <w:bottom w:val="single" w:sz="4" w:space="0" w:color="auto"/>
              <w:right w:val="single" w:sz="4" w:space="0" w:color="auto"/>
            </w:tcBorders>
            <w:shd w:val="clear" w:color="000080" w:fill="FFFFFF"/>
            <w:vAlign w:val="center"/>
          </w:tcPr>
          <w:p w14:paraId="4F7CFC40" w14:textId="7B238F01" w:rsidR="00E66217" w:rsidRPr="00141F7B" w:rsidRDefault="00E66217" w:rsidP="00E66217">
            <w:pPr>
              <w:spacing w:after="0" w:line="240" w:lineRule="auto"/>
              <w:jc w:val="center"/>
              <w:rPr>
                <w:rFonts w:ascii="Arial" w:eastAsia="Times New Roman" w:hAnsi="Arial" w:cs="Arial"/>
                <w:b/>
                <w:bCs/>
                <w:sz w:val="18"/>
                <w:szCs w:val="18"/>
                <w:lang w:eastAsia="pt-BR"/>
              </w:rPr>
            </w:pPr>
            <w:r w:rsidRPr="00141F7B">
              <w:rPr>
                <w:rFonts w:ascii="Arial" w:hAnsi="Arial" w:cs="Arial"/>
                <w:b/>
                <w:bCs/>
                <w:sz w:val="18"/>
                <w:szCs w:val="18"/>
              </w:rPr>
              <w:t>2629</w:t>
            </w:r>
          </w:p>
        </w:tc>
      </w:tr>
      <w:tr w:rsidR="00E66217" w:rsidRPr="00DE1DE8" w14:paraId="651562C9" w14:textId="08E60051" w:rsidTr="000A7054">
        <w:trPr>
          <w:trHeight w:val="324"/>
        </w:trPr>
        <w:tc>
          <w:tcPr>
            <w:tcW w:w="567" w:type="pct"/>
            <w:tcBorders>
              <w:top w:val="nil"/>
              <w:left w:val="single" w:sz="4" w:space="0" w:color="auto"/>
              <w:bottom w:val="single" w:sz="4" w:space="0" w:color="auto"/>
              <w:right w:val="single" w:sz="4" w:space="0" w:color="auto"/>
            </w:tcBorders>
            <w:shd w:val="clear" w:color="000000" w:fill="FFFFFF"/>
            <w:vAlign w:val="center"/>
            <w:hideMark/>
          </w:tcPr>
          <w:p w14:paraId="59D48D70" w14:textId="2B838016" w:rsidR="00E66217" w:rsidRPr="00DE1DE8" w:rsidRDefault="00E66217" w:rsidP="00E66217">
            <w:pPr>
              <w:spacing w:after="0" w:line="240" w:lineRule="auto"/>
              <w:rPr>
                <w:rFonts w:ascii="Arial" w:eastAsia="Times New Roman" w:hAnsi="Arial" w:cs="Arial"/>
                <w:sz w:val="18"/>
                <w:szCs w:val="18"/>
                <w:lang w:eastAsia="pt-BR"/>
              </w:rPr>
            </w:pPr>
            <w:r w:rsidRPr="00E66217">
              <w:rPr>
                <w:rFonts w:ascii="Arial" w:eastAsia="Times New Roman" w:hAnsi="Arial" w:cs="Arial"/>
                <w:sz w:val="16"/>
                <w:szCs w:val="16"/>
                <w:lang w:eastAsia="pt-BR"/>
              </w:rPr>
              <w:t>% contratado</w:t>
            </w:r>
          </w:p>
        </w:tc>
        <w:tc>
          <w:tcPr>
            <w:tcW w:w="327" w:type="pct"/>
            <w:tcBorders>
              <w:top w:val="nil"/>
              <w:left w:val="nil"/>
              <w:bottom w:val="single" w:sz="4" w:space="0" w:color="auto"/>
              <w:right w:val="single" w:sz="4" w:space="0" w:color="auto"/>
            </w:tcBorders>
            <w:shd w:val="clear" w:color="000080" w:fill="FFFFFF"/>
            <w:vAlign w:val="center"/>
            <w:hideMark/>
          </w:tcPr>
          <w:p w14:paraId="4A42F06E"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1032</w:t>
            </w:r>
          </w:p>
        </w:tc>
        <w:tc>
          <w:tcPr>
            <w:tcW w:w="349" w:type="pct"/>
            <w:tcBorders>
              <w:top w:val="nil"/>
              <w:left w:val="nil"/>
              <w:bottom w:val="single" w:sz="4" w:space="0" w:color="auto"/>
              <w:right w:val="single" w:sz="4" w:space="0" w:color="auto"/>
            </w:tcBorders>
            <w:shd w:val="clear" w:color="000080" w:fill="FFFFFF"/>
            <w:vAlign w:val="center"/>
            <w:hideMark/>
          </w:tcPr>
          <w:p w14:paraId="050E97A3"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1239</w:t>
            </w:r>
          </w:p>
        </w:tc>
        <w:tc>
          <w:tcPr>
            <w:tcW w:w="299" w:type="pct"/>
            <w:tcBorders>
              <w:top w:val="nil"/>
              <w:left w:val="nil"/>
              <w:bottom w:val="single" w:sz="4" w:space="0" w:color="auto"/>
              <w:right w:val="single" w:sz="4" w:space="0" w:color="auto"/>
            </w:tcBorders>
            <w:shd w:val="clear" w:color="000080" w:fill="FFFFFF"/>
            <w:vAlign w:val="center"/>
            <w:hideMark/>
          </w:tcPr>
          <w:p w14:paraId="1BDBFC5E"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1445</w:t>
            </w:r>
          </w:p>
        </w:tc>
        <w:tc>
          <w:tcPr>
            <w:tcW w:w="326" w:type="pct"/>
            <w:tcBorders>
              <w:top w:val="nil"/>
              <w:left w:val="nil"/>
              <w:bottom w:val="single" w:sz="4" w:space="0" w:color="auto"/>
              <w:right w:val="single" w:sz="4" w:space="0" w:color="auto"/>
            </w:tcBorders>
            <w:shd w:val="clear" w:color="000080" w:fill="FFFFFF"/>
            <w:vAlign w:val="center"/>
            <w:hideMark/>
          </w:tcPr>
          <w:p w14:paraId="616D65CF"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1652</w:t>
            </w:r>
          </w:p>
        </w:tc>
        <w:tc>
          <w:tcPr>
            <w:tcW w:w="299" w:type="pct"/>
            <w:tcBorders>
              <w:top w:val="nil"/>
              <w:left w:val="nil"/>
              <w:bottom w:val="single" w:sz="4" w:space="0" w:color="auto"/>
              <w:right w:val="single" w:sz="4" w:space="0" w:color="auto"/>
            </w:tcBorders>
            <w:shd w:val="clear" w:color="000080" w:fill="FFFFFF"/>
            <w:vAlign w:val="center"/>
            <w:hideMark/>
          </w:tcPr>
          <w:p w14:paraId="3CE790DD"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1858</w:t>
            </w:r>
          </w:p>
        </w:tc>
        <w:tc>
          <w:tcPr>
            <w:tcW w:w="299" w:type="pct"/>
            <w:tcBorders>
              <w:top w:val="nil"/>
              <w:left w:val="nil"/>
              <w:bottom w:val="single" w:sz="4" w:space="0" w:color="auto"/>
              <w:right w:val="single" w:sz="4" w:space="0" w:color="auto"/>
            </w:tcBorders>
            <w:shd w:val="clear" w:color="000080" w:fill="FFFFFF"/>
            <w:vAlign w:val="center"/>
            <w:hideMark/>
          </w:tcPr>
          <w:p w14:paraId="1AAD3FE2"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2065</w:t>
            </w:r>
          </w:p>
        </w:tc>
        <w:tc>
          <w:tcPr>
            <w:tcW w:w="299" w:type="pct"/>
            <w:tcBorders>
              <w:top w:val="nil"/>
              <w:left w:val="nil"/>
              <w:bottom w:val="single" w:sz="4" w:space="0" w:color="auto"/>
              <w:right w:val="single" w:sz="4" w:space="0" w:color="auto"/>
            </w:tcBorders>
            <w:shd w:val="clear" w:color="E0E0E0" w:fill="FFFFFF"/>
            <w:vAlign w:val="center"/>
            <w:hideMark/>
          </w:tcPr>
          <w:p w14:paraId="03789387"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2065</w:t>
            </w:r>
          </w:p>
        </w:tc>
        <w:tc>
          <w:tcPr>
            <w:tcW w:w="299" w:type="pct"/>
            <w:tcBorders>
              <w:top w:val="nil"/>
              <w:left w:val="nil"/>
              <w:bottom w:val="single" w:sz="4" w:space="0" w:color="auto"/>
              <w:right w:val="single" w:sz="4" w:space="0" w:color="auto"/>
            </w:tcBorders>
            <w:shd w:val="clear" w:color="E0E0E0" w:fill="FFFFFF"/>
            <w:vAlign w:val="center"/>
            <w:hideMark/>
          </w:tcPr>
          <w:p w14:paraId="43C04E07"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2065</w:t>
            </w:r>
          </w:p>
        </w:tc>
        <w:tc>
          <w:tcPr>
            <w:tcW w:w="299" w:type="pct"/>
            <w:tcBorders>
              <w:top w:val="nil"/>
              <w:left w:val="nil"/>
              <w:bottom w:val="single" w:sz="4" w:space="0" w:color="auto"/>
              <w:right w:val="single" w:sz="4" w:space="0" w:color="auto"/>
            </w:tcBorders>
            <w:shd w:val="clear" w:color="E0E0E0" w:fill="FFFFFF"/>
            <w:vAlign w:val="center"/>
            <w:hideMark/>
          </w:tcPr>
          <w:p w14:paraId="437E2DEC"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2065</w:t>
            </w:r>
          </w:p>
        </w:tc>
        <w:tc>
          <w:tcPr>
            <w:tcW w:w="299" w:type="pct"/>
            <w:tcBorders>
              <w:top w:val="nil"/>
              <w:left w:val="nil"/>
              <w:bottom w:val="single" w:sz="4" w:space="0" w:color="auto"/>
              <w:right w:val="single" w:sz="4" w:space="0" w:color="auto"/>
            </w:tcBorders>
            <w:shd w:val="clear" w:color="E0E0E0" w:fill="FFFFFF"/>
            <w:vAlign w:val="center"/>
            <w:hideMark/>
          </w:tcPr>
          <w:p w14:paraId="5AB4863B"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2065</w:t>
            </w:r>
          </w:p>
        </w:tc>
        <w:tc>
          <w:tcPr>
            <w:tcW w:w="334" w:type="pct"/>
            <w:tcBorders>
              <w:top w:val="nil"/>
              <w:left w:val="nil"/>
              <w:bottom w:val="single" w:sz="4" w:space="0" w:color="auto"/>
              <w:right w:val="single" w:sz="4" w:space="0" w:color="auto"/>
            </w:tcBorders>
            <w:shd w:val="clear" w:color="E0E0E0" w:fill="FFFFFF"/>
            <w:vAlign w:val="center"/>
            <w:hideMark/>
          </w:tcPr>
          <w:p w14:paraId="5A8E7AEB"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2065</w:t>
            </w:r>
          </w:p>
        </w:tc>
        <w:tc>
          <w:tcPr>
            <w:tcW w:w="299" w:type="pct"/>
            <w:tcBorders>
              <w:top w:val="nil"/>
              <w:left w:val="nil"/>
              <w:bottom w:val="single" w:sz="4" w:space="0" w:color="auto"/>
              <w:right w:val="single" w:sz="4" w:space="0" w:color="auto"/>
            </w:tcBorders>
            <w:shd w:val="clear" w:color="E0E0E0" w:fill="FFFFFF"/>
            <w:vAlign w:val="center"/>
            <w:hideMark/>
          </w:tcPr>
          <w:p w14:paraId="270E8262"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2065</w:t>
            </w:r>
          </w:p>
        </w:tc>
        <w:tc>
          <w:tcPr>
            <w:tcW w:w="348" w:type="pct"/>
            <w:tcBorders>
              <w:top w:val="nil"/>
              <w:left w:val="nil"/>
              <w:bottom w:val="single" w:sz="4" w:space="0" w:color="auto"/>
              <w:right w:val="single" w:sz="4" w:space="0" w:color="auto"/>
            </w:tcBorders>
            <w:shd w:val="clear" w:color="E0E0E0" w:fill="FFFFFF"/>
            <w:vAlign w:val="center"/>
            <w:hideMark/>
          </w:tcPr>
          <w:p w14:paraId="72ACAA7D"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2065</w:t>
            </w:r>
          </w:p>
        </w:tc>
        <w:tc>
          <w:tcPr>
            <w:tcW w:w="357" w:type="pct"/>
            <w:tcBorders>
              <w:top w:val="nil"/>
              <w:left w:val="nil"/>
              <w:bottom w:val="single" w:sz="4" w:space="0" w:color="auto"/>
              <w:right w:val="single" w:sz="4" w:space="0" w:color="auto"/>
            </w:tcBorders>
            <w:shd w:val="clear" w:color="E0E0E0" w:fill="FFFFFF"/>
            <w:vAlign w:val="center"/>
          </w:tcPr>
          <w:p w14:paraId="7AA6C777" w14:textId="1E321F31" w:rsidR="00E66217" w:rsidRPr="00141F7B" w:rsidRDefault="00E66217" w:rsidP="00E66217">
            <w:pPr>
              <w:spacing w:after="0" w:line="240" w:lineRule="auto"/>
              <w:jc w:val="center"/>
              <w:rPr>
                <w:rFonts w:ascii="Arial" w:eastAsia="Times New Roman" w:hAnsi="Arial" w:cs="Arial"/>
                <w:b/>
                <w:bCs/>
                <w:sz w:val="18"/>
                <w:szCs w:val="18"/>
                <w:lang w:eastAsia="pt-BR"/>
              </w:rPr>
            </w:pPr>
            <w:r w:rsidRPr="00141F7B">
              <w:rPr>
                <w:rFonts w:ascii="Arial" w:hAnsi="Arial" w:cs="Arial"/>
                <w:b/>
                <w:bCs/>
                <w:sz w:val="18"/>
                <w:szCs w:val="18"/>
              </w:rPr>
              <w:t>2065</w:t>
            </w:r>
          </w:p>
        </w:tc>
      </w:tr>
      <w:tr w:rsidR="00E66217" w:rsidRPr="00DE1DE8" w14:paraId="2B5AA253" w14:textId="6B3F083B" w:rsidTr="000A7054">
        <w:trPr>
          <w:trHeight w:val="340"/>
        </w:trPr>
        <w:tc>
          <w:tcPr>
            <w:tcW w:w="567" w:type="pct"/>
            <w:tcBorders>
              <w:top w:val="nil"/>
              <w:left w:val="single" w:sz="4" w:space="0" w:color="auto"/>
              <w:bottom w:val="single" w:sz="4" w:space="0" w:color="auto"/>
              <w:right w:val="single" w:sz="4" w:space="0" w:color="auto"/>
            </w:tcBorders>
            <w:shd w:val="clear" w:color="000000" w:fill="FFFFFF"/>
            <w:vAlign w:val="center"/>
            <w:hideMark/>
          </w:tcPr>
          <w:p w14:paraId="007BB016" w14:textId="150B50C5" w:rsidR="00E66217" w:rsidRPr="00DE1DE8" w:rsidRDefault="00E66217" w:rsidP="00E66217">
            <w:pPr>
              <w:spacing w:after="0" w:line="240" w:lineRule="auto"/>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alcance</w:t>
            </w:r>
          </w:p>
        </w:tc>
        <w:tc>
          <w:tcPr>
            <w:tcW w:w="327" w:type="pct"/>
            <w:tcBorders>
              <w:top w:val="nil"/>
              <w:left w:val="nil"/>
              <w:bottom w:val="single" w:sz="4" w:space="0" w:color="auto"/>
              <w:right w:val="single" w:sz="4" w:space="0" w:color="auto"/>
            </w:tcBorders>
            <w:shd w:val="clear" w:color="000000" w:fill="FFFFFF"/>
            <w:vAlign w:val="center"/>
            <w:hideMark/>
          </w:tcPr>
          <w:p w14:paraId="241EE129" w14:textId="603CF075"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155%</w:t>
            </w:r>
          </w:p>
        </w:tc>
        <w:tc>
          <w:tcPr>
            <w:tcW w:w="349" w:type="pct"/>
            <w:tcBorders>
              <w:top w:val="nil"/>
              <w:left w:val="nil"/>
              <w:bottom w:val="single" w:sz="4" w:space="0" w:color="auto"/>
              <w:right w:val="single" w:sz="4" w:space="0" w:color="auto"/>
            </w:tcBorders>
            <w:shd w:val="clear" w:color="000000" w:fill="FFFFFF"/>
            <w:vAlign w:val="center"/>
            <w:hideMark/>
          </w:tcPr>
          <w:p w14:paraId="4FB098F8"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263%</w:t>
            </w:r>
          </w:p>
        </w:tc>
        <w:tc>
          <w:tcPr>
            <w:tcW w:w="299" w:type="pct"/>
            <w:tcBorders>
              <w:top w:val="nil"/>
              <w:left w:val="nil"/>
              <w:bottom w:val="single" w:sz="4" w:space="0" w:color="auto"/>
              <w:right w:val="single" w:sz="4" w:space="0" w:color="auto"/>
            </w:tcBorders>
            <w:shd w:val="clear" w:color="000000" w:fill="FFFFFF"/>
            <w:vAlign w:val="center"/>
            <w:hideMark/>
          </w:tcPr>
          <w:p w14:paraId="44E9347A"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205%</w:t>
            </w:r>
          </w:p>
        </w:tc>
        <w:tc>
          <w:tcPr>
            <w:tcW w:w="326" w:type="pct"/>
            <w:tcBorders>
              <w:top w:val="nil"/>
              <w:left w:val="nil"/>
              <w:bottom w:val="single" w:sz="4" w:space="0" w:color="auto"/>
              <w:right w:val="single" w:sz="4" w:space="0" w:color="auto"/>
            </w:tcBorders>
            <w:shd w:val="clear" w:color="000000" w:fill="FFFFFF"/>
            <w:vAlign w:val="center"/>
            <w:hideMark/>
          </w:tcPr>
          <w:p w14:paraId="418F0E54"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181%</w:t>
            </w:r>
          </w:p>
        </w:tc>
        <w:tc>
          <w:tcPr>
            <w:tcW w:w="299" w:type="pct"/>
            <w:tcBorders>
              <w:top w:val="nil"/>
              <w:left w:val="nil"/>
              <w:bottom w:val="single" w:sz="4" w:space="0" w:color="auto"/>
              <w:right w:val="single" w:sz="4" w:space="0" w:color="auto"/>
            </w:tcBorders>
            <w:shd w:val="clear" w:color="000000" w:fill="FFFFFF"/>
            <w:vAlign w:val="center"/>
            <w:hideMark/>
          </w:tcPr>
          <w:p w14:paraId="28257679"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151%</w:t>
            </w:r>
          </w:p>
        </w:tc>
        <w:tc>
          <w:tcPr>
            <w:tcW w:w="299" w:type="pct"/>
            <w:tcBorders>
              <w:top w:val="nil"/>
              <w:left w:val="nil"/>
              <w:bottom w:val="single" w:sz="4" w:space="0" w:color="auto"/>
              <w:right w:val="single" w:sz="4" w:space="0" w:color="auto"/>
            </w:tcBorders>
            <w:shd w:val="clear" w:color="000000" w:fill="FFFFFF"/>
            <w:vAlign w:val="center"/>
            <w:hideMark/>
          </w:tcPr>
          <w:p w14:paraId="403EBE26"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122%</w:t>
            </w:r>
          </w:p>
        </w:tc>
        <w:tc>
          <w:tcPr>
            <w:tcW w:w="299" w:type="pct"/>
            <w:tcBorders>
              <w:top w:val="nil"/>
              <w:left w:val="nil"/>
              <w:bottom w:val="single" w:sz="4" w:space="0" w:color="auto"/>
              <w:right w:val="single" w:sz="4" w:space="0" w:color="auto"/>
            </w:tcBorders>
            <w:shd w:val="clear" w:color="000000" w:fill="FFFFFF"/>
            <w:vAlign w:val="center"/>
            <w:hideMark/>
          </w:tcPr>
          <w:p w14:paraId="42118881"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126%</w:t>
            </w:r>
          </w:p>
        </w:tc>
        <w:tc>
          <w:tcPr>
            <w:tcW w:w="299" w:type="pct"/>
            <w:tcBorders>
              <w:top w:val="nil"/>
              <w:left w:val="nil"/>
              <w:bottom w:val="single" w:sz="4" w:space="0" w:color="auto"/>
              <w:right w:val="single" w:sz="4" w:space="0" w:color="auto"/>
            </w:tcBorders>
            <w:shd w:val="clear" w:color="000000" w:fill="FFFFFF"/>
            <w:vAlign w:val="center"/>
            <w:hideMark/>
          </w:tcPr>
          <w:p w14:paraId="35AE8864"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103%</w:t>
            </w:r>
          </w:p>
        </w:tc>
        <w:tc>
          <w:tcPr>
            <w:tcW w:w="299" w:type="pct"/>
            <w:tcBorders>
              <w:top w:val="nil"/>
              <w:left w:val="nil"/>
              <w:bottom w:val="single" w:sz="4" w:space="0" w:color="auto"/>
              <w:right w:val="single" w:sz="4" w:space="0" w:color="auto"/>
            </w:tcBorders>
            <w:shd w:val="clear" w:color="000000" w:fill="FFFFFF"/>
            <w:vAlign w:val="center"/>
            <w:hideMark/>
          </w:tcPr>
          <w:p w14:paraId="03B341C5"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106%</w:t>
            </w:r>
          </w:p>
        </w:tc>
        <w:tc>
          <w:tcPr>
            <w:tcW w:w="299" w:type="pct"/>
            <w:tcBorders>
              <w:top w:val="nil"/>
              <w:left w:val="nil"/>
              <w:bottom w:val="single" w:sz="4" w:space="0" w:color="auto"/>
              <w:right w:val="single" w:sz="4" w:space="0" w:color="auto"/>
            </w:tcBorders>
            <w:shd w:val="clear" w:color="000000" w:fill="FFFFFF"/>
            <w:vAlign w:val="center"/>
            <w:hideMark/>
          </w:tcPr>
          <w:p w14:paraId="0EEEC317"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102%</w:t>
            </w:r>
          </w:p>
        </w:tc>
        <w:tc>
          <w:tcPr>
            <w:tcW w:w="334" w:type="pct"/>
            <w:tcBorders>
              <w:top w:val="nil"/>
              <w:left w:val="nil"/>
              <w:bottom w:val="single" w:sz="4" w:space="0" w:color="auto"/>
              <w:right w:val="single" w:sz="4" w:space="0" w:color="auto"/>
            </w:tcBorders>
            <w:shd w:val="clear" w:color="000000" w:fill="FFFFFF"/>
            <w:vAlign w:val="center"/>
            <w:hideMark/>
          </w:tcPr>
          <w:p w14:paraId="78BEF662"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93%</w:t>
            </w:r>
          </w:p>
        </w:tc>
        <w:tc>
          <w:tcPr>
            <w:tcW w:w="299" w:type="pct"/>
            <w:tcBorders>
              <w:top w:val="nil"/>
              <w:left w:val="nil"/>
              <w:bottom w:val="single" w:sz="4" w:space="0" w:color="auto"/>
              <w:right w:val="single" w:sz="4" w:space="0" w:color="auto"/>
            </w:tcBorders>
            <w:shd w:val="clear" w:color="000000" w:fill="FFFFFF"/>
            <w:vAlign w:val="center"/>
            <w:hideMark/>
          </w:tcPr>
          <w:p w14:paraId="50FF142C"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120%</w:t>
            </w:r>
          </w:p>
        </w:tc>
        <w:tc>
          <w:tcPr>
            <w:tcW w:w="348" w:type="pct"/>
            <w:tcBorders>
              <w:top w:val="nil"/>
              <w:left w:val="nil"/>
              <w:bottom w:val="single" w:sz="4" w:space="0" w:color="auto"/>
              <w:right w:val="single" w:sz="4" w:space="0" w:color="auto"/>
            </w:tcBorders>
            <w:shd w:val="clear" w:color="000000" w:fill="FFFFFF"/>
            <w:vAlign w:val="center"/>
            <w:hideMark/>
          </w:tcPr>
          <w:p w14:paraId="64B5BE83" w14:textId="77777777" w:rsidR="00E66217" w:rsidRPr="00DE1DE8" w:rsidRDefault="00E66217" w:rsidP="00E66217">
            <w:pPr>
              <w:spacing w:after="0" w:line="240" w:lineRule="auto"/>
              <w:jc w:val="center"/>
              <w:rPr>
                <w:rFonts w:ascii="Arial" w:eastAsia="Times New Roman" w:hAnsi="Arial" w:cs="Arial"/>
                <w:b/>
                <w:bCs/>
                <w:sz w:val="18"/>
                <w:szCs w:val="18"/>
                <w:lang w:eastAsia="pt-BR"/>
              </w:rPr>
            </w:pPr>
            <w:r w:rsidRPr="00DE1DE8">
              <w:rPr>
                <w:rFonts w:ascii="Arial" w:eastAsia="Times New Roman" w:hAnsi="Arial" w:cs="Arial"/>
                <w:b/>
                <w:bCs/>
                <w:sz w:val="18"/>
                <w:szCs w:val="18"/>
                <w:lang w:eastAsia="pt-BR"/>
              </w:rPr>
              <w:t>121%</w:t>
            </w:r>
          </w:p>
        </w:tc>
        <w:tc>
          <w:tcPr>
            <w:tcW w:w="357" w:type="pct"/>
            <w:tcBorders>
              <w:top w:val="nil"/>
              <w:left w:val="nil"/>
              <w:bottom w:val="single" w:sz="4" w:space="0" w:color="auto"/>
              <w:right w:val="single" w:sz="4" w:space="0" w:color="auto"/>
            </w:tcBorders>
            <w:shd w:val="clear" w:color="000000" w:fill="FFFFFF"/>
            <w:vAlign w:val="center"/>
          </w:tcPr>
          <w:p w14:paraId="6C2B9DC4" w14:textId="03E34EBB" w:rsidR="00E66217" w:rsidRPr="00141F7B" w:rsidRDefault="00E66217" w:rsidP="00E66217">
            <w:pPr>
              <w:spacing w:after="0" w:line="240" w:lineRule="auto"/>
              <w:jc w:val="center"/>
              <w:rPr>
                <w:rFonts w:ascii="Arial" w:eastAsia="Times New Roman" w:hAnsi="Arial" w:cs="Arial"/>
                <w:b/>
                <w:bCs/>
                <w:sz w:val="18"/>
                <w:szCs w:val="18"/>
                <w:lang w:eastAsia="pt-BR"/>
              </w:rPr>
            </w:pPr>
            <w:r w:rsidRPr="00141F7B">
              <w:rPr>
                <w:rFonts w:ascii="Arial" w:hAnsi="Arial" w:cs="Arial"/>
                <w:b/>
                <w:bCs/>
                <w:sz w:val="18"/>
                <w:szCs w:val="18"/>
              </w:rPr>
              <w:t>127%</w:t>
            </w:r>
          </w:p>
        </w:tc>
      </w:tr>
    </w:tbl>
    <w:p w14:paraId="7E5780F1" w14:textId="7DFA9F40" w:rsidR="00DE1DE8" w:rsidRDefault="00DE1DE8" w:rsidP="0053080F">
      <w:pPr>
        <w:spacing w:after="0" w:line="360" w:lineRule="auto"/>
        <w:jc w:val="both"/>
        <w:rPr>
          <w:rFonts w:ascii="Arial" w:hAnsi="Arial" w:cs="Arial"/>
          <w:b/>
          <w:sz w:val="6"/>
          <w:szCs w:val="6"/>
        </w:rPr>
      </w:pPr>
    </w:p>
    <w:p w14:paraId="12BC4447" w14:textId="5B940C2B" w:rsidR="00DE1DE8" w:rsidRDefault="00DE1DE8" w:rsidP="0053080F">
      <w:pPr>
        <w:spacing w:after="0" w:line="360" w:lineRule="auto"/>
        <w:jc w:val="both"/>
        <w:rPr>
          <w:rFonts w:ascii="Arial" w:hAnsi="Arial" w:cs="Arial"/>
          <w:b/>
          <w:sz w:val="6"/>
          <w:szCs w:val="6"/>
        </w:rPr>
      </w:pPr>
    </w:p>
    <w:p w14:paraId="59A3A62F" w14:textId="39E003A0" w:rsidR="00DE1DE8" w:rsidRDefault="00DE1DE8" w:rsidP="0053080F">
      <w:pPr>
        <w:spacing w:after="0" w:line="360" w:lineRule="auto"/>
        <w:jc w:val="both"/>
        <w:rPr>
          <w:rFonts w:ascii="Arial" w:hAnsi="Arial" w:cs="Arial"/>
          <w:b/>
          <w:sz w:val="6"/>
          <w:szCs w:val="6"/>
        </w:rPr>
      </w:pPr>
    </w:p>
    <w:p w14:paraId="76521E61" w14:textId="6F499A9C" w:rsidR="00DE1DE8" w:rsidRDefault="00280B35" w:rsidP="0053080F">
      <w:pPr>
        <w:spacing w:after="0" w:line="360" w:lineRule="auto"/>
        <w:jc w:val="both"/>
        <w:rPr>
          <w:rFonts w:ascii="Arial" w:hAnsi="Arial" w:cs="Arial"/>
          <w:b/>
          <w:sz w:val="6"/>
          <w:szCs w:val="6"/>
        </w:rPr>
      </w:pPr>
      <w:r>
        <w:rPr>
          <w:noProof/>
        </w:rPr>
        <w:drawing>
          <wp:inline distT="0" distB="0" distL="0" distR="0" wp14:anchorId="75BD4F93" wp14:editId="730A4C9D">
            <wp:extent cx="6368415" cy="1852551"/>
            <wp:effectExtent l="0" t="0" r="13335" b="14605"/>
            <wp:docPr id="34" name="Gráfico 34">
              <a:extLst xmlns:a="http://schemas.openxmlformats.org/drawingml/2006/main">
                <a:ext uri="{FF2B5EF4-FFF2-40B4-BE49-F238E27FC236}">
                  <a16:creationId xmlns:a16="http://schemas.microsoft.com/office/drawing/2014/main" id="{B265732B-25B9-4B48-B3C7-6CEC54C83B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706232D5" w14:textId="2C96D51A" w:rsidR="00DE1DE8" w:rsidRDefault="00DE1DE8" w:rsidP="0053080F">
      <w:pPr>
        <w:spacing w:after="0" w:line="360" w:lineRule="auto"/>
        <w:jc w:val="both"/>
        <w:rPr>
          <w:rFonts w:ascii="Arial" w:hAnsi="Arial" w:cs="Arial"/>
          <w:b/>
          <w:sz w:val="6"/>
          <w:szCs w:val="6"/>
        </w:rPr>
      </w:pPr>
    </w:p>
    <w:p w14:paraId="2F11EA2F" w14:textId="0B36DECB" w:rsidR="00DE1DE8" w:rsidRDefault="00DE1DE8" w:rsidP="0053080F">
      <w:pPr>
        <w:spacing w:after="0" w:line="360" w:lineRule="auto"/>
        <w:jc w:val="both"/>
        <w:rPr>
          <w:rFonts w:ascii="Arial" w:hAnsi="Arial" w:cs="Arial"/>
          <w:b/>
          <w:sz w:val="6"/>
          <w:szCs w:val="6"/>
        </w:rPr>
      </w:pPr>
    </w:p>
    <w:p w14:paraId="3EAEA31F" w14:textId="4CB4B281" w:rsidR="003C405A" w:rsidRPr="00486665" w:rsidRDefault="003C405A" w:rsidP="0053080F">
      <w:pPr>
        <w:spacing w:after="0" w:line="360" w:lineRule="auto"/>
        <w:jc w:val="both"/>
        <w:rPr>
          <w:rFonts w:ascii="Arial" w:hAnsi="Arial" w:cs="Arial"/>
          <w:b/>
          <w:sz w:val="6"/>
          <w:szCs w:val="6"/>
        </w:rPr>
      </w:pPr>
    </w:p>
    <w:p w14:paraId="4B30DB53" w14:textId="2C5ADE8A" w:rsidR="003C405A" w:rsidRPr="00486665" w:rsidRDefault="003C405A" w:rsidP="0053080F">
      <w:pPr>
        <w:spacing w:after="0" w:line="360" w:lineRule="auto"/>
        <w:jc w:val="both"/>
        <w:rPr>
          <w:rFonts w:ascii="Arial" w:hAnsi="Arial" w:cs="Arial"/>
          <w:b/>
          <w:sz w:val="6"/>
          <w:szCs w:val="6"/>
        </w:rPr>
      </w:pPr>
    </w:p>
    <w:p w14:paraId="1407F9D1" w14:textId="5E33DF26" w:rsidR="0053080F" w:rsidRPr="00486665" w:rsidRDefault="0053080F" w:rsidP="0053080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SOROLOGIA DE POSSÍVEL DOADOR DE ÓRGÃOS</w:t>
      </w:r>
    </w:p>
    <w:p w14:paraId="0704905F" w14:textId="77777777" w:rsidR="00374766" w:rsidRPr="00486665" w:rsidRDefault="00374766" w:rsidP="0053080F">
      <w:pPr>
        <w:spacing w:after="0" w:line="360" w:lineRule="auto"/>
        <w:jc w:val="both"/>
        <w:rPr>
          <w:rFonts w:ascii="Arial" w:hAnsi="Arial" w:cs="Arial"/>
          <w:b/>
          <w:color w:val="1F3864" w:themeColor="accent1" w:themeShade="80"/>
          <w:sz w:val="6"/>
          <w:szCs w:val="6"/>
        </w:rPr>
      </w:pPr>
    </w:p>
    <w:tbl>
      <w:tblPr>
        <w:tblW w:w="5000" w:type="pct"/>
        <w:tblCellMar>
          <w:left w:w="70" w:type="dxa"/>
          <w:right w:w="70" w:type="dxa"/>
        </w:tblCellMar>
        <w:tblLook w:val="04A0" w:firstRow="1" w:lastRow="0" w:firstColumn="1" w:lastColumn="0" w:noHBand="0" w:noVBand="1"/>
      </w:tblPr>
      <w:tblGrid>
        <w:gridCol w:w="1142"/>
        <w:gridCol w:w="782"/>
        <w:gridCol w:w="768"/>
        <w:gridCol w:w="589"/>
        <w:gridCol w:w="724"/>
        <w:gridCol w:w="507"/>
        <w:gridCol w:w="501"/>
        <w:gridCol w:w="501"/>
        <w:gridCol w:w="513"/>
        <w:gridCol w:w="501"/>
        <w:gridCol w:w="575"/>
        <w:gridCol w:w="740"/>
        <w:gridCol w:w="647"/>
        <w:gridCol w:w="784"/>
        <w:gridCol w:w="780"/>
      </w:tblGrid>
      <w:tr w:rsidR="00141F7B" w:rsidRPr="005A1A96" w14:paraId="322B04F8" w14:textId="5A330714" w:rsidTr="00141F7B">
        <w:trPr>
          <w:trHeight w:val="315"/>
        </w:trPr>
        <w:tc>
          <w:tcPr>
            <w:tcW w:w="568" w:type="pct"/>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749302AE" w14:textId="77777777" w:rsidR="00141F7B" w:rsidRPr="005A1A96" w:rsidRDefault="00141F7B" w:rsidP="005A1A96">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w:t>
            </w:r>
          </w:p>
        </w:tc>
        <w:tc>
          <w:tcPr>
            <w:tcW w:w="771" w:type="pct"/>
            <w:gridSpan w:val="2"/>
            <w:tcBorders>
              <w:top w:val="single" w:sz="4" w:space="0" w:color="auto"/>
              <w:left w:val="nil"/>
              <w:bottom w:val="single" w:sz="4" w:space="0" w:color="auto"/>
              <w:right w:val="single" w:sz="4" w:space="0" w:color="000000"/>
            </w:tcBorders>
            <w:shd w:val="clear" w:color="FFFFCC" w:fill="FFFFFF"/>
            <w:noWrap/>
            <w:vAlign w:val="center"/>
            <w:hideMark/>
          </w:tcPr>
          <w:p w14:paraId="46DAC3D3" w14:textId="77777777" w:rsidR="00141F7B" w:rsidRPr="005A1A96" w:rsidRDefault="00141F7B" w:rsidP="005A1A96">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2018</w:t>
            </w:r>
          </w:p>
        </w:tc>
        <w:tc>
          <w:tcPr>
            <w:tcW w:w="3661" w:type="pct"/>
            <w:gridSpan w:val="12"/>
            <w:tcBorders>
              <w:top w:val="single" w:sz="4" w:space="0" w:color="auto"/>
              <w:left w:val="nil"/>
              <w:bottom w:val="single" w:sz="4" w:space="0" w:color="auto"/>
              <w:right w:val="single" w:sz="4" w:space="0" w:color="000000"/>
            </w:tcBorders>
            <w:shd w:val="clear" w:color="FFFFCC" w:fill="FFFFFF"/>
            <w:noWrap/>
            <w:vAlign w:val="center"/>
            <w:hideMark/>
          </w:tcPr>
          <w:p w14:paraId="72A363CD" w14:textId="09724787" w:rsidR="00141F7B" w:rsidRPr="005A1A96" w:rsidRDefault="00141F7B" w:rsidP="005A1A96">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2019</w:t>
            </w:r>
          </w:p>
        </w:tc>
      </w:tr>
      <w:tr w:rsidR="00141F7B" w:rsidRPr="005A1A96" w14:paraId="23204F54" w14:textId="0138B200" w:rsidTr="0014548A">
        <w:trPr>
          <w:trHeight w:val="315"/>
        </w:trPr>
        <w:tc>
          <w:tcPr>
            <w:tcW w:w="568" w:type="pct"/>
            <w:tcBorders>
              <w:top w:val="nil"/>
              <w:left w:val="single" w:sz="4" w:space="0" w:color="auto"/>
              <w:bottom w:val="single" w:sz="4" w:space="0" w:color="auto"/>
              <w:right w:val="single" w:sz="4" w:space="0" w:color="auto"/>
            </w:tcBorders>
            <w:shd w:val="clear" w:color="FFFFCC" w:fill="FFFFFF"/>
            <w:noWrap/>
            <w:vAlign w:val="center"/>
            <w:hideMark/>
          </w:tcPr>
          <w:p w14:paraId="376A5E9C" w14:textId="0A694A3E"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xml:space="preserve">Dados </w:t>
            </w:r>
          </w:p>
        </w:tc>
        <w:tc>
          <w:tcPr>
            <w:tcW w:w="389" w:type="pct"/>
            <w:tcBorders>
              <w:top w:val="nil"/>
              <w:left w:val="nil"/>
              <w:bottom w:val="single" w:sz="4" w:space="0" w:color="auto"/>
              <w:right w:val="single" w:sz="4" w:space="0" w:color="auto"/>
            </w:tcBorders>
            <w:shd w:val="clear" w:color="FFFFCC" w:fill="FFFFFF"/>
            <w:noWrap/>
            <w:vAlign w:val="center"/>
            <w:hideMark/>
          </w:tcPr>
          <w:p w14:paraId="06BC4936" w14:textId="1D9EC276" w:rsidR="00141F7B" w:rsidRPr="005A1A96" w:rsidRDefault="00141F7B" w:rsidP="00141F7B">
            <w:pPr>
              <w:spacing w:after="0" w:line="240" w:lineRule="auto"/>
              <w:jc w:val="center"/>
              <w:rPr>
                <w:rFonts w:ascii="Arial" w:eastAsia="Times New Roman" w:hAnsi="Arial" w:cs="Arial"/>
                <w:b/>
                <w:bCs/>
                <w:sz w:val="18"/>
                <w:szCs w:val="18"/>
                <w:lang w:eastAsia="pt-BR"/>
              </w:rPr>
            </w:pPr>
            <w:proofErr w:type="spellStart"/>
            <w:r w:rsidRPr="005A1A96">
              <w:rPr>
                <w:rFonts w:ascii="Arial" w:eastAsia="Times New Roman" w:hAnsi="Arial" w:cs="Arial"/>
                <w:b/>
                <w:bCs/>
                <w:sz w:val="18"/>
                <w:szCs w:val="18"/>
                <w:lang w:eastAsia="pt-BR"/>
              </w:rPr>
              <w:t>Nov</w:t>
            </w:r>
            <w:proofErr w:type="spellEnd"/>
          </w:p>
        </w:tc>
        <w:tc>
          <w:tcPr>
            <w:tcW w:w="382" w:type="pct"/>
            <w:tcBorders>
              <w:top w:val="nil"/>
              <w:left w:val="nil"/>
              <w:bottom w:val="single" w:sz="4" w:space="0" w:color="auto"/>
              <w:right w:val="single" w:sz="4" w:space="0" w:color="auto"/>
            </w:tcBorders>
            <w:shd w:val="clear" w:color="FFFFCC" w:fill="FFFFFF"/>
            <w:noWrap/>
            <w:vAlign w:val="center"/>
            <w:hideMark/>
          </w:tcPr>
          <w:p w14:paraId="00515B7C" w14:textId="2FD46802"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Dez</w:t>
            </w:r>
          </w:p>
        </w:tc>
        <w:tc>
          <w:tcPr>
            <w:tcW w:w="293" w:type="pct"/>
            <w:tcBorders>
              <w:top w:val="nil"/>
              <w:left w:val="nil"/>
              <w:bottom w:val="single" w:sz="4" w:space="0" w:color="auto"/>
              <w:right w:val="single" w:sz="4" w:space="0" w:color="auto"/>
            </w:tcBorders>
            <w:shd w:val="clear" w:color="FFFFCC" w:fill="FFFFFF"/>
            <w:noWrap/>
            <w:vAlign w:val="center"/>
            <w:hideMark/>
          </w:tcPr>
          <w:p w14:paraId="4C2F66BC" w14:textId="578E5432"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Jan</w:t>
            </w:r>
          </w:p>
        </w:tc>
        <w:tc>
          <w:tcPr>
            <w:tcW w:w="360" w:type="pct"/>
            <w:tcBorders>
              <w:top w:val="nil"/>
              <w:left w:val="nil"/>
              <w:bottom w:val="single" w:sz="4" w:space="0" w:color="auto"/>
              <w:right w:val="single" w:sz="4" w:space="0" w:color="auto"/>
            </w:tcBorders>
            <w:shd w:val="clear" w:color="FFFFCC" w:fill="FFFFFF"/>
            <w:noWrap/>
            <w:vAlign w:val="center"/>
            <w:hideMark/>
          </w:tcPr>
          <w:p w14:paraId="51850719" w14:textId="74310773" w:rsidR="00141F7B" w:rsidRPr="005A1A96" w:rsidRDefault="00141F7B" w:rsidP="00141F7B">
            <w:pPr>
              <w:spacing w:after="0" w:line="240" w:lineRule="auto"/>
              <w:jc w:val="center"/>
              <w:rPr>
                <w:rFonts w:ascii="Arial" w:eastAsia="Times New Roman" w:hAnsi="Arial" w:cs="Arial"/>
                <w:b/>
                <w:bCs/>
                <w:sz w:val="18"/>
                <w:szCs w:val="18"/>
                <w:lang w:eastAsia="pt-BR"/>
              </w:rPr>
            </w:pPr>
            <w:proofErr w:type="spellStart"/>
            <w:r w:rsidRPr="005A1A96">
              <w:rPr>
                <w:rFonts w:ascii="Arial" w:eastAsia="Times New Roman" w:hAnsi="Arial" w:cs="Arial"/>
                <w:b/>
                <w:bCs/>
                <w:sz w:val="18"/>
                <w:szCs w:val="18"/>
                <w:lang w:eastAsia="pt-BR"/>
              </w:rPr>
              <w:t>Fev</w:t>
            </w:r>
            <w:proofErr w:type="spellEnd"/>
          </w:p>
        </w:tc>
        <w:tc>
          <w:tcPr>
            <w:tcW w:w="252" w:type="pct"/>
            <w:tcBorders>
              <w:top w:val="nil"/>
              <w:left w:val="nil"/>
              <w:bottom w:val="single" w:sz="4" w:space="0" w:color="auto"/>
              <w:right w:val="single" w:sz="4" w:space="0" w:color="auto"/>
            </w:tcBorders>
            <w:shd w:val="clear" w:color="FFFFCC" w:fill="FFFFFF"/>
            <w:noWrap/>
            <w:vAlign w:val="center"/>
            <w:hideMark/>
          </w:tcPr>
          <w:p w14:paraId="776E3946" w14:textId="17F8389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Mar</w:t>
            </w:r>
          </w:p>
        </w:tc>
        <w:tc>
          <w:tcPr>
            <w:tcW w:w="249" w:type="pct"/>
            <w:tcBorders>
              <w:top w:val="nil"/>
              <w:left w:val="nil"/>
              <w:bottom w:val="single" w:sz="4" w:space="0" w:color="auto"/>
              <w:right w:val="single" w:sz="4" w:space="0" w:color="auto"/>
            </w:tcBorders>
            <w:shd w:val="clear" w:color="FFFFCC" w:fill="FFFFFF"/>
            <w:noWrap/>
            <w:vAlign w:val="center"/>
            <w:hideMark/>
          </w:tcPr>
          <w:p w14:paraId="5A98218C" w14:textId="132F8D32" w:rsidR="00141F7B" w:rsidRPr="005A1A96" w:rsidRDefault="00141F7B" w:rsidP="00141F7B">
            <w:pPr>
              <w:spacing w:after="0" w:line="240" w:lineRule="auto"/>
              <w:jc w:val="center"/>
              <w:rPr>
                <w:rFonts w:ascii="Arial" w:eastAsia="Times New Roman" w:hAnsi="Arial" w:cs="Arial"/>
                <w:b/>
                <w:bCs/>
                <w:sz w:val="18"/>
                <w:szCs w:val="18"/>
                <w:lang w:eastAsia="pt-BR"/>
              </w:rPr>
            </w:pPr>
            <w:proofErr w:type="spellStart"/>
            <w:r w:rsidRPr="005A1A96">
              <w:rPr>
                <w:rFonts w:ascii="Arial" w:eastAsia="Times New Roman" w:hAnsi="Arial" w:cs="Arial"/>
                <w:b/>
                <w:bCs/>
                <w:sz w:val="18"/>
                <w:szCs w:val="18"/>
                <w:lang w:eastAsia="pt-BR"/>
              </w:rPr>
              <w:t>Abr</w:t>
            </w:r>
            <w:proofErr w:type="spellEnd"/>
          </w:p>
        </w:tc>
        <w:tc>
          <w:tcPr>
            <w:tcW w:w="249" w:type="pct"/>
            <w:tcBorders>
              <w:top w:val="nil"/>
              <w:left w:val="nil"/>
              <w:bottom w:val="single" w:sz="4" w:space="0" w:color="auto"/>
              <w:right w:val="single" w:sz="4" w:space="0" w:color="auto"/>
            </w:tcBorders>
            <w:shd w:val="clear" w:color="FFFFCC" w:fill="FFFFFF"/>
            <w:noWrap/>
            <w:vAlign w:val="center"/>
            <w:hideMark/>
          </w:tcPr>
          <w:p w14:paraId="194BE016" w14:textId="52A81F4A"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Mai</w:t>
            </w:r>
          </w:p>
        </w:tc>
        <w:tc>
          <w:tcPr>
            <w:tcW w:w="255" w:type="pct"/>
            <w:tcBorders>
              <w:top w:val="nil"/>
              <w:left w:val="nil"/>
              <w:bottom w:val="single" w:sz="4" w:space="0" w:color="auto"/>
              <w:right w:val="single" w:sz="4" w:space="0" w:color="auto"/>
            </w:tcBorders>
            <w:shd w:val="clear" w:color="FFFFCC" w:fill="FFFFFF"/>
            <w:noWrap/>
            <w:vAlign w:val="center"/>
            <w:hideMark/>
          </w:tcPr>
          <w:p w14:paraId="0EE078DF" w14:textId="25303F76" w:rsidR="00141F7B" w:rsidRPr="005A1A96" w:rsidRDefault="00141F7B" w:rsidP="00141F7B">
            <w:pPr>
              <w:spacing w:after="0" w:line="240" w:lineRule="auto"/>
              <w:jc w:val="center"/>
              <w:rPr>
                <w:rFonts w:ascii="Arial" w:eastAsia="Times New Roman" w:hAnsi="Arial" w:cs="Arial"/>
                <w:b/>
                <w:bCs/>
                <w:sz w:val="18"/>
                <w:szCs w:val="18"/>
                <w:lang w:eastAsia="pt-BR"/>
              </w:rPr>
            </w:pPr>
            <w:proofErr w:type="spellStart"/>
            <w:r w:rsidRPr="005A1A96">
              <w:rPr>
                <w:rFonts w:ascii="Arial" w:eastAsia="Times New Roman" w:hAnsi="Arial" w:cs="Arial"/>
                <w:b/>
                <w:bCs/>
                <w:sz w:val="18"/>
                <w:szCs w:val="18"/>
                <w:lang w:eastAsia="pt-BR"/>
              </w:rPr>
              <w:t>Jun</w:t>
            </w:r>
            <w:proofErr w:type="spellEnd"/>
          </w:p>
        </w:tc>
        <w:tc>
          <w:tcPr>
            <w:tcW w:w="249" w:type="pct"/>
            <w:tcBorders>
              <w:top w:val="nil"/>
              <w:left w:val="nil"/>
              <w:bottom w:val="single" w:sz="4" w:space="0" w:color="auto"/>
              <w:right w:val="single" w:sz="4" w:space="0" w:color="auto"/>
            </w:tcBorders>
            <w:shd w:val="clear" w:color="FFFFCC" w:fill="FFFFFF"/>
            <w:noWrap/>
            <w:vAlign w:val="center"/>
            <w:hideMark/>
          </w:tcPr>
          <w:p w14:paraId="5489C46C" w14:textId="4B9DE0EC"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Jul</w:t>
            </w:r>
          </w:p>
        </w:tc>
        <w:tc>
          <w:tcPr>
            <w:tcW w:w="286" w:type="pct"/>
            <w:tcBorders>
              <w:top w:val="nil"/>
              <w:left w:val="nil"/>
              <w:bottom w:val="single" w:sz="4" w:space="0" w:color="auto"/>
              <w:right w:val="single" w:sz="4" w:space="0" w:color="auto"/>
            </w:tcBorders>
            <w:shd w:val="clear" w:color="FFFFCC" w:fill="FFFFFF"/>
            <w:noWrap/>
            <w:vAlign w:val="center"/>
            <w:hideMark/>
          </w:tcPr>
          <w:p w14:paraId="44415307" w14:textId="32B54219" w:rsidR="00141F7B" w:rsidRPr="005A1A96" w:rsidRDefault="00141F7B" w:rsidP="00141F7B">
            <w:pPr>
              <w:spacing w:after="0" w:line="240" w:lineRule="auto"/>
              <w:jc w:val="center"/>
              <w:rPr>
                <w:rFonts w:ascii="Arial" w:eastAsia="Times New Roman" w:hAnsi="Arial" w:cs="Arial"/>
                <w:b/>
                <w:bCs/>
                <w:sz w:val="18"/>
                <w:szCs w:val="18"/>
                <w:lang w:eastAsia="pt-BR"/>
              </w:rPr>
            </w:pPr>
            <w:proofErr w:type="spellStart"/>
            <w:r w:rsidRPr="005A1A96">
              <w:rPr>
                <w:rFonts w:ascii="Arial" w:eastAsia="Times New Roman" w:hAnsi="Arial" w:cs="Arial"/>
                <w:b/>
                <w:bCs/>
                <w:sz w:val="18"/>
                <w:szCs w:val="18"/>
                <w:lang w:eastAsia="pt-BR"/>
              </w:rPr>
              <w:t>Ago</w:t>
            </w:r>
            <w:proofErr w:type="spellEnd"/>
          </w:p>
        </w:tc>
        <w:tc>
          <w:tcPr>
            <w:tcW w:w="368" w:type="pct"/>
            <w:tcBorders>
              <w:top w:val="nil"/>
              <w:left w:val="nil"/>
              <w:bottom w:val="single" w:sz="4" w:space="0" w:color="auto"/>
              <w:right w:val="single" w:sz="4" w:space="0" w:color="auto"/>
            </w:tcBorders>
            <w:shd w:val="clear" w:color="FFFFCC" w:fill="FFFFFF"/>
            <w:noWrap/>
            <w:vAlign w:val="center"/>
            <w:hideMark/>
          </w:tcPr>
          <w:p w14:paraId="191B0DAF" w14:textId="4725ACA9"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Set</w:t>
            </w:r>
          </w:p>
        </w:tc>
        <w:tc>
          <w:tcPr>
            <w:tcW w:w="322" w:type="pct"/>
            <w:tcBorders>
              <w:top w:val="nil"/>
              <w:left w:val="nil"/>
              <w:bottom w:val="single" w:sz="4" w:space="0" w:color="auto"/>
              <w:right w:val="single" w:sz="4" w:space="0" w:color="auto"/>
            </w:tcBorders>
            <w:shd w:val="clear" w:color="FFFFCC" w:fill="FFFFFF"/>
            <w:noWrap/>
            <w:vAlign w:val="center"/>
            <w:hideMark/>
          </w:tcPr>
          <w:p w14:paraId="3DE8B9C2" w14:textId="21214C44"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Out</w:t>
            </w:r>
          </w:p>
        </w:tc>
        <w:tc>
          <w:tcPr>
            <w:tcW w:w="390" w:type="pct"/>
            <w:tcBorders>
              <w:top w:val="nil"/>
              <w:left w:val="nil"/>
              <w:bottom w:val="single" w:sz="4" w:space="0" w:color="auto"/>
              <w:right w:val="single" w:sz="4" w:space="0" w:color="auto"/>
            </w:tcBorders>
            <w:shd w:val="clear" w:color="FFFFCC" w:fill="FFFFFF"/>
            <w:noWrap/>
            <w:vAlign w:val="center"/>
            <w:hideMark/>
          </w:tcPr>
          <w:p w14:paraId="242B1062" w14:textId="28D2C477" w:rsidR="00141F7B" w:rsidRPr="005A1A96" w:rsidRDefault="00141F7B" w:rsidP="00141F7B">
            <w:pPr>
              <w:spacing w:after="0" w:line="240" w:lineRule="auto"/>
              <w:jc w:val="center"/>
              <w:rPr>
                <w:rFonts w:ascii="Arial" w:eastAsia="Times New Roman" w:hAnsi="Arial" w:cs="Arial"/>
                <w:b/>
                <w:bCs/>
                <w:sz w:val="18"/>
                <w:szCs w:val="18"/>
                <w:lang w:eastAsia="pt-BR"/>
              </w:rPr>
            </w:pPr>
            <w:proofErr w:type="spellStart"/>
            <w:r w:rsidRPr="005A1A96">
              <w:rPr>
                <w:rFonts w:ascii="Arial" w:eastAsia="Times New Roman" w:hAnsi="Arial" w:cs="Arial"/>
                <w:b/>
                <w:bCs/>
                <w:sz w:val="18"/>
                <w:szCs w:val="18"/>
                <w:lang w:eastAsia="pt-BR"/>
              </w:rPr>
              <w:t>Nov</w:t>
            </w:r>
            <w:proofErr w:type="spellEnd"/>
          </w:p>
        </w:tc>
        <w:tc>
          <w:tcPr>
            <w:tcW w:w="388" w:type="pct"/>
            <w:tcBorders>
              <w:top w:val="nil"/>
              <w:left w:val="nil"/>
              <w:bottom w:val="single" w:sz="4" w:space="0" w:color="auto"/>
              <w:right w:val="single" w:sz="4" w:space="0" w:color="auto"/>
            </w:tcBorders>
            <w:shd w:val="clear" w:color="FFFFCC" w:fill="FFFFFF"/>
            <w:vAlign w:val="center"/>
          </w:tcPr>
          <w:p w14:paraId="77116DA8" w14:textId="5DB98866"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Dez</w:t>
            </w:r>
          </w:p>
        </w:tc>
      </w:tr>
      <w:tr w:rsidR="00141F7B" w:rsidRPr="005A1A96" w14:paraId="2622E438" w14:textId="72A8C70E" w:rsidTr="0014548A">
        <w:trPr>
          <w:trHeight w:val="300"/>
        </w:trPr>
        <w:tc>
          <w:tcPr>
            <w:tcW w:w="568" w:type="pct"/>
            <w:tcBorders>
              <w:top w:val="nil"/>
              <w:left w:val="single" w:sz="4" w:space="0" w:color="auto"/>
              <w:bottom w:val="single" w:sz="4" w:space="0" w:color="auto"/>
              <w:right w:val="single" w:sz="4" w:space="0" w:color="auto"/>
            </w:tcBorders>
            <w:shd w:val="clear" w:color="000000" w:fill="FFFFFF"/>
            <w:vAlign w:val="center"/>
            <w:hideMark/>
          </w:tcPr>
          <w:p w14:paraId="2990072F" w14:textId="77777777" w:rsidR="00141F7B" w:rsidRPr="00E66217" w:rsidRDefault="00141F7B" w:rsidP="00141F7B">
            <w:pPr>
              <w:spacing w:after="0" w:line="240" w:lineRule="auto"/>
              <w:rPr>
                <w:rFonts w:ascii="Arial" w:eastAsia="Times New Roman" w:hAnsi="Arial" w:cs="Arial"/>
                <w:sz w:val="16"/>
                <w:szCs w:val="16"/>
                <w:lang w:eastAsia="pt-BR"/>
              </w:rPr>
            </w:pPr>
            <w:r w:rsidRPr="00E66217">
              <w:rPr>
                <w:rFonts w:ascii="Arial" w:eastAsia="Times New Roman" w:hAnsi="Arial" w:cs="Arial"/>
                <w:sz w:val="16"/>
                <w:szCs w:val="16"/>
                <w:lang w:eastAsia="pt-BR"/>
              </w:rPr>
              <w:t>% Realizado</w:t>
            </w:r>
          </w:p>
        </w:tc>
        <w:tc>
          <w:tcPr>
            <w:tcW w:w="389" w:type="pct"/>
            <w:tcBorders>
              <w:top w:val="nil"/>
              <w:left w:val="nil"/>
              <w:bottom w:val="single" w:sz="4" w:space="0" w:color="auto"/>
              <w:right w:val="single" w:sz="4" w:space="0" w:color="auto"/>
            </w:tcBorders>
            <w:shd w:val="clear" w:color="000080" w:fill="FFFFFF"/>
            <w:vAlign w:val="center"/>
            <w:hideMark/>
          </w:tcPr>
          <w:p w14:paraId="15705C5C"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13</w:t>
            </w:r>
          </w:p>
        </w:tc>
        <w:tc>
          <w:tcPr>
            <w:tcW w:w="382" w:type="pct"/>
            <w:tcBorders>
              <w:top w:val="nil"/>
              <w:left w:val="nil"/>
              <w:bottom w:val="single" w:sz="4" w:space="0" w:color="auto"/>
              <w:right w:val="single" w:sz="4" w:space="0" w:color="auto"/>
            </w:tcBorders>
            <w:shd w:val="clear" w:color="000080" w:fill="FFFFFF"/>
            <w:vAlign w:val="center"/>
            <w:hideMark/>
          </w:tcPr>
          <w:p w14:paraId="1293F770"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13</w:t>
            </w:r>
          </w:p>
        </w:tc>
        <w:tc>
          <w:tcPr>
            <w:tcW w:w="293" w:type="pct"/>
            <w:tcBorders>
              <w:top w:val="nil"/>
              <w:left w:val="nil"/>
              <w:bottom w:val="single" w:sz="4" w:space="0" w:color="auto"/>
              <w:right w:val="single" w:sz="4" w:space="0" w:color="auto"/>
            </w:tcBorders>
            <w:shd w:val="clear" w:color="000080" w:fill="FFFFFF"/>
            <w:vAlign w:val="center"/>
            <w:hideMark/>
          </w:tcPr>
          <w:p w14:paraId="51883823"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12</w:t>
            </w:r>
          </w:p>
        </w:tc>
        <w:tc>
          <w:tcPr>
            <w:tcW w:w="360" w:type="pct"/>
            <w:tcBorders>
              <w:top w:val="nil"/>
              <w:left w:val="nil"/>
              <w:bottom w:val="single" w:sz="4" w:space="0" w:color="auto"/>
              <w:right w:val="single" w:sz="4" w:space="0" w:color="auto"/>
            </w:tcBorders>
            <w:shd w:val="clear" w:color="000080" w:fill="FFFFFF"/>
            <w:vAlign w:val="center"/>
            <w:hideMark/>
          </w:tcPr>
          <w:p w14:paraId="71DE763F"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6</w:t>
            </w:r>
          </w:p>
        </w:tc>
        <w:tc>
          <w:tcPr>
            <w:tcW w:w="252" w:type="pct"/>
            <w:tcBorders>
              <w:top w:val="nil"/>
              <w:left w:val="nil"/>
              <w:bottom w:val="single" w:sz="4" w:space="0" w:color="auto"/>
              <w:right w:val="single" w:sz="4" w:space="0" w:color="auto"/>
            </w:tcBorders>
            <w:shd w:val="clear" w:color="000080" w:fill="FFFFFF"/>
            <w:vAlign w:val="center"/>
            <w:hideMark/>
          </w:tcPr>
          <w:p w14:paraId="7E6B3F6D"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10</w:t>
            </w:r>
          </w:p>
        </w:tc>
        <w:tc>
          <w:tcPr>
            <w:tcW w:w="249" w:type="pct"/>
            <w:tcBorders>
              <w:top w:val="nil"/>
              <w:left w:val="nil"/>
              <w:bottom w:val="single" w:sz="4" w:space="0" w:color="auto"/>
              <w:right w:val="single" w:sz="4" w:space="0" w:color="auto"/>
            </w:tcBorders>
            <w:shd w:val="clear" w:color="E0E0E0" w:fill="FFFFFF"/>
            <w:vAlign w:val="center"/>
            <w:hideMark/>
          </w:tcPr>
          <w:p w14:paraId="736D3234"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5</w:t>
            </w:r>
          </w:p>
        </w:tc>
        <w:tc>
          <w:tcPr>
            <w:tcW w:w="249" w:type="pct"/>
            <w:tcBorders>
              <w:top w:val="nil"/>
              <w:left w:val="nil"/>
              <w:bottom w:val="single" w:sz="4" w:space="0" w:color="auto"/>
              <w:right w:val="single" w:sz="4" w:space="0" w:color="auto"/>
            </w:tcBorders>
            <w:shd w:val="clear" w:color="E0E0E0" w:fill="FFFFFF"/>
            <w:vAlign w:val="center"/>
            <w:hideMark/>
          </w:tcPr>
          <w:p w14:paraId="3F2BED9A"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11</w:t>
            </w:r>
          </w:p>
        </w:tc>
        <w:tc>
          <w:tcPr>
            <w:tcW w:w="255" w:type="pct"/>
            <w:tcBorders>
              <w:top w:val="nil"/>
              <w:left w:val="nil"/>
              <w:bottom w:val="single" w:sz="4" w:space="0" w:color="auto"/>
              <w:right w:val="single" w:sz="4" w:space="0" w:color="auto"/>
            </w:tcBorders>
            <w:shd w:val="clear" w:color="000080" w:fill="FFFFFF"/>
            <w:vAlign w:val="center"/>
            <w:hideMark/>
          </w:tcPr>
          <w:p w14:paraId="1346F867"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8</w:t>
            </w:r>
          </w:p>
        </w:tc>
        <w:tc>
          <w:tcPr>
            <w:tcW w:w="249" w:type="pct"/>
            <w:tcBorders>
              <w:top w:val="nil"/>
              <w:left w:val="nil"/>
              <w:bottom w:val="single" w:sz="4" w:space="0" w:color="auto"/>
              <w:right w:val="single" w:sz="4" w:space="0" w:color="auto"/>
            </w:tcBorders>
            <w:shd w:val="clear" w:color="000080" w:fill="FFFFFF"/>
            <w:vAlign w:val="center"/>
            <w:hideMark/>
          </w:tcPr>
          <w:p w14:paraId="24B43786"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11</w:t>
            </w:r>
          </w:p>
        </w:tc>
        <w:tc>
          <w:tcPr>
            <w:tcW w:w="286" w:type="pct"/>
            <w:tcBorders>
              <w:top w:val="nil"/>
              <w:left w:val="nil"/>
              <w:bottom w:val="single" w:sz="4" w:space="0" w:color="auto"/>
              <w:right w:val="single" w:sz="4" w:space="0" w:color="auto"/>
            </w:tcBorders>
            <w:shd w:val="clear" w:color="000080" w:fill="FFFFFF"/>
            <w:vAlign w:val="center"/>
            <w:hideMark/>
          </w:tcPr>
          <w:p w14:paraId="30C2DAAF"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6</w:t>
            </w:r>
          </w:p>
        </w:tc>
        <w:tc>
          <w:tcPr>
            <w:tcW w:w="368" w:type="pct"/>
            <w:tcBorders>
              <w:top w:val="nil"/>
              <w:left w:val="nil"/>
              <w:bottom w:val="single" w:sz="4" w:space="0" w:color="auto"/>
              <w:right w:val="single" w:sz="4" w:space="0" w:color="auto"/>
            </w:tcBorders>
            <w:shd w:val="clear" w:color="000080" w:fill="FFFFFF"/>
            <w:vAlign w:val="center"/>
            <w:hideMark/>
          </w:tcPr>
          <w:p w14:paraId="3E4C3E98"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6</w:t>
            </w:r>
          </w:p>
        </w:tc>
        <w:tc>
          <w:tcPr>
            <w:tcW w:w="322" w:type="pct"/>
            <w:tcBorders>
              <w:top w:val="nil"/>
              <w:left w:val="nil"/>
              <w:bottom w:val="single" w:sz="4" w:space="0" w:color="auto"/>
              <w:right w:val="single" w:sz="4" w:space="0" w:color="auto"/>
            </w:tcBorders>
            <w:shd w:val="clear" w:color="000080" w:fill="FFFFFF"/>
            <w:vAlign w:val="center"/>
            <w:hideMark/>
          </w:tcPr>
          <w:p w14:paraId="0E0A30F4"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9</w:t>
            </w:r>
          </w:p>
        </w:tc>
        <w:tc>
          <w:tcPr>
            <w:tcW w:w="390" w:type="pct"/>
            <w:tcBorders>
              <w:top w:val="nil"/>
              <w:left w:val="nil"/>
              <w:bottom w:val="single" w:sz="4" w:space="0" w:color="auto"/>
              <w:right w:val="single" w:sz="4" w:space="0" w:color="auto"/>
            </w:tcBorders>
            <w:shd w:val="clear" w:color="000080" w:fill="FFFFFF"/>
            <w:vAlign w:val="center"/>
            <w:hideMark/>
          </w:tcPr>
          <w:p w14:paraId="3804AB0D"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6</w:t>
            </w:r>
          </w:p>
        </w:tc>
        <w:tc>
          <w:tcPr>
            <w:tcW w:w="388" w:type="pct"/>
            <w:tcBorders>
              <w:top w:val="nil"/>
              <w:left w:val="nil"/>
              <w:bottom w:val="single" w:sz="4" w:space="0" w:color="auto"/>
              <w:right w:val="single" w:sz="4" w:space="0" w:color="auto"/>
            </w:tcBorders>
            <w:shd w:val="clear" w:color="000080" w:fill="FFFFFF"/>
            <w:vAlign w:val="center"/>
          </w:tcPr>
          <w:p w14:paraId="4FE96796" w14:textId="7CCE3764" w:rsidR="00141F7B" w:rsidRPr="00141F7B" w:rsidRDefault="00141F7B" w:rsidP="00141F7B">
            <w:pPr>
              <w:spacing w:after="0" w:line="240" w:lineRule="auto"/>
              <w:jc w:val="center"/>
              <w:rPr>
                <w:rFonts w:ascii="Arial" w:eastAsia="Times New Roman" w:hAnsi="Arial" w:cs="Arial"/>
                <w:b/>
                <w:bCs/>
                <w:sz w:val="16"/>
                <w:szCs w:val="16"/>
                <w:lang w:eastAsia="pt-BR"/>
              </w:rPr>
            </w:pPr>
            <w:r w:rsidRPr="00141F7B">
              <w:rPr>
                <w:rFonts w:ascii="Arial" w:hAnsi="Arial" w:cs="Arial"/>
                <w:b/>
                <w:bCs/>
                <w:sz w:val="16"/>
                <w:szCs w:val="16"/>
              </w:rPr>
              <w:t>26</w:t>
            </w:r>
          </w:p>
        </w:tc>
      </w:tr>
      <w:tr w:rsidR="00141F7B" w:rsidRPr="005A1A96" w14:paraId="2A36750F" w14:textId="4837B6F0" w:rsidTr="0014548A">
        <w:trPr>
          <w:trHeight w:val="300"/>
        </w:trPr>
        <w:tc>
          <w:tcPr>
            <w:tcW w:w="568" w:type="pct"/>
            <w:tcBorders>
              <w:top w:val="nil"/>
              <w:left w:val="single" w:sz="4" w:space="0" w:color="auto"/>
              <w:bottom w:val="single" w:sz="4" w:space="0" w:color="auto"/>
              <w:right w:val="single" w:sz="4" w:space="0" w:color="auto"/>
            </w:tcBorders>
            <w:shd w:val="clear" w:color="000000" w:fill="FFFFFF"/>
            <w:vAlign w:val="center"/>
            <w:hideMark/>
          </w:tcPr>
          <w:p w14:paraId="239A11A9" w14:textId="77777777" w:rsidR="00141F7B" w:rsidRPr="00E66217" w:rsidRDefault="00141F7B" w:rsidP="00141F7B">
            <w:pPr>
              <w:spacing w:after="0" w:line="240" w:lineRule="auto"/>
              <w:rPr>
                <w:rFonts w:ascii="Arial" w:eastAsia="Times New Roman" w:hAnsi="Arial" w:cs="Arial"/>
                <w:sz w:val="16"/>
                <w:szCs w:val="16"/>
                <w:lang w:eastAsia="pt-BR"/>
              </w:rPr>
            </w:pPr>
            <w:r w:rsidRPr="00E66217">
              <w:rPr>
                <w:rFonts w:ascii="Arial" w:eastAsia="Times New Roman" w:hAnsi="Arial" w:cs="Arial"/>
                <w:sz w:val="16"/>
                <w:szCs w:val="16"/>
                <w:lang w:eastAsia="pt-BR"/>
              </w:rPr>
              <w:t>% contratado</w:t>
            </w:r>
          </w:p>
        </w:tc>
        <w:tc>
          <w:tcPr>
            <w:tcW w:w="389" w:type="pct"/>
            <w:tcBorders>
              <w:top w:val="nil"/>
              <w:left w:val="nil"/>
              <w:bottom w:val="single" w:sz="4" w:space="0" w:color="auto"/>
              <w:right w:val="single" w:sz="4" w:space="0" w:color="auto"/>
            </w:tcBorders>
            <w:shd w:val="clear" w:color="000080" w:fill="FFFFFF"/>
            <w:vAlign w:val="center"/>
            <w:hideMark/>
          </w:tcPr>
          <w:p w14:paraId="68A447A6"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15</w:t>
            </w:r>
          </w:p>
        </w:tc>
        <w:tc>
          <w:tcPr>
            <w:tcW w:w="382" w:type="pct"/>
            <w:tcBorders>
              <w:top w:val="nil"/>
              <w:left w:val="nil"/>
              <w:bottom w:val="single" w:sz="4" w:space="0" w:color="auto"/>
              <w:right w:val="single" w:sz="4" w:space="0" w:color="auto"/>
            </w:tcBorders>
            <w:shd w:val="clear" w:color="000080" w:fill="FFFFFF"/>
            <w:vAlign w:val="center"/>
            <w:hideMark/>
          </w:tcPr>
          <w:p w14:paraId="015DA18C"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18</w:t>
            </w:r>
          </w:p>
        </w:tc>
        <w:tc>
          <w:tcPr>
            <w:tcW w:w="293" w:type="pct"/>
            <w:tcBorders>
              <w:top w:val="nil"/>
              <w:left w:val="nil"/>
              <w:bottom w:val="single" w:sz="4" w:space="0" w:color="auto"/>
              <w:right w:val="single" w:sz="4" w:space="0" w:color="auto"/>
            </w:tcBorders>
            <w:shd w:val="clear" w:color="000080" w:fill="FFFFFF"/>
            <w:vAlign w:val="center"/>
            <w:hideMark/>
          </w:tcPr>
          <w:p w14:paraId="000B1D1A"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21</w:t>
            </w:r>
          </w:p>
        </w:tc>
        <w:tc>
          <w:tcPr>
            <w:tcW w:w="360" w:type="pct"/>
            <w:tcBorders>
              <w:top w:val="nil"/>
              <w:left w:val="nil"/>
              <w:bottom w:val="single" w:sz="4" w:space="0" w:color="auto"/>
              <w:right w:val="single" w:sz="4" w:space="0" w:color="auto"/>
            </w:tcBorders>
            <w:shd w:val="clear" w:color="000080" w:fill="FFFFFF"/>
            <w:vAlign w:val="center"/>
            <w:hideMark/>
          </w:tcPr>
          <w:p w14:paraId="45682C7D"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24</w:t>
            </w:r>
          </w:p>
        </w:tc>
        <w:tc>
          <w:tcPr>
            <w:tcW w:w="252" w:type="pct"/>
            <w:tcBorders>
              <w:top w:val="nil"/>
              <w:left w:val="nil"/>
              <w:bottom w:val="single" w:sz="4" w:space="0" w:color="auto"/>
              <w:right w:val="single" w:sz="4" w:space="0" w:color="auto"/>
            </w:tcBorders>
            <w:shd w:val="clear" w:color="000080" w:fill="FFFFFF"/>
            <w:vAlign w:val="center"/>
            <w:hideMark/>
          </w:tcPr>
          <w:p w14:paraId="487F85AC"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27</w:t>
            </w:r>
          </w:p>
        </w:tc>
        <w:tc>
          <w:tcPr>
            <w:tcW w:w="249" w:type="pct"/>
            <w:tcBorders>
              <w:top w:val="nil"/>
              <w:left w:val="nil"/>
              <w:bottom w:val="single" w:sz="4" w:space="0" w:color="auto"/>
              <w:right w:val="single" w:sz="4" w:space="0" w:color="auto"/>
            </w:tcBorders>
            <w:shd w:val="clear" w:color="E0E0E0" w:fill="FFFFFF"/>
            <w:vAlign w:val="center"/>
            <w:hideMark/>
          </w:tcPr>
          <w:p w14:paraId="5F37E509"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30</w:t>
            </w:r>
          </w:p>
        </w:tc>
        <w:tc>
          <w:tcPr>
            <w:tcW w:w="249" w:type="pct"/>
            <w:tcBorders>
              <w:top w:val="nil"/>
              <w:left w:val="nil"/>
              <w:bottom w:val="single" w:sz="4" w:space="0" w:color="auto"/>
              <w:right w:val="single" w:sz="4" w:space="0" w:color="auto"/>
            </w:tcBorders>
            <w:shd w:val="clear" w:color="E0E0E0" w:fill="FFFFFF"/>
            <w:vAlign w:val="center"/>
            <w:hideMark/>
          </w:tcPr>
          <w:p w14:paraId="7E5A6408"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30</w:t>
            </w:r>
          </w:p>
        </w:tc>
        <w:tc>
          <w:tcPr>
            <w:tcW w:w="255" w:type="pct"/>
            <w:tcBorders>
              <w:top w:val="nil"/>
              <w:left w:val="nil"/>
              <w:bottom w:val="single" w:sz="4" w:space="0" w:color="auto"/>
              <w:right w:val="single" w:sz="4" w:space="0" w:color="auto"/>
            </w:tcBorders>
            <w:shd w:val="clear" w:color="E0E0E0" w:fill="FFFFFF"/>
            <w:vAlign w:val="center"/>
            <w:hideMark/>
          </w:tcPr>
          <w:p w14:paraId="6CBC77F8"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30</w:t>
            </w:r>
          </w:p>
        </w:tc>
        <w:tc>
          <w:tcPr>
            <w:tcW w:w="249" w:type="pct"/>
            <w:tcBorders>
              <w:top w:val="nil"/>
              <w:left w:val="nil"/>
              <w:bottom w:val="single" w:sz="4" w:space="0" w:color="auto"/>
              <w:right w:val="single" w:sz="4" w:space="0" w:color="auto"/>
            </w:tcBorders>
            <w:shd w:val="clear" w:color="E0E0E0" w:fill="FFFFFF"/>
            <w:vAlign w:val="center"/>
            <w:hideMark/>
          </w:tcPr>
          <w:p w14:paraId="1553690C"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30</w:t>
            </w:r>
          </w:p>
        </w:tc>
        <w:tc>
          <w:tcPr>
            <w:tcW w:w="286" w:type="pct"/>
            <w:tcBorders>
              <w:top w:val="nil"/>
              <w:left w:val="nil"/>
              <w:bottom w:val="single" w:sz="4" w:space="0" w:color="auto"/>
              <w:right w:val="single" w:sz="4" w:space="0" w:color="auto"/>
            </w:tcBorders>
            <w:shd w:val="clear" w:color="E0E0E0" w:fill="FFFFFF"/>
            <w:vAlign w:val="center"/>
            <w:hideMark/>
          </w:tcPr>
          <w:p w14:paraId="3BF19FE4"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30</w:t>
            </w:r>
          </w:p>
        </w:tc>
        <w:tc>
          <w:tcPr>
            <w:tcW w:w="368" w:type="pct"/>
            <w:tcBorders>
              <w:top w:val="nil"/>
              <w:left w:val="nil"/>
              <w:bottom w:val="single" w:sz="4" w:space="0" w:color="auto"/>
              <w:right w:val="single" w:sz="4" w:space="0" w:color="auto"/>
            </w:tcBorders>
            <w:shd w:val="clear" w:color="E0E0E0" w:fill="FFFFFF"/>
            <w:vAlign w:val="center"/>
            <w:hideMark/>
          </w:tcPr>
          <w:p w14:paraId="3F8FBFF3"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30</w:t>
            </w:r>
          </w:p>
        </w:tc>
        <w:tc>
          <w:tcPr>
            <w:tcW w:w="322" w:type="pct"/>
            <w:tcBorders>
              <w:top w:val="nil"/>
              <w:left w:val="nil"/>
              <w:bottom w:val="single" w:sz="4" w:space="0" w:color="auto"/>
              <w:right w:val="single" w:sz="4" w:space="0" w:color="auto"/>
            </w:tcBorders>
            <w:shd w:val="clear" w:color="E0E0E0" w:fill="FFFFFF"/>
            <w:vAlign w:val="center"/>
            <w:hideMark/>
          </w:tcPr>
          <w:p w14:paraId="08C3AA1E"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30</w:t>
            </w:r>
          </w:p>
        </w:tc>
        <w:tc>
          <w:tcPr>
            <w:tcW w:w="390" w:type="pct"/>
            <w:tcBorders>
              <w:top w:val="nil"/>
              <w:left w:val="nil"/>
              <w:bottom w:val="single" w:sz="4" w:space="0" w:color="auto"/>
              <w:right w:val="single" w:sz="4" w:space="0" w:color="auto"/>
            </w:tcBorders>
            <w:shd w:val="clear" w:color="E0E0E0" w:fill="FFFFFF"/>
            <w:vAlign w:val="center"/>
            <w:hideMark/>
          </w:tcPr>
          <w:p w14:paraId="5561F665"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30</w:t>
            </w:r>
          </w:p>
        </w:tc>
        <w:tc>
          <w:tcPr>
            <w:tcW w:w="388" w:type="pct"/>
            <w:tcBorders>
              <w:top w:val="nil"/>
              <w:left w:val="nil"/>
              <w:bottom w:val="single" w:sz="4" w:space="0" w:color="auto"/>
              <w:right w:val="single" w:sz="4" w:space="0" w:color="auto"/>
            </w:tcBorders>
            <w:shd w:val="clear" w:color="E0E0E0" w:fill="FFFFFF"/>
            <w:vAlign w:val="center"/>
          </w:tcPr>
          <w:p w14:paraId="1C72000A" w14:textId="0E30053F" w:rsidR="00141F7B" w:rsidRPr="00141F7B" w:rsidRDefault="00141F7B" w:rsidP="00141F7B">
            <w:pPr>
              <w:spacing w:after="0" w:line="240" w:lineRule="auto"/>
              <w:jc w:val="center"/>
              <w:rPr>
                <w:rFonts w:ascii="Arial" w:eastAsia="Times New Roman" w:hAnsi="Arial" w:cs="Arial"/>
                <w:b/>
                <w:bCs/>
                <w:sz w:val="16"/>
                <w:szCs w:val="16"/>
                <w:lang w:eastAsia="pt-BR"/>
              </w:rPr>
            </w:pPr>
            <w:r w:rsidRPr="00141F7B">
              <w:rPr>
                <w:rFonts w:ascii="Arial" w:hAnsi="Arial" w:cs="Arial"/>
                <w:b/>
                <w:bCs/>
                <w:sz w:val="16"/>
                <w:szCs w:val="16"/>
              </w:rPr>
              <w:t>30</w:t>
            </w:r>
          </w:p>
        </w:tc>
      </w:tr>
      <w:tr w:rsidR="00141F7B" w:rsidRPr="005A1A96" w14:paraId="6141F1AA" w14:textId="5C7833DB" w:rsidTr="0014548A">
        <w:trPr>
          <w:trHeight w:val="315"/>
        </w:trPr>
        <w:tc>
          <w:tcPr>
            <w:tcW w:w="568" w:type="pct"/>
            <w:tcBorders>
              <w:top w:val="nil"/>
              <w:left w:val="single" w:sz="4" w:space="0" w:color="auto"/>
              <w:bottom w:val="single" w:sz="4" w:space="0" w:color="auto"/>
              <w:right w:val="single" w:sz="4" w:space="0" w:color="auto"/>
            </w:tcBorders>
            <w:shd w:val="clear" w:color="000000" w:fill="FFFFFF"/>
            <w:vAlign w:val="center"/>
            <w:hideMark/>
          </w:tcPr>
          <w:p w14:paraId="0635774D" w14:textId="77777777" w:rsidR="00141F7B" w:rsidRPr="005A1A96" w:rsidRDefault="00141F7B" w:rsidP="00141F7B">
            <w:pPr>
              <w:spacing w:after="0" w:line="240" w:lineRule="auto"/>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 alcance</w:t>
            </w:r>
          </w:p>
        </w:tc>
        <w:tc>
          <w:tcPr>
            <w:tcW w:w="389" w:type="pct"/>
            <w:tcBorders>
              <w:top w:val="nil"/>
              <w:left w:val="nil"/>
              <w:bottom w:val="single" w:sz="4" w:space="0" w:color="auto"/>
              <w:right w:val="single" w:sz="4" w:space="0" w:color="auto"/>
            </w:tcBorders>
            <w:shd w:val="clear" w:color="000000" w:fill="FFFFFF"/>
            <w:vAlign w:val="center"/>
            <w:hideMark/>
          </w:tcPr>
          <w:p w14:paraId="4C2E76F3"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87%</w:t>
            </w:r>
          </w:p>
        </w:tc>
        <w:tc>
          <w:tcPr>
            <w:tcW w:w="382" w:type="pct"/>
            <w:tcBorders>
              <w:top w:val="nil"/>
              <w:left w:val="nil"/>
              <w:bottom w:val="single" w:sz="4" w:space="0" w:color="auto"/>
              <w:right w:val="single" w:sz="4" w:space="0" w:color="auto"/>
            </w:tcBorders>
            <w:shd w:val="clear" w:color="000000" w:fill="FFFFFF"/>
            <w:vAlign w:val="center"/>
            <w:hideMark/>
          </w:tcPr>
          <w:p w14:paraId="2D96280A"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72%</w:t>
            </w:r>
          </w:p>
        </w:tc>
        <w:tc>
          <w:tcPr>
            <w:tcW w:w="293" w:type="pct"/>
            <w:tcBorders>
              <w:top w:val="nil"/>
              <w:left w:val="nil"/>
              <w:bottom w:val="single" w:sz="4" w:space="0" w:color="auto"/>
              <w:right w:val="single" w:sz="4" w:space="0" w:color="auto"/>
            </w:tcBorders>
            <w:shd w:val="clear" w:color="000000" w:fill="FFFFFF"/>
            <w:vAlign w:val="center"/>
            <w:hideMark/>
          </w:tcPr>
          <w:p w14:paraId="748AC05A"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57%</w:t>
            </w:r>
          </w:p>
        </w:tc>
        <w:tc>
          <w:tcPr>
            <w:tcW w:w="360" w:type="pct"/>
            <w:tcBorders>
              <w:top w:val="nil"/>
              <w:left w:val="nil"/>
              <w:bottom w:val="single" w:sz="4" w:space="0" w:color="auto"/>
              <w:right w:val="single" w:sz="4" w:space="0" w:color="auto"/>
            </w:tcBorders>
            <w:shd w:val="clear" w:color="000000" w:fill="FFFFFF"/>
            <w:vAlign w:val="center"/>
            <w:hideMark/>
          </w:tcPr>
          <w:p w14:paraId="0A0229CB"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25%</w:t>
            </w:r>
          </w:p>
        </w:tc>
        <w:tc>
          <w:tcPr>
            <w:tcW w:w="252" w:type="pct"/>
            <w:tcBorders>
              <w:top w:val="nil"/>
              <w:left w:val="nil"/>
              <w:bottom w:val="single" w:sz="4" w:space="0" w:color="auto"/>
              <w:right w:val="single" w:sz="4" w:space="0" w:color="auto"/>
            </w:tcBorders>
            <w:shd w:val="clear" w:color="000000" w:fill="FFFFFF"/>
            <w:vAlign w:val="center"/>
            <w:hideMark/>
          </w:tcPr>
          <w:p w14:paraId="100A1635"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37%</w:t>
            </w:r>
          </w:p>
        </w:tc>
        <w:tc>
          <w:tcPr>
            <w:tcW w:w="249" w:type="pct"/>
            <w:tcBorders>
              <w:top w:val="nil"/>
              <w:left w:val="nil"/>
              <w:bottom w:val="single" w:sz="4" w:space="0" w:color="auto"/>
              <w:right w:val="single" w:sz="4" w:space="0" w:color="auto"/>
            </w:tcBorders>
            <w:shd w:val="clear" w:color="000000" w:fill="FFFFFF"/>
            <w:vAlign w:val="center"/>
            <w:hideMark/>
          </w:tcPr>
          <w:p w14:paraId="6E02B157"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17%</w:t>
            </w:r>
          </w:p>
        </w:tc>
        <w:tc>
          <w:tcPr>
            <w:tcW w:w="249" w:type="pct"/>
            <w:tcBorders>
              <w:top w:val="nil"/>
              <w:left w:val="nil"/>
              <w:bottom w:val="single" w:sz="4" w:space="0" w:color="auto"/>
              <w:right w:val="single" w:sz="4" w:space="0" w:color="auto"/>
            </w:tcBorders>
            <w:shd w:val="clear" w:color="000000" w:fill="FFFFFF"/>
            <w:vAlign w:val="center"/>
            <w:hideMark/>
          </w:tcPr>
          <w:p w14:paraId="785A3862"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37%</w:t>
            </w:r>
          </w:p>
        </w:tc>
        <w:tc>
          <w:tcPr>
            <w:tcW w:w="255" w:type="pct"/>
            <w:tcBorders>
              <w:top w:val="nil"/>
              <w:left w:val="nil"/>
              <w:bottom w:val="single" w:sz="4" w:space="0" w:color="auto"/>
              <w:right w:val="single" w:sz="4" w:space="0" w:color="auto"/>
            </w:tcBorders>
            <w:shd w:val="clear" w:color="000000" w:fill="FFFFFF"/>
            <w:vAlign w:val="center"/>
            <w:hideMark/>
          </w:tcPr>
          <w:p w14:paraId="38320974"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27%</w:t>
            </w:r>
          </w:p>
        </w:tc>
        <w:tc>
          <w:tcPr>
            <w:tcW w:w="249" w:type="pct"/>
            <w:tcBorders>
              <w:top w:val="nil"/>
              <w:left w:val="nil"/>
              <w:bottom w:val="single" w:sz="4" w:space="0" w:color="auto"/>
              <w:right w:val="single" w:sz="4" w:space="0" w:color="auto"/>
            </w:tcBorders>
            <w:shd w:val="clear" w:color="000000" w:fill="FFFFFF"/>
            <w:vAlign w:val="center"/>
            <w:hideMark/>
          </w:tcPr>
          <w:p w14:paraId="72A178BC"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37%</w:t>
            </w:r>
          </w:p>
        </w:tc>
        <w:tc>
          <w:tcPr>
            <w:tcW w:w="286" w:type="pct"/>
            <w:tcBorders>
              <w:top w:val="nil"/>
              <w:left w:val="nil"/>
              <w:bottom w:val="single" w:sz="4" w:space="0" w:color="auto"/>
              <w:right w:val="single" w:sz="4" w:space="0" w:color="auto"/>
            </w:tcBorders>
            <w:shd w:val="clear" w:color="000000" w:fill="FFFFFF"/>
            <w:vAlign w:val="center"/>
            <w:hideMark/>
          </w:tcPr>
          <w:p w14:paraId="37A1BD15"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20%</w:t>
            </w:r>
          </w:p>
        </w:tc>
        <w:tc>
          <w:tcPr>
            <w:tcW w:w="368" w:type="pct"/>
            <w:tcBorders>
              <w:top w:val="nil"/>
              <w:left w:val="nil"/>
              <w:bottom w:val="single" w:sz="4" w:space="0" w:color="auto"/>
              <w:right w:val="single" w:sz="4" w:space="0" w:color="auto"/>
            </w:tcBorders>
            <w:shd w:val="clear" w:color="000000" w:fill="FFFFFF"/>
            <w:vAlign w:val="center"/>
            <w:hideMark/>
          </w:tcPr>
          <w:p w14:paraId="52DFA0F9"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20%</w:t>
            </w:r>
          </w:p>
        </w:tc>
        <w:tc>
          <w:tcPr>
            <w:tcW w:w="322" w:type="pct"/>
            <w:tcBorders>
              <w:top w:val="nil"/>
              <w:left w:val="nil"/>
              <w:bottom w:val="single" w:sz="4" w:space="0" w:color="auto"/>
              <w:right w:val="single" w:sz="4" w:space="0" w:color="auto"/>
            </w:tcBorders>
            <w:shd w:val="clear" w:color="000000" w:fill="FFFFFF"/>
            <w:vAlign w:val="center"/>
            <w:hideMark/>
          </w:tcPr>
          <w:p w14:paraId="682F6232"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30%</w:t>
            </w:r>
          </w:p>
        </w:tc>
        <w:tc>
          <w:tcPr>
            <w:tcW w:w="390" w:type="pct"/>
            <w:tcBorders>
              <w:top w:val="nil"/>
              <w:left w:val="nil"/>
              <w:bottom w:val="single" w:sz="4" w:space="0" w:color="auto"/>
              <w:right w:val="single" w:sz="4" w:space="0" w:color="auto"/>
            </w:tcBorders>
            <w:shd w:val="clear" w:color="000000" w:fill="FFFFFF"/>
            <w:vAlign w:val="center"/>
            <w:hideMark/>
          </w:tcPr>
          <w:p w14:paraId="7CD70E06" w14:textId="77777777" w:rsidR="00141F7B" w:rsidRPr="005A1A96" w:rsidRDefault="00141F7B" w:rsidP="00141F7B">
            <w:pPr>
              <w:spacing w:after="0" w:line="240" w:lineRule="auto"/>
              <w:jc w:val="center"/>
              <w:rPr>
                <w:rFonts w:ascii="Arial" w:eastAsia="Times New Roman" w:hAnsi="Arial" w:cs="Arial"/>
                <w:b/>
                <w:bCs/>
                <w:sz w:val="18"/>
                <w:szCs w:val="18"/>
                <w:lang w:eastAsia="pt-BR"/>
              </w:rPr>
            </w:pPr>
            <w:r w:rsidRPr="005A1A96">
              <w:rPr>
                <w:rFonts w:ascii="Arial" w:eastAsia="Times New Roman" w:hAnsi="Arial" w:cs="Arial"/>
                <w:b/>
                <w:bCs/>
                <w:sz w:val="18"/>
                <w:szCs w:val="18"/>
                <w:lang w:eastAsia="pt-BR"/>
              </w:rPr>
              <w:t>20%</w:t>
            </w:r>
          </w:p>
        </w:tc>
        <w:tc>
          <w:tcPr>
            <w:tcW w:w="388" w:type="pct"/>
            <w:tcBorders>
              <w:top w:val="nil"/>
              <w:left w:val="nil"/>
              <w:bottom w:val="single" w:sz="4" w:space="0" w:color="auto"/>
              <w:right w:val="single" w:sz="4" w:space="0" w:color="auto"/>
            </w:tcBorders>
            <w:shd w:val="clear" w:color="000000" w:fill="FFFFFF"/>
            <w:vAlign w:val="center"/>
          </w:tcPr>
          <w:p w14:paraId="0A6A498E" w14:textId="6345F68F" w:rsidR="00141F7B" w:rsidRPr="00141F7B" w:rsidRDefault="00141F7B" w:rsidP="00141F7B">
            <w:pPr>
              <w:spacing w:after="0" w:line="240" w:lineRule="auto"/>
              <w:jc w:val="center"/>
              <w:rPr>
                <w:rFonts w:ascii="Arial" w:eastAsia="Times New Roman" w:hAnsi="Arial" w:cs="Arial"/>
                <w:b/>
                <w:bCs/>
                <w:sz w:val="16"/>
                <w:szCs w:val="16"/>
                <w:lang w:eastAsia="pt-BR"/>
              </w:rPr>
            </w:pPr>
            <w:r w:rsidRPr="00141F7B">
              <w:rPr>
                <w:rFonts w:ascii="Arial" w:hAnsi="Arial" w:cs="Arial"/>
                <w:b/>
                <w:bCs/>
                <w:sz w:val="16"/>
                <w:szCs w:val="16"/>
              </w:rPr>
              <w:t>87%</w:t>
            </w:r>
          </w:p>
        </w:tc>
      </w:tr>
    </w:tbl>
    <w:p w14:paraId="780D14E7" w14:textId="14042BEC" w:rsidR="00A45D8A" w:rsidRDefault="00280B35" w:rsidP="0053080F">
      <w:pPr>
        <w:spacing w:after="0" w:line="360" w:lineRule="auto"/>
        <w:jc w:val="both"/>
        <w:rPr>
          <w:rFonts w:ascii="Arial" w:hAnsi="Arial" w:cs="Arial"/>
          <w:b/>
          <w:color w:val="1F3864" w:themeColor="accent1" w:themeShade="80"/>
          <w:sz w:val="24"/>
          <w:szCs w:val="24"/>
        </w:rPr>
      </w:pPr>
      <w:r>
        <w:rPr>
          <w:noProof/>
        </w:rPr>
        <w:drawing>
          <wp:anchor distT="0" distB="0" distL="114300" distR="114300" simplePos="0" relativeHeight="251819520" behindDoc="0" locked="0" layoutInCell="1" allowOverlap="1" wp14:anchorId="26687A01" wp14:editId="6722466C">
            <wp:simplePos x="0" y="0"/>
            <wp:positionH relativeFrom="column">
              <wp:posOffset>58214</wp:posOffset>
            </wp:positionH>
            <wp:positionV relativeFrom="paragraph">
              <wp:posOffset>108272</wp:posOffset>
            </wp:positionV>
            <wp:extent cx="6283325" cy="2196935"/>
            <wp:effectExtent l="0" t="0" r="3175" b="13335"/>
            <wp:wrapNone/>
            <wp:docPr id="44" name="Gráfico 44">
              <a:extLst xmlns:a="http://schemas.openxmlformats.org/drawingml/2006/main">
                <a:ext uri="{FF2B5EF4-FFF2-40B4-BE49-F238E27FC236}">
                  <a16:creationId xmlns:a16="http://schemas.microsoft.com/office/drawing/2014/main" id="{2BA44155-7CDF-45D3-A87F-7C9C0CCB7A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page">
              <wp14:pctWidth>0</wp14:pctWidth>
            </wp14:sizeRelH>
            <wp14:sizeRelV relativeFrom="page">
              <wp14:pctHeight>0</wp14:pctHeight>
            </wp14:sizeRelV>
          </wp:anchor>
        </w:drawing>
      </w:r>
    </w:p>
    <w:p w14:paraId="378A56B0" w14:textId="75B9A34F" w:rsidR="00280B35" w:rsidRDefault="00280B35" w:rsidP="0053080F">
      <w:pPr>
        <w:spacing w:after="0" w:line="360" w:lineRule="auto"/>
        <w:jc w:val="both"/>
        <w:rPr>
          <w:rFonts w:ascii="Arial" w:hAnsi="Arial" w:cs="Arial"/>
          <w:b/>
          <w:color w:val="1F3864" w:themeColor="accent1" w:themeShade="80"/>
          <w:sz w:val="24"/>
          <w:szCs w:val="24"/>
        </w:rPr>
      </w:pPr>
    </w:p>
    <w:p w14:paraId="32F033F9" w14:textId="1504D718" w:rsidR="00280B35" w:rsidRDefault="00280B35" w:rsidP="0053080F">
      <w:pPr>
        <w:spacing w:after="0" w:line="360" w:lineRule="auto"/>
        <w:jc w:val="both"/>
        <w:rPr>
          <w:rFonts w:ascii="Arial" w:hAnsi="Arial" w:cs="Arial"/>
          <w:b/>
          <w:color w:val="1F3864" w:themeColor="accent1" w:themeShade="80"/>
          <w:sz w:val="24"/>
          <w:szCs w:val="24"/>
        </w:rPr>
      </w:pPr>
    </w:p>
    <w:p w14:paraId="4EFAABB9" w14:textId="019AAB88" w:rsidR="00280B35" w:rsidRDefault="00280B35" w:rsidP="0053080F">
      <w:pPr>
        <w:spacing w:after="0" w:line="360" w:lineRule="auto"/>
        <w:jc w:val="both"/>
        <w:rPr>
          <w:rFonts w:ascii="Arial" w:hAnsi="Arial" w:cs="Arial"/>
          <w:b/>
          <w:color w:val="1F3864" w:themeColor="accent1" w:themeShade="80"/>
          <w:sz w:val="24"/>
          <w:szCs w:val="24"/>
        </w:rPr>
      </w:pPr>
    </w:p>
    <w:p w14:paraId="25B33349" w14:textId="059B2C84" w:rsidR="00280B35" w:rsidRDefault="00280B35" w:rsidP="0053080F">
      <w:pPr>
        <w:spacing w:after="0" w:line="360" w:lineRule="auto"/>
        <w:jc w:val="both"/>
        <w:rPr>
          <w:rFonts w:ascii="Arial" w:hAnsi="Arial" w:cs="Arial"/>
          <w:b/>
          <w:color w:val="1F3864" w:themeColor="accent1" w:themeShade="80"/>
          <w:sz w:val="24"/>
          <w:szCs w:val="24"/>
        </w:rPr>
      </w:pPr>
    </w:p>
    <w:p w14:paraId="6A40DFB1" w14:textId="009CA21F" w:rsidR="00280B35" w:rsidRDefault="00280B35" w:rsidP="0053080F">
      <w:pPr>
        <w:spacing w:after="0" w:line="360" w:lineRule="auto"/>
        <w:jc w:val="both"/>
        <w:rPr>
          <w:rFonts w:ascii="Arial" w:hAnsi="Arial" w:cs="Arial"/>
          <w:b/>
          <w:color w:val="1F3864" w:themeColor="accent1" w:themeShade="80"/>
          <w:sz w:val="24"/>
          <w:szCs w:val="24"/>
        </w:rPr>
      </w:pPr>
    </w:p>
    <w:p w14:paraId="08F4CB69" w14:textId="322C2A0D" w:rsidR="00280B35" w:rsidRDefault="00280B35" w:rsidP="0053080F">
      <w:pPr>
        <w:spacing w:after="0" w:line="360" w:lineRule="auto"/>
        <w:jc w:val="both"/>
        <w:rPr>
          <w:rFonts w:ascii="Arial" w:hAnsi="Arial" w:cs="Arial"/>
          <w:b/>
          <w:color w:val="1F3864" w:themeColor="accent1" w:themeShade="80"/>
          <w:sz w:val="24"/>
          <w:szCs w:val="24"/>
        </w:rPr>
      </w:pPr>
    </w:p>
    <w:p w14:paraId="63560352" w14:textId="75CA4F61" w:rsidR="00280B35" w:rsidRDefault="00280B35" w:rsidP="0053080F">
      <w:pPr>
        <w:spacing w:after="0" w:line="360" w:lineRule="auto"/>
        <w:jc w:val="both"/>
        <w:rPr>
          <w:rFonts w:ascii="Arial" w:hAnsi="Arial" w:cs="Arial"/>
          <w:b/>
          <w:color w:val="1F3864" w:themeColor="accent1" w:themeShade="80"/>
          <w:sz w:val="24"/>
          <w:szCs w:val="24"/>
        </w:rPr>
      </w:pPr>
    </w:p>
    <w:p w14:paraId="6D544056" w14:textId="54350612" w:rsidR="00280B35" w:rsidRDefault="00280B35" w:rsidP="0053080F">
      <w:pPr>
        <w:spacing w:after="0" w:line="360" w:lineRule="auto"/>
        <w:jc w:val="both"/>
        <w:rPr>
          <w:rFonts w:ascii="Arial" w:hAnsi="Arial" w:cs="Arial"/>
          <w:b/>
          <w:color w:val="1F3864" w:themeColor="accent1" w:themeShade="80"/>
          <w:sz w:val="24"/>
          <w:szCs w:val="24"/>
        </w:rPr>
      </w:pPr>
    </w:p>
    <w:p w14:paraId="37C43860" w14:textId="77777777" w:rsidR="002218D6" w:rsidRPr="002218D6" w:rsidRDefault="002218D6" w:rsidP="002218D6">
      <w:pPr>
        <w:spacing w:after="0" w:line="360" w:lineRule="auto"/>
        <w:jc w:val="right"/>
        <w:rPr>
          <w:rFonts w:ascii="Arial" w:hAnsi="Arial" w:cs="Arial"/>
          <w:b/>
          <w:sz w:val="6"/>
          <w:szCs w:val="6"/>
        </w:rPr>
      </w:pPr>
    </w:p>
    <w:p w14:paraId="36081767" w14:textId="69C7F9BA" w:rsidR="00A45D8A" w:rsidRDefault="00A45D8A" w:rsidP="002218D6">
      <w:pPr>
        <w:spacing w:after="0" w:line="360" w:lineRule="auto"/>
        <w:jc w:val="right"/>
        <w:rPr>
          <w:rFonts w:ascii="Arial" w:hAnsi="Arial" w:cs="Arial"/>
          <w:b/>
          <w:sz w:val="24"/>
          <w:szCs w:val="24"/>
        </w:rPr>
      </w:pPr>
      <w:r w:rsidRPr="00486665">
        <w:rPr>
          <w:rFonts w:ascii="Arial" w:hAnsi="Arial" w:cs="Arial"/>
          <w:b/>
          <w:sz w:val="24"/>
          <w:szCs w:val="24"/>
        </w:rPr>
        <w:t xml:space="preserve">Goiânia, </w:t>
      </w:r>
      <w:r w:rsidR="00141F7B">
        <w:rPr>
          <w:rFonts w:ascii="Arial" w:hAnsi="Arial" w:cs="Arial"/>
          <w:b/>
          <w:sz w:val="24"/>
          <w:szCs w:val="24"/>
        </w:rPr>
        <w:t>10</w:t>
      </w:r>
      <w:r w:rsidRPr="00486665">
        <w:rPr>
          <w:rFonts w:ascii="Arial" w:hAnsi="Arial" w:cs="Arial"/>
          <w:b/>
          <w:sz w:val="24"/>
          <w:szCs w:val="24"/>
        </w:rPr>
        <w:t xml:space="preserve"> de </w:t>
      </w:r>
      <w:proofErr w:type="gramStart"/>
      <w:r w:rsidR="00141F7B">
        <w:rPr>
          <w:rFonts w:ascii="Arial" w:hAnsi="Arial" w:cs="Arial"/>
          <w:b/>
          <w:sz w:val="24"/>
          <w:szCs w:val="24"/>
        </w:rPr>
        <w:t>Janeiro</w:t>
      </w:r>
      <w:proofErr w:type="gramEnd"/>
      <w:r w:rsidRPr="00486665">
        <w:rPr>
          <w:rFonts w:ascii="Arial" w:hAnsi="Arial" w:cs="Arial"/>
          <w:b/>
          <w:sz w:val="24"/>
          <w:szCs w:val="24"/>
        </w:rPr>
        <w:t xml:space="preserve"> de </w:t>
      </w:r>
      <w:r w:rsidR="00141F7B">
        <w:rPr>
          <w:rFonts w:ascii="Arial" w:hAnsi="Arial" w:cs="Arial"/>
          <w:b/>
          <w:sz w:val="24"/>
          <w:szCs w:val="24"/>
        </w:rPr>
        <w:t>2020</w:t>
      </w:r>
      <w:r w:rsidRPr="00486665">
        <w:rPr>
          <w:rFonts w:ascii="Arial" w:hAnsi="Arial" w:cs="Arial"/>
          <w:b/>
          <w:sz w:val="24"/>
          <w:szCs w:val="24"/>
        </w:rPr>
        <w:t>.</w:t>
      </w:r>
    </w:p>
    <w:sectPr w:rsidR="00A45D8A" w:rsidSect="009C44AF">
      <w:headerReference w:type="default" r:id="rId84"/>
      <w:footerReference w:type="default" r:id="rId85"/>
      <w:pgSz w:w="11906" w:h="16838"/>
      <w:pgMar w:top="1701" w:right="849" w:bottom="1134" w:left="993" w:header="709" w:footer="13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773F7B4" w14:textId="77777777" w:rsidR="0013616C" w:rsidRDefault="0013616C" w:rsidP="00A054C5">
      <w:pPr>
        <w:spacing w:after="0" w:line="240" w:lineRule="auto"/>
      </w:pPr>
      <w:r>
        <w:separator/>
      </w:r>
    </w:p>
  </w:endnote>
  <w:endnote w:type="continuationSeparator" w:id="0">
    <w:p w14:paraId="2B84CCF6" w14:textId="77777777" w:rsidR="0013616C" w:rsidRDefault="0013616C" w:rsidP="00A054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panose1 w:val="02020603050405020304"/>
    <w:charset w:val="00"/>
    <w:family w:val="roman"/>
    <w:pitch w:val="variable"/>
    <w:sig w:usb0="E0000AFF" w:usb1="500078FF" w:usb2="00000021" w:usb3="00000000" w:csb0="000001BF" w:csb1="00000000"/>
  </w:font>
  <w:font w:name="OpenSymbol">
    <w:panose1 w:val="05010000000000000000"/>
    <w:charset w:val="00"/>
    <w:family w:val="auto"/>
    <w:pitch w:val="variable"/>
    <w:sig w:usb0="800000AF" w:usb1="1001ECEA"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tarSymbol">
    <w:charset w:val="00"/>
    <w:family w:val="roman"/>
    <w:pitch w:val="variable"/>
  </w:font>
  <w:font w:name="Bookman Old Style">
    <w:panose1 w:val="02050604050505020204"/>
    <w:charset w:val="00"/>
    <w:family w:val="roman"/>
    <w:pitch w:val="variable"/>
    <w:sig w:usb0="00000287" w:usb1="00000000" w:usb2="00000000" w:usb3="00000000" w:csb0="0000009F" w:csb1="00000000"/>
  </w:font>
  <w:font w:name="Kozuka Gothic Std">
    <w:altName w:val="Arial"/>
    <w:charset w:val="00"/>
    <w:family w:val="swiss"/>
    <w:pitch w:val="default"/>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etter Gothic">
    <w:altName w:val="Courier New"/>
    <w:charset w:val="00"/>
    <w:family w:val="modern"/>
    <w:pitch w:val="default"/>
  </w:font>
  <w:font w:name="Futura Md BT">
    <w:charset w:val="00"/>
    <w:family w:val="roman"/>
    <w:pitch w:val="variable"/>
  </w:font>
  <w:font w:name="Lohit Hindi">
    <w:charset w:val="00"/>
    <w:family w:val="roman"/>
    <w:pitch w:val="variable"/>
  </w:font>
  <w:font w:name="Arial Unicode MS">
    <w:panose1 w:val="020B0604020202020204"/>
    <w:charset w:val="80"/>
    <w:family w:val="swiss"/>
    <w:pitch w:val="variable"/>
    <w:sig w:usb0="F7FFAFFF" w:usb1="E9DFFFFF" w:usb2="0000003F" w:usb3="00000000" w:csb0="003F01FF" w:csb1="00000000"/>
  </w:font>
  <w:font w:name="TitilliumText14L-400wt">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49503875"/>
      <w:docPartObj>
        <w:docPartGallery w:val="Page Numbers (Bottom of Page)"/>
        <w:docPartUnique/>
      </w:docPartObj>
    </w:sdtPr>
    <w:sdtEndPr/>
    <w:sdtContent>
      <w:p w14:paraId="62FD9FF2" w14:textId="77777777" w:rsidR="0013616C" w:rsidRDefault="0013616C">
        <w:pPr>
          <w:pStyle w:val="Rodap"/>
          <w:jc w:val="right"/>
        </w:pPr>
        <w:r>
          <w:rPr>
            <w:noProof/>
          </w:rPr>
          <w:fldChar w:fldCharType="begin"/>
        </w:r>
        <w:r>
          <w:rPr>
            <w:noProof/>
          </w:rPr>
          <w:instrText>PAGE   \* MERGEFORMAT</w:instrText>
        </w:r>
        <w:r>
          <w:rPr>
            <w:noProof/>
          </w:rPr>
          <w:fldChar w:fldCharType="separate"/>
        </w:r>
        <w:r>
          <w:rPr>
            <w:noProof/>
          </w:rPr>
          <w:t>31</w:t>
        </w:r>
        <w:r>
          <w:rPr>
            <w:noProof/>
          </w:rPr>
          <w:fldChar w:fldCharType="end"/>
        </w:r>
      </w:p>
    </w:sdtContent>
  </w:sdt>
  <w:p w14:paraId="36EDFF06" w14:textId="77777777" w:rsidR="0013616C" w:rsidRDefault="0013616C">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0387691" w14:textId="77777777" w:rsidR="0013616C" w:rsidRDefault="0013616C" w:rsidP="00A054C5">
      <w:pPr>
        <w:spacing w:after="0" w:line="240" w:lineRule="auto"/>
      </w:pPr>
      <w:r>
        <w:separator/>
      </w:r>
    </w:p>
  </w:footnote>
  <w:footnote w:type="continuationSeparator" w:id="0">
    <w:p w14:paraId="0A88ECC1" w14:textId="77777777" w:rsidR="0013616C" w:rsidRDefault="0013616C" w:rsidP="00A054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3480B0" w14:textId="02230413" w:rsidR="0013616C" w:rsidRDefault="0013616C">
    <w:pPr>
      <w:pStyle w:val="Cabealho"/>
    </w:pPr>
    <w:r w:rsidRPr="00713C8E">
      <w:rPr>
        <w:noProof/>
      </w:rPr>
      <w:drawing>
        <wp:anchor distT="0" distB="0" distL="114300" distR="114300" simplePos="0" relativeHeight="251625984" behindDoc="0" locked="0" layoutInCell="1" allowOverlap="1" wp14:anchorId="1460051A" wp14:editId="1D57F912">
          <wp:simplePos x="0" y="0"/>
          <wp:positionH relativeFrom="column">
            <wp:posOffset>613</wp:posOffset>
          </wp:positionH>
          <wp:positionV relativeFrom="paragraph">
            <wp:posOffset>-215826</wp:posOffset>
          </wp:positionV>
          <wp:extent cx="6460490" cy="680484"/>
          <wp:effectExtent l="0" t="0" r="0" b="0"/>
          <wp:wrapNone/>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460490" cy="680484"/>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2"/>
    <w:multiLevelType w:val="multilevel"/>
    <w:tmpl w:val="00000002"/>
    <w:name w:val="WW8Num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3"/>
    <w:multiLevelType w:val="multilevel"/>
    <w:tmpl w:val="00000003"/>
    <w:name w:val="WW8Num3"/>
    <w:lvl w:ilvl="0">
      <w:start w:val="1"/>
      <w:numFmt w:val="decimal"/>
      <w:suff w:val="nothing"/>
      <w:lvlText w:val="3. %1."/>
      <w:lvlJc w:val="left"/>
      <w:pPr>
        <w:tabs>
          <w:tab w:val="num" w:pos="0"/>
        </w:tabs>
        <w:ind w:left="0" w:firstLine="0"/>
      </w:pPr>
      <w:rPr>
        <w:rFonts w:ascii="Cambria" w:hAnsi="Cambria" w:cs="Cambria"/>
        <w:b/>
        <w:bCs/>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4"/>
    <w:multiLevelType w:val="multilevel"/>
    <w:tmpl w:val="00000004"/>
    <w:name w:val="WW8Num4"/>
    <w:lvl w:ilvl="0">
      <w:start w:val="1"/>
      <w:numFmt w:val="decimal"/>
      <w:suff w:val="nothing"/>
      <w:lvlText w:val="4. %1."/>
      <w:lvlJc w:val="left"/>
      <w:pPr>
        <w:tabs>
          <w:tab w:val="num" w:pos="0"/>
        </w:tabs>
        <w:ind w:left="0" w:firstLine="0"/>
      </w:pPr>
      <w:rPr>
        <w:rFonts w:ascii="Cambria" w:hAnsi="Cambria" w:cs="Cambria"/>
        <w:b/>
        <w:bCs/>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5"/>
    <w:multiLevelType w:val="multilevel"/>
    <w:tmpl w:val="00000005"/>
    <w:name w:val="WW8Num5"/>
    <w:lvl w:ilvl="0">
      <w:start w:val="1"/>
      <w:numFmt w:val="decimal"/>
      <w:suff w:val="nothing"/>
      <w:lvlText w:val="6. %1."/>
      <w:lvlJc w:val="left"/>
      <w:pPr>
        <w:tabs>
          <w:tab w:val="num" w:pos="0"/>
        </w:tabs>
        <w:ind w:left="0" w:firstLine="0"/>
      </w:pPr>
      <w:rPr>
        <w:rFonts w:ascii="Cambria" w:hAnsi="Cambria" w:cs="Times New Roman"/>
        <w:b/>
        <w:bCs/>
        <w:color w:val="00000A"/>
        <w:sz w:val="24"/>
        <w:szCs w:val="24"/>
      </w:rPr>
    </w:lvl>
    <w:lvl w:ilvl="1">
      <w:start w:val="1"/>
      <w:numFmt w:val="decimal"/>
      <w:suff w:val="nothing"/>
      <w:lvlText w:val="%2."/>
      <w:lvlJc w:val="left"/>
      <w:pPr>
        <w:tabs>
          <w:tab w:val="num" w:pos="0"/>
        </w:tabs>
        <w:ind w:left="720" w:firstLine="0"/>
      </w:pPr>
    </w:lvl>
    <w:lvl w:ilvl="2">
      <w:start w:val="1"/>
      <w:numFmt w:val="decimal"/>
      <w:suff w:val="nothing"/>
      <w:lvlText w:val="%3."/>
      <w:lvlJc w:val="left"/>
      <w:pPr>
        <w:tabs>
          <w:tab w:val="num" w:pos="0"/>
        </w:tabs>
        <w:ind w:left="1080" w:firstLine="0"/>
      </w:pPr>
    </w:lvl>
    <w:lvl w:ilvl="3">
      <w:start w:val="1"/>
      <w:numFmt w:val="decimal"/>
      <w:suff w:val="nothing"/>
      <w:lvlText w:val="%4."/>
      <w:lvlJc w:val="left"/>
      <w:pPr>
        <w:tabs>
          <w:tab w:val="num" w:pos="0"/>
        </w:tabs>
        <w:ind w:left="1440" w:firstLine="0"/>
      </w:pPr>
    </w:lvl>
    <w:lvl w:ilvl="4">
      <w:start w:val="1"/>
      <w:numFmt w:val="decimal"/>
      <w:suff w:val="nothing"/>
      <w:lvlText w:val="%5."/>
      <w:lvlJc w:val="left"/>
      <w:pPr>
        <w:tabs>
          <w:tab w:val="num" w:pos="0"/>
        </w:tabs>
        <w:ind w:left="1800" w:firstLine="0"/>
      </w:pPr>
    </w:lvl>
    <w:lvl w:ilvl="5">
      <w:start w:val="1"/>
      <w:numFmt w:val="decimal"/>
      <w:suff w:val="nothing"/>
      <w:lvlText w:val="%6."/>
      <w:lvlJc w:val="left"/>
      <w:pPr>
        <w:tabs>
          <w:tab w:val="num" w:pos="0"/>
        </w:tabs>
        <w:ind w:left="2160" w:firstLine="0"/>
      </w:pPr>
    </w:lvl>
    <w:lvl w:ilvl="6">
      <w:start w:val="1"/>
      <w:numFmt w:val="decimal"/>
      <w:suff w:val="nothing"/>
      <w:lvlText w:val="%7."/>
      <w:lvlJc w:val="left"/>
      <w:pPr>
        <w:tabs>
          <w:tab w:val="num" w:pos="0"/>
        </w:tabs>
        <w:ind w:left="2520" w:firstLine="0"/>
      </w:pPr>
    </w:lvl>
    <w:lvl w:ilvl="7">
      <w:start w:val="1"/>
      <w:numFmt w:val="decimal"/>
      <w:suff w:val="nothing"/>
      <w:lvlText w:val="%8."/>
      <w:lvlJc w:val="left"/>
      <w:pPr>
        <w:tabs>
          <w:tab w:val="num" w:pos="0"/>
        </w:tabs>
        <w:ind w:left="2880" w:firstLine="0"/>
      </w:pPr>
    </w:lvl>
    <w:lvl w:ilvl="8">
      <w:start w:val="1"/>
      <w:numFmt w:val="decimal"/>
      <w:suff w:val="nothing"/>
      <w:lvlText w:val="%9."/>
      <w:lvlJc w:val="left"/>
      <w:pPr>
        <w:tabs>
          <w:tab w:val="num" w:pos="0"/>
        </w:tabs>
        <w:ind w:left="3240" w:firstLine="0"/>
      </w:pPr>
    </w:lvl>
  </w:abstractNum>
  <w:abstractNum w:abstractNumId="4" w15:restartNumberingAfterBreak="0">
    <w:nsid w:val="00000006"/>
    <w:multiLevelType w:val="multilevel"/>
    <w:tmpl w:val="00000006"/>
    <w:name w:val="WW8Num6"/>
    <w:lvl w:ilvl="0">
      <w:start w:val="1"/>
      <w:numFmt w:val="decimal"/>
      <w:suff w:val="nothing"/>
      <w:lvlText w:val="7. %1."/>
      <w:lvlJc w:val="left"/>
      <w:pPr>
        <w:tabs>
          <w:tab w:val="num" w:pos="0"/>
        </w:tabs>
        <w:ind w:left="0" w:firstLine="0"/>
      </w:pPr>
      <w:rPr>
        <w:rFonts w:ascii="Cambria" w:hAnsi="Cambria" w:cs="Symbol"/>
        <w:b/>
        <w:bCs/>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7"/>
    <w:multiLevelType w:val="multilevel"/>
    <w:tmpl w:val="00000007"/>
    <w:name w:val="WW8Num7"/>
    <w:lvl w:ilvl="0">
      <w:start w:val="1"/>
      <w:numFmt w:val="decimal"/>
      <w:suff w:val="nothing"/>
      <w:lvlText w:val="8.%1."/>
      <w:lvlJc w:val="left"/>
      <w:pPr>
        <w:tabs>
          <w:tab w:val="num" w:pos="0"/>
        </w:tabs>
        <w:ind w:left="0" w:firstLine="0"/>
      </w:pPr>
      <w:rPr>
        <w:rFonts w:ascii="Cambria" w:hAnsi="Cambria" w:cs="Symbol"/>
        <w:b/>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000008"/>
    <w:multiLevelType w:val="multilevel"/>
    <w:tmpl w:val="00000008"/>
    <w:name w:val="WW8Num9"/>
    <w:lvl w:ilvl="0">
      <w:start w:val="11"/>
      <w:numFmt w:val="decimal"/>
      <w:lvlText w:val="%1."/>
      <w:lvlJc w:val="left"/>
      <w:pPr>
        <w:tabs>
          <w:tab w:val="num" w:pos="720"/>
        </w:tabs>
        <w:ind w:left="720" w:hanging="360"/>
      </w:pPr>
      <w:rPr>
        <w:rFonts w:ascii="Cambria" w:hAnsi="Cambria" w:cs="Times New Roman"/>
        <w:b/>
        <w:bCs/>
      </w:rPr>
    </w:lvl>
    <w:lvl w:ilvl="1">
      <w:start w:val="1"/>
      <w:numFmt w:val="decimal"/>
      <w:suff w:val="nothing"/>
      <w:lvlText w:val="%1.%2."/>
      <w:lvlJc w:val="left"/>
      <w:pPr>
        <w:tabs>
          <w:tab w:val="num" w:pos="0"/>
        </w:tabs>
        <w:ind w:left="0" w:firstLine="0"/>
      </w:pPr>
      <w:rPr>
        <w:rFonts w:ascii="Cambria" w:hAnsi="Cambria" w:cs="Times New Roman"/>
        <w:b/>
        <w:bCs/>
        <w:sz w:val="24"/>
        <w:szCs w:val="24"/>
      </w:rPr>
    </w:lvl>
    <w:lvl w:ilvl="2">
      <w:start w:val="1"/>
      <w:numFmt w:val="decimal"/>
      <w:suff w:val="nothing"/>
      <w:lvlText w:val="%1.%2.%3."/>
      <w:lvlJc w:val="left"/>
      <w:pPr>
        <w:tabs>
          <w:tab w:val="num" w:pos="0"/>
        </w:tabs>
        <w:ind w:left="0" w:firstLine="0"/>
      </w:pPr>
      <w:rPr>
        <w:rFonts w:ascii="Cambria" w:hAnsi="Cambria" w:cs="Times New Roman"/>
        <w:b/>
        <w:bCs/>
        <w:sz w:val="24"/>
        <w:szCs w:val="24"/>
      </w:rPr>
    </w:lvl>
    <w:lvl w:ilvl="3">
      <w:start w:val="1"/>
      <w:numFmt w:val="decimal"/>
      <w:lvlText w:val="%1.%2.%3.%4."/>
      <w:lvlJc w:val="left"/>
      <w:pPr>
        <w:tabs>
          <w:tab w:val="num" w:pos="1800"/>
        </w:tabs>
        <w:ind w:left="1800" w:hanging="360"/>
      </w:pPr>
      <w:rPr>
        <w:rFonts w:ascii="Cambria" w:hAnsi="Cambria" w:cs="Times New Roman"/>
        <w:b/>
        <w:bCs/>
      </w:rPr>
    </w:lvl>
    <w:lvl w:ilvl="4">
      <w:start w:val="1"/>
      <w:numFmt w:val="decimal"/>
      <w:lvlText w:val="%1.%2.%3.%4.%5."/>
      <w:lvlJc w:val="left"/>
      <w:pPr>
        <w:tabs>
          <w:tab w:val="num" w:pos="2160"/>
        </w:tabs>
        <w:ind w:left="2160" w:hanging="360"/>
      </w:pPr>
      <w:rPr>
        <w:rFonts w:ascii="Cambria" w:hAnsi="Cambria" w:cs="Times New Roman"/>
        <w:b/>
        <w:bCs/>
      </w:rPr>
    </w:lvl>
    <w:lvl w:ilvl="5">
      <w:start w:val="1"/>
      <w:numFmt w:val="decimal"/>
      <w:lvlText w:val="%1.%2.%3.%4.%5.%6."/>
      <w:lvlJc w:val="left"/>
      <w:pPr>
        <w:tabs>
          <w:tab w:val="num" w:pos="2520"/>
        </w:tabs>
        <w:ind w:left="2520" w:hanging="360"/>
      </w:pPr>
      <w:rPr>
        <w:rFonts w:ascii="Cambria" w:hAnsi="Cambria" w:cs="Times New Roman"/>
        <w:b/>
        <w:bCs/>
      </w:rPr>
    </w:lvl>
    <w:lvl w:ilvl="6">
      <w:start w:val="1"/>
      <w:numFmt w:val="decimal"/>
      <w:lvlText w:val="%1.%2.%3.%4.%5.%6.%7."/>
      <w:lvlJc w:val="left"/>
      <w:pPr>
        <w:tabs>
          <w:tab w:val="num" w:pos="2880"/>
        </w:tabs>
        <w:ind w:left="2880" w:hanging="360"/>
      </w:pPr>
      <w:rPr>
        <w:rFonts w:ascii="Cambria" w:hAnsi="Cambria" w:cs="Times New Roman"/>
        <w:b/>
        <w:bCs/>
      </w:rPr>
    </w:lvl>
    <w:lvl w:ilvl="7">
      <w:start w:val="1"/>
      <w:numFmt w:val="decimal"/>
      <w:lvlText w:val="%1.%2.%3.%4.%5.%6.%7.%8."/>
      <w:lvlJc w:val="left"/>
      <w:pPr>
        <w:tabs>
          <w:tab w:val="num" w:pos="3240"/>
        </w:tabs>
        <w:ind w:left="3240" w:hanging="360"/>
      </w:pPr>
      <w:rPr>
        <w:rFonts w:ascii="Cambria" w:hAnsi="Cambria" w:cs="Times New Roman"/>
        <w:b/>
        <w:bCs/>
      </w:rPr>
    </w:lvl>
    <w:lvl w:ilvl="8">
      <w:start w:val="1"/>
      <w:numFmt w:val="decimal"/>
      <w:lvlText w:val="%1.%2.%3.%4.%5.%6.%7.%8.%9."/>
      <w:lvlJc w:val="left"/>
      <w:pPr>
        <w:tabs>
          <w:tab w:val="num" w:pos="3600"/>
        </w:tabs>
        <w:ind w:left="3600" w:hanging="360"/>
      </w:pPr>
      <w:rPr>
        <w:rFonts w:ascii="Cambria" w:hAnsi="Cambria" w:cs="Times New Roman"/>
        <w:b/>
        <w:bCs/>
      </w:rPr>
    </w:lvl>
  </w:abstractNum>
  <w:abstractNum w:abstractNumId="7" w15:restartNumberingAfterBreak="0">
    <w:nsid w:val="00000009"/>
    <w:multiLevelType w:val="multilevel"/>
    <w:tmpl w:val="00000009"/>
    <w:name w:val="WW8Num10"/>
    <w:lvl w:ilvl="0">
      <w:start w:val="3"/>
      <w:numFmt w:val="decimal"/>
      <w:suff w:val="nothing"/>
      <w:lvlText w:val="11.%1."/>
      <w:lvlJc w:val="left"/>
      <w:pPr>
        <w:tabs>
          <w:tab w:val="num" w:pos="0"/>
        </w:tabs>
        <w:ind w:left="0" w:firstLine="0"/>
      </w:pPr>
      <w:rPr>
        <w:rFonts w:ascii="Cambria" w:hAnsi="Cambria" w:cs="Times New Roman"/>
        <w:b/>
        <w:bCs/>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0000000A"/>
    <w:multiLevelType w:val="multilevel"/>
    <w:tmpl w:val="0000000A"/>
    <w:name w:val="WW8Num11"/>
    <w:lvl w:ilvl="0">
      <w:start w:val="1"/>
      <w:numFmt w:val="lowerLetter"/>
      <w:lvlText w:val="%1."/>
      <w:lvlJc w:val="left"/>
      <w:pPr>
        <w:tabs>
          <w:tab w:val="num" w:pos="720"/>
        </w:tabs>
        <w:ind w:left="720" w:hanging="360"/>
      </w:pPr>
      <w:rPr>
        <w:rFonts w:ascii="Cambria" w:hAnsi="Cambria" w:cs="Cambria"/>
        <w:b/>
        <w:bCs/>
      </w:r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9" w15:restartNumberingAfterBreak="0">
    <w:nsid w:val="0000000B"/>
    <w:multiLevelType w:val="multilevel"/>
    <w:tmpl w:val="0000000B"/>
    <w:name w:val="WW8Num12"/>
    <w:lvl w:ilvl="0">
      <w:start w:val="1"/>
      <w:numFmt w:val="lowerLetter"/>
      <w:lvlText w:val="%1)"/>
      <w:lvlJc w:val="left"/>
      <w:pPr>
        <w:tabs>
          <w:tab w:val="num" w:pos="720"/>
        </w:tabs>
        <w:ind w:left="720" w:hanging="360"/>
      </w:pPr>
      <w:rPr>
        <w:rFonts w:ascii="Cambria" w:hAnsi="Cambria" w:cs="Cambria"/>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15:restartNumberingAfterBreak="0">
    <w:nsid w:val="0000000C"/>
    <w:multiLevelType w:val="multilevel"/>
    <w:tmpl w:val="0000000C"/>
    <w:name w:val="WW8Num13"/>
    <w:lvl w:ilvl="0">
      <w:start w:val="1"/>
      <w:numFmt w:val="lowerLetter"/>
      <w:lvlText w:val="%1)"/>
      <w:lvlJc w:val="left"/>
      <w:pPr>
        <w:tabs>
          <w:tab w:val="num" w:pos="720"/>
        </w:tabs>
        <w:ind w:left="720" w:hanging="360"/>
      </w:pPr>
      <w:rPr>
        <w:rFonts w:ascii="Cambria" w:hAnsi="Cambria" w:cs="Cambria"/>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15:restartNumberingAfterBreak="0">
    <w:nsid w:val="055701EC"/>
    <w:multiLevelType w:val="multilevel"/>
    <w:tmpl w:val="61D0F09E"/>
    <w:lvl w:ilvl="0">
      <w:start w:val="5"/>
      <w:numFmt w:val="decimal"/>
      <w:lvlText w:val="%1."/>
      <w:lvlJc w:val="left"/>
      <w:pPr>
        <w:ind w:left="720" w:hanging="360"/>
      </w:pPr>
      <w:rPr>
        <w:rFonts w:hint="default"/>
      </w:rPr>
    </w:lvl>
    <w:lvl w:ilvl="1">
      <w:start w:val="1"/>
      <w:numFmt w:val="decimal"/>
      <w:isLgl/>
      <w:lvlText w:val="%1.%2."/>
      <w:lvlJc w:val="left"/>
      <w:pPr>
        <w:ind w:left="1080" w:hanging="72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06F76FA9"/>
    <w:multiLevelType w:val="hybridMultilevel"/>
    <w:tmpl w:val="FBCA2464"/>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092A4491"/>
    <w:multiLevelType w:val="multilevel"/>
    <w:tmpl w:val="2A2C2AB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color w:val="auto"/>
      </w:rPr>
    </w:lvl>
    <w:lvl w:ilvl="2">
      <w:start w:val="2"/>
      <w:numFmt w:val="decimal"/>
      <w:lvlText w:val="%1.%2.%3."/>
      <w:lvlJc w:val="left"/>
      <w:pPr>
        <w:ind w:left="1224" w:hanging="504"/>
      </w:pPr>
      <w:rPr>
        <w:rFonts w:hint="default"/>
        <w:color w:val="auto"/>
      </w:rPr>
    </w:lvl>
    <w:lvl w:ilvl="3">
      <w:start w:val="1"/>
      <w:numFmt w:val="decimal"/>
      <w:lvlText w:val="%1.%2.%3.%4."/>
      <w:lvlJc w:val="left"/>
      <w:pPr>
        <w:ind w:left="1728" w:hanging="648"/>
      </w:pPr>
      <w:rPr>
        <w:rFonts w:ascii="Times New Roman" w:hAnsi="Times New Roman" w:cs="Times New Roman" w:hint="default"/>
        <w:b w:val="0"/>
        <w:color w:val="auto"/>
        <w:sz w:val="24"/>
        <w:szCs w:val="24"/>
      </w:rPr>
    </w:lvl>
    <w:lvl w:ilvl="4">
      <w:start w:val="1"/>
      <w:numFmt w:val="decimal"/>
      <w:lvlText w:val="%1.%2.%3.%4.%5."/>
      <w:lvlJc w:val="left"/>
      <w:pPr>
        <w:ind w:left="2232" w:hanging="792"/>
      </w:pPr>
      <w:rPr>
        <w:rFonts w:hint="default"/>
        <w:b w:val="0"/>
      </w:rPr>
    </w:lvl>
    <w:lvl w:ilvl="5">
      <w:start w:val="1"/>
      <w:numFmt w:val="decimal"/>
      <w:lvlText w:val="%1.%2.%3.%4.%5.%6."/>
      <w:lvlJc w:val="left"/>
      <w:pPr>
        <w:ind w:left="2736" w:hanging="936"/>
      </w:pPr>
      <w:rPr>
        <w:rFonts w:hint="default"/>
        <w:b w:val="0"/>
      </w:rPr>
    </w:lvl>
    <w:lvl w:ilvl="6">
      <w:start w:val="1"/>
      <w:numFmt w:val="decimal"/>
      <w:lvlText w:val="%1.%2.%3.%4.%5.%6.%7."/>
      <w:lvlJc w:val="left"/>
      <w:pPr>
        <w:ind w:left="3240" w:hanging="1080"/>
      </w:pPr>
      <w:rPr>
        <w:rFonts w:hint="default"/>
        <w:b w:val="0"/>
      </w:rPr>
    </w:lvl>
    <w:lvl w:ilvl="7">
      <w:start w:val="1"/>
      <w:numFmt w:val="decimal"/>
      <w:lvlText w:val="%1.%2.%3.%4.%5.%6.%7.%8."/>
      <w:lvlJc w:val="left"/>
      <w:pPr>
        <w:ind w:left="3744" w:hanging="1224"/>
      </w:pPr>
      <w:rPr>
        <w:rFonts w:hint="default"/>
      </w:rPr>
    </w:lvl>
    <w:lvl w:ilvl="8">
      <w:start w:val="1"/>
      <w:numFmt w:val="decimal"/>
      <w:pStyle w:val="Ttulo10"/>
      <w:lvlText w:val="%1.%2.%3.%4.%5.%6.%7.%8.%9."/>
      <w:lvlJc w:val="left"/>
      <w:pPr>
        <w:ind w:left="4320" w:hanging="1440"/>
      </w:pPr>
      <w:rPr>
        <w:rFonts w:hint="default"/>
      </w:rPr>
    </w:lvl>
  </w:abstractNum>
  <w:abstractNum w:abstractNumId="14" w15:restartNumberingAfterBreak="0">
    <w:nsid w:val="0BCB09D1"/>
    <w:multiLevelType w:val="multilevel"/>
    <w:tmpl w:val="A6544FF8"/>
    <w:styleLink w:val="WW8Num23"/>
    <w:lvl w:ilvl="0">
      <w:numFmt w:val="bullet"/>
      <w:lvlText w:val="•"/>
      <w:lvlJc w:val="left"/>
      <w:rPr>
        <w:rFonts w:ascii="Liberation Serif" w:hAnsi="Liberation Serif"/>
      </w:rPr>
    </w:lvl>
    <w:lvl w:ilvl="1">
      <w:numFmt w:val="decimal"/>
      <w:lvlText w:val="%2"/>
      <w:lvlJc w:val="left"/>
    </w:lvl>
    <w:lvl w:ilvl="2">
      <w:numFmt w:val="decimal"/>
      <w:lvlText w:val="%3"/>
      <w:lvlJc w:val="left"/>
    </w:lvl>
    <w:lvl w:ilvl="3">
      <w:numFmt w:val="decimal"/>
      <w:lvlText w:val="%4"/>
      <w:lvlJc w:val="left"/>
    </w:lvl>
    <w:lvl w:ilvl="4">
      <w:numFmt w:val="decimal"/>
      <w:lvlText w:val="%5"/>
      <w:lvlJc w:val="left"/>
    </w:lvl>
    <w:lvl w:ilvl="5">
      <w:numFmt w:val="decimal"/>
      <w:lvlText w:val="%6"/>
      <w:lvlJc w:val="left"/>
    </w:lvl>
    <w:lvl w:ilvl="6">
      <w:numFmt w:val="decimal"/>
      <w:lvlText w:val="%7"/>
      <w:lvlJc w:val="left"/>
    </w:lvl>
    <w:lvl w:ilvl="7">
      <w:numFmt w:val="decimal"/>
      <w:lvlText w:val="%8"/>
      <w:lvlJc w:val="left"/>
    </w:lvl>
    <w:lvl w:ilvl="8">
      <w:numFmt w:val="decimal"/>
      <w:lvlText w:val="%9"/>
      <w:lvlJc w:val="left"/>
    </w:lvl>
  </w:abstractNum>
  <w:abstractNum w:abstractNumId="15" w15:restartNumberingAfterBreak="0">
    <w:nsid w:val="0CB936EB"/>
    <w:multiLevelType w:val="multilevel"/>
    <w:tmpl w:val="0C685C7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6" w15:restartNumberingAfterBreak="0">
    <w:nsid w:val="0F9E5EE9"/>
    <w:multiLevelType w:val="hybridMultilevel"/>
    <w:tmpl w:val="54686F36"/>
    <w:lvl w:ilvl="0" w:tplc="0416000B">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57B3A46"/>
    <w:multiLevelType w:val="multilevel"/>
    <w:tmpl w:val="AAF4C5A6"/>
    <w:styleLink w:val="WW8Num25"/>
    <w:lvl w:ilvl="0">
      <w:numFmt w:val="bullet"/>
      <w:lvlText w:val="•"/>
      <w:lvlJc w:val="left"/>
      <w:rPr>
        <w:rFonts w:ascii="Liberation Serif" w:hAnsi="Liberation Serif"/>
      </w:rPr>
    </w:lvl>
    <w:lvl w:ilvl="1">
      <w:numFmt w:val="decimal"/>
      <w:lvlText w:val="%2"/>
      <w:lvlJc w:val="left"/>
    </w:lvl>
    <w:lvl w:ilvl="2">
      <w:numFmt w:val="decimal"/>
      <w:lvlText w:val="%3"/>
      <w:lvlJc w:val="left"/>
    </w:lvl>
    <w:lvl w:ilvl="3">
      <w:numFmt w:val="decimal"/>
      <w:lvlText w:val="%4"/>
      <w:lvlJc w:val="left"/>
    </w:lvl>
    <w:lvl w:ilvl="4">
      <w:numFmt w:val="decimal"/>
      <w:lvlText w:val="%5"/>
      <w:lvlJc w:val="left"/>
    </w:lvl>
    <w:lvl w:ilvl="5">
      <w:numFmt w:val="decimal"/>
      <w:lvlText w:val="%6"/>
      <w:lvlJc w:val="left"/>
    </w:lvl>
    <w:lvl w:ilvl="6">
      <w:numFmt w:val="decimal"/>
      <w:lvlText w:val="%7"/>
      <w:lvlJc w:val="left"/>
    </w:lvl>
    <w:lvl w:ilvl="7">
      <w:numFmt w:val="decimal"/>
      <w:lvlText w:val="%8"/>
      <w:lvlJc w:val="left"/>
    </w:lvl>
    <w:lvl w:ilvl="8">
      <w:numFmt w:val="decimal"/>
      <w:lvlText w:val="%9"/>
      <w:lvlJc w:val="left"/>
    </w:lvl>
  </w:abstractNum>
  <w:abstractNum w:abstractNumId="18" w15:restartNumberingAfterBreak="0">
    <w:nsid w:val="225138D0"/>
    <w:multiLevelType w:val="multilevel"/>
    <w:tmpl w:val="FA32DDBC"/>
    <w:lvl w:ilvl="0">
      <w:start w:val="1"/>
      <w:numFmt w:val="bullet"/>
      <w:lvlText w:val=""/>
      <w:lvlJc w:val="left"/>
      <w:pPr>
        <w:tabs>
          <w:tab w:val="num" w:pos="1068"/>
        </w:tabs>
        <w:ind w:left="1068" w:hanging="360"/>
      </w:pPr>
      <w:rPr>
        <w:rFonts w:ascii="Wingdings" w:hAnsi="Wingdings" w:hint="default"/>
        <w:sz w:val="20"/>
      </w:rPr>
    </w:lvl>
    <w:lvl w:ilvl="1">
      <w:start w:val="1"/>
      <w:numFmt w:val="upperRoman"/>
      <w:lvlText w:val="%2."/>
      <w:lvlJc w:val="left"/>
      <w:pPr>
        <w:ind w:left="2148" w:hanging="720"/>
      </w:pPr>
      <w:rPr>
        <w:rFonts w:hint="default"/>
      </w:rPr>
    </w:lvl>
    <w:lvl w:ilvl="2">
      <w:start w:val="1"/>
      <w:numFmt w:val="decimal"/>
      <w:lvlText w:val="%3."/>
      <w:lvlJc w:val="left"/>
      <w:pPr>
        <w:ind w:left="2508" w:hanging="360"/>
      </w:pPr>
      <w:rPr>
        <w:rFonts w:hint="default"/>
      </w:rPr>
    </w:lvl>
    <w:lvl w:ilvl="3">
      <w:start w:val="1"/>
      <w:numFmt w:val="lowerLetter"/>
      <w:lvlText w:val="%4."/>
      <w:lvlJc w:val="left"/>
      <w:pPr>
        <w:ind w:left="3228" w:hanging="360"/>
      </w:pPr>
      <w:rPr>
        <w:rFonts w:hint="default"/>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9" w15:restartNumberingAfterBreak="0">
    <w:nsid w:val="2AC4564F"/>
    <w:multiLevelType w:val="hybridMultilevel"/>
    <w:tmpl w:val="9B76771C"/>
    <w:lvl w:ilvl="0" w:tplc="0416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536263F"/>
    <w:multiLevelType w:val="multilevel"/>
    <w:tmpl w:val="ED9C1962"/>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1" w15:restartNumberingAfterBreak="0">
    <w:nsid w:val="455A4569"/>
    <w:multiLevelType w:val="multilevel"/>
    <w:tmpl w:val="0E2C139A"/>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2" w15:restartNumberingAfterBreak="0">
    <w:nsid w:val="52F12385"/>
    <w:multiLevelType w:val="multilevel"/>
    <w:tmpl w:val="E9308A7A"/>
    <w:lvl w:ilvl="0">
      <w:start w:val="1"/>
      <w:numFmt w:val="decimal"/>
      <w:pStyle w:val="Ttulo1"/>
      <w:lvlText w:val="%1"/>
      <w:lvlJc w:val="left"/>
      <w:pPr>
        <w:ind w:left="432" w:hanging="432"/>
      </w:pPr>
    </w:lvl>
    <w:lvl w:ilvl="1">
      <w:start w:val="1"/>
      <w:numFmt w:val="decimal"/>
      <w:pStyle w:val="Ttulo2"/>
      <w:lvlText w:val="%1.%2"/>
      <w:lvlJc w:val="left"/>
      <w:pPr>
        <w:ind w:left="576" w:hanging="576"/>
      </w:pPr>
      <w:rPr>
        <w:rFonts w:ascii="Arial" w:hAnsi="Arial" w:cs="Arial" w:hint="default"/>
        <w:color w:val="auto"/>
        <w:sz w:val="24"/>
        <w:szCs w:val="24"/>
      </w:rPr>
    </w:lvl>
    <w:lvl w:ilvl="2">
      <w:start w:val="1"/>
      <w:numFmt w:val="decimal"/>
      <w:pStyle w:val="Ttulo3"/>
      <w:lvlText w:val="%1.%2.%3"/>
      <w:lvlJc w:val="left"/>
      <w:pPr>
        <w:ind w:left="720" w:hanging="720"/>
      </w:pPr>
      <w:rPr>
        <w:color w:val="auto"/>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3" w15:restartNumberingAfterBreak="0">
    <w:nsid w:val="54811FAE"/>
    <w:multiLevelType w:val="multilevel"/>
    <w:tmpl w:val="41002B64"/>
    <w:lvl w:ilvl="0">
      <w:start w:val="4"/>
      <w:numFmt w:val="decimal"/>
      <w:lvlText w:val="%1."/>
      <w:lvlJc w:val="left"/>
      <w:pPr>
        <w:ind w:left="585" w:hanging="585"/>
      </w:pPr>
      <w:rPr>
        <w:rFonts w:hint="default"/>
      </w:rPr>
    </w:lvl>
    <w:lvl w:ilvl="1">
      <w:start w:val="2"/>
      <w:numFmt w:val="decimal"/>
      <w:lvlText w:val="%1.%2."/>
      <w:lvlJc w:val="left"/>
      <w:pPr>
        <w:ind w:left="1008" w:hanging="720"/>
      </w:pPr>
      <w:rPr>
        <w:rFonts w:hint="default"/>
      </w:rPr>
    </w:lvl>
    <w:lvl w:ilvl="2">
      <w:start w:val="1"/>
      <w:numFmt w:val="decimal"/>
      <w:lvlText w:val="%1.%2.%3."/>
      <w:lvlJc w:val="left"/>
      <w:pPr>
        <w:ind w:left="1296" w:hanging="720"/>
      </w:pPr>
      <w:rPr>
        <w:rFonts w:hint="default"/>
      </w:rPr>
    </w:lvl>
    <w:lvl w:ilvl="3">
      <w:start w:val="1"/>
      <w:numFmt w:val="decimal"/>
      <w:lvlText w:val="%1.%2.%3.%4."/>
      <w:lvlJc w:val="left"/>
      <w:pPr>
        <w:ind w:left="1944" w:hanging="1080"/>
      </w:pPr>
      <w:rPr>
        <w:rFonts w:hint="default"/>
      </w:rPr>
    </w:lvl>
    <w:lvl w:ilvl="4">
      <w:start w:val="1"/>
      <w:numFmt w:val="decimal"/>
      <w:lvlText w:val="%1.%2.%3.%4.%5."/>
      <w:lvlJc w:val="left"/>
      <w:pPr>
        <w:ind w:left="2232" w:hanging="1080"/>
      </w:pPr>
      <w:rPr>
        <w:rFonts w:hint="default"/>
      </w:rPr>
    </w:lvl>
    <w:lvl w:ilvl="5">
      <w:start w:val="1"/>
      <w:numFmt w:val="decimal"/>
      <w:lvlText w:val="%1.%2.%3.%4.%5.%6."/>
      <w:lvlJc w:val="left"/>
      <w:pPr>
        <w:ind w:left="2880" w:hanging="1440"/>
      </w:pPr>
      <w:rPr>
        <w:rFonts w:hint="default"/>
      </w:rPr>
    </w:lvl>
    <w:lvl w:ilvl="6">
      <w:start w:val="1"/>
      <w:numFmt w:val="decimal"/>
      <w:lvlText w:val="%1.%2.%3.%4.%5.%6.%7."/>
      <w:lvlJc w:val="left"/>
      <w:pPr>
        <w:ind w:left="3168" w:hanging="1440"/>
      </w:pPr>
      <w:rPr>
        <w:rFonts w:hint="default"/>
      </w:rPr>
    </w:lvl>
    <w:lvl w:ilvl="7">
      <w:start w:val="1"/>
      <w:numFmt w:val="decimal"/>
      <w:lvlText w:val="%1.%2.%3.%4.%5.%6.%7.%8."/>
      <w:lvlJc w:val="left"/>
      <w:pPr>
        <w:ind w:left="3816" w:hanging="1800"/>
      </w:pPr>
      <w:rPr>
        <w:rFonts w:hint="default"/>
      </w:rPr>
    </w:lvl>
    <w:lvl w:ilvl="8">
      <w:start w:val="1"/>
      <w:numFmt w:val="decimal"/>
      <w:lvlText w:val="%1.%2.%3.%4.%5.%6.%7.%8.%9."/>
      <w:lvlJc w:val="left"/>
      <w:pPr>
        <w:ind w:left="4464" w:hanging="2160"/>
      </w:pPr>
      <w:rPr>
        <w:rFonts w:hint="default"/>
      </w:rPr>
    </w:lvl>
  </w:abstractNum>
  <w:abstractNum w:abstractNumId="24" w15:restartNumberingAfterBreak="0">
    <w:nsid w:val="5C586640"/>
    <w:multiLevelType w:val="multilevel"/>
    <w:tmpl w:val="E8242F10"/>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5" w15:restartNumberingAfterBreak="0">
    <w:nsid w:val="62D54C1F"/>
    <w:multiLevelType w:val="multilevel"/>
    <w:tmpl w:val="0D70D082"/>
    <w:styleLink w:val="WWNum3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6" w15:restartNumberingAfterBreak="0">
    <w:nsid w:val="63C838FF"/>
    <w:multiLevelType w:val="multilevel"/>
    <w:tmpl w:val="9642D680"/>
    <w:styleLink w:val="WW8Num1"/>
    <w:lvl w:ilvl="0">
      <w:numFmt w:val="bullet"/>
      <w:lvlText w:val=""/>
      <w:lvlJc w:val="left"/>
      <w:pPr>
        <w:ind w:left="720" w:hanging="360"/>
      </w:pPr>
      <w:rPr>
        <w:rFonts w:ascii="Wingdings" w:hAnsi="Wingdings" w:cs="Wingdings"/>
        <w:color w:val="000000"/>
        <w:sz w:val="24"/>
        <w:szCs w:val="24"/>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7" w15:restartNumberingAfterBreak="0">
    <w:nsid w:val="6E0E56D4"/>
    <w:multiLevelType w:val="multilevel"/>
    <w:tmpl w:val="91F4EC30"/>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8" w15:restartNumberingAfterBreak="0">
    <w:nsid w:val="70C5069C"/>
    <w:multiLevelType w:val="multilevel"/>
    <w:tmpl w:val="7226B8BC"/>
    <w:styleLink w:val="Semlista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29" w15:restartNumberingAfterBreak="0">
    <w:nsid w:val="710F28E0"/>
    <w:multiLevelType w:val="multilevel"/>
    <w:tmpl w:val="CBCAC120"/>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0" w15:restartNumberingAfterBreak="0">
    <w:nsid w:val="7303024E"/>
    <w:multiLevelType w:val="multilevel"/>
    <w:tmpl w:val="3CC4A6C2"/>
    <w:lvl w:ilvl="0">
      <w:start w:val="1"/>
      <w:numFmt w:val="decimal"/>
      <w:lvlText w:val="%1."/>
      <w:lvlJc w:val="left"/>
      <w:pPr>
        <w:ind w:left="644"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1" w15:restartNumberingAfterBreak="0">
    <w:nsid w:val="7AC52BD7"/>
    <w:multiLevelType w:val="hybridMultilevel"/>
    <w:tmpl w:val="172E8814"/>
    <w:lvl w:ilvl="0" w:tplc="FFFFFFFF">
      <w:start w:val="1"/>
      <w:numFmt w:val="bullet"/>
      <w:lvlText w:val=""/>
      <w:lvlJc w:val="left"/>
      <w:pPr>
        <w:ind w:left="1068" w:hanging="360"/>
      </w:pPr>
      <w:rPr>
        <w:rFonts w:ascii="Symbol" w:hAnsi="Symbol" w:hint="default"/>
      </w:rPr>
    </w:lvl>
    <w:lvl w:ilvl="1" w:tplc="04160003" w:tentative="1">
      <w:start w:val="1"/>
      <w:numFmt w:val="bullet"/>
      <w:lvlText w:val="o"/>
      <w:lvlJc w:val="left"/>
      <w:pPr>
        <w:ind w:left="1788" w:hanging="360"/>
      </w:pPr>
      <w:rPr>
        <w:rFonts w:ascii="Courier New" w:hAnsi="Courier New" w:cs="Courier New" w:hint="default"/>
      </w:rPr>
    </w:lvl>
    <w:lvl w:ilvl="2" w:tplc="04160005" w:tentative="1">
      <w:start w:val="1"/>
      <w:numFmt w:val="bullet"/>
      <w:lvlText w:val=""/>
      <w:lvlJc w:val="left"/>
      <w:pPr>
        <w:ind w:left="2508" w:hanging="360"/>
      </w:pPr>
      <w:rPr>
        <w:rFonts w:ascii="Wingdings" w:hAnsi="Wingdings" w:hint="default"/>
      </w:rPr>
    </w:lvl>
    <w:lvl w:ilvl="3" w:tplc="04160001" w:tentative="1">
      <w:start w:val="1"/>
      <w:numFmt w:val="bullet"/>
      <w:lvlText w:val=""/>
      <w:lvlJc w:val="left"/>
      <w:pPr>
        <w:ind w:left="3228" w:hanging="360"/>
      </w:pPr>
      <w:rPr>
        <w:rFonts w:ascii="Symbol" w:hAnsi="Symbol" w:hint="default"/>
      </w:rPr>
    </w:lvl>
    <w:lvl w:ilvl="4" w:tplc="04160003" w:tentative="1">
      <w:start w:val="1"/>
      <w:numFmt w:val="bullet"/>
      <w:lvlText w:val="o"/>
      <w:lvlJc w:val="left"/>
      <w:pPr>
        <w:ind w:left="3948" w:hanging="360"/>
      </w:pPr>
      <w:rPr>
        <w:rFonts w:ascii="Courier New" w:hAnsi="Courier New" w:cs="Courier New" w:hint="default"/>
      </w:rPr>
    </w:lvl>
    <w:lvl w:ilvl="5" w:tplc="04160005" w:tentative="1">
      <w:start w:val="1"/>
      <w:numFmt w:val="bullet"/>
      <w:lvlText w:val=""/>
      <w:lvlJc w:val="left"/>
      <w:pPr>
        <w:ind w:left="4668" w:hanging="360"/>
      </w:pPr>
      <w:rPr>
        <w:rFonts w:ascii="Wingdings" w:hAnsi="Wingdings" w:hint="default"/>
      </w:rPr>
    </w:lvl>
    <w:lvl w:ilvl="6" w:tplc="04160001" w:tentative="1">
      <w:start w:val="1"/>
      <w:numFmt w:val="bullet"/>
      <w:lvlText w:val=""/>
      <w:lvlJc w:val="left"/>
      <w:pPr>
        <w:ind w:left="5388" w:hanging="360"/>
      </w:pPr>
      <w:rPr>
        <w:rFonts w:ascii="Symbol" w:hAnsi="Symbol" w:hint="default"/>
      </w:rPr>
    </w:lvl>
    <w:lvl w:ilvl="7" w:tplc="04160003" w:tentative="1">
      <w:start w:val="1"/>
      <w:numFmt w:val="bullet"/>
      <w:lvlText w:val="o"/>
      <w:lvlJc w:val="left"/>
      <w:pPr>
        <w:ind w:left="6108" w:hanging="360"/>
      </w:pPr>
      <w:rPr>
        <w:rFonts w:ascii="Courier New" w:hAnsi="Courier New" w:cs="Courier New" w:hint="default"/>
      </w:rPr>
    </w:lvl>
    <w:lvl w:ilvl="8" w:tplc="04160005" w:tentative="1">
      <w:start w:val="1"/>
      <w:numFmt w:val="bullet"/>
      <w:lvlText w:val=""/>
      <w:lvlJc w:val="left"/>
      <w:pPr>
        <w:ind w:left="6828" w:hanging="360"/>
      </w:pPr>
      <w:rPr>
        <w:rFonts w:ascii="Wingdings" w:hAnsi="Wingdings" w:hint="default"/>
      </w:rPr>
    </w:lvl>
  </w:abstractNum>
  <w:num w:numId="1">
    <w:abstractNumId w:val="22"/>
  </w:num>
  <w:num w:numId="2">
    <w:abstractNumId w:val="29"/>
  </w:num>
  <w:num w:numId="3">
    <w:abstractNumId w:val="13"/>
  </w:num>
  <w:num w:numId="4">
    <w:abstractNumId w:val="18"/>
  </w:num>
  <w:num w:numId="5">
    <w:abstractNumId w:val="31"/>
  </w:num>
  <w:num w:numId="6">
    <w:abstractNumId w:val="22"/>
    <w:lvlOverride w:ilvl="0">
      <w:startOverride w:val="2"/>
    </w:lvlOverride>
    <w:lvlOverride w:ilvl="1">
      <w:startOverride w:val="2"/>
    </w:lvlOverride>
  </w:num>
  <w:num w:numId="7">
    <w:abstractNumId w:val="16"/>
  </w:num>
  <w:num w:numId="8">
    <w:abstractNumId w:val="12"/>
  </w:num>
  <w:num w:numId="9">
    <w:abstractNumId w:val="26"/>
  </w:num>
  <w:num w:numId="10">
    <w:abstractNumId w:val="25"/>
  </w:num>
  <w:num w:numId="11">
    <w:abstractNumId w:val="11"/>
  </w:num>
  <w:num w:numId="12">
    <w:abstractNumId w:val="24"/>
  </w:num>
  <w:num w:numId="13">
    <w:abstractNumId w:val="23"/>
  </w:num>
  <w:num w:numId="14">
    <w:abstractNumId w:val="28"/>
  </w:num>
  <w:num w:numId="15">
    <w:abstractNumId w:val="17"/>
  </w:num>
  <w:num w:numId="16">
    <w:abstractNumId w:val="14"/>
  </w:num>
  <w:num w:numId="17">
    <w:abstractNumId w:val="15"/>
  </w:num>
  <w:num w:numId="18">
    <w:abstractNumId w:val="30"/>
  </w:num>
  <w:num w:numId="19">
    <w:abstractNumId w:val="17"/>
  </w:num>
  <w:num w:numId="20">
    <w:abstractNumId w:val="27"/>
  </w:num>
  <w:num w:numId="21">
    <w:abstractNumId w:val="21"/>
  </w:num>
  <w:num w:numId="22">
    <w:abstractNumId w:val="20"/>
  </w:num>
  <w:num w:numId="23">
    <w:abstractNumId w:val="19"/>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proofState w:spelling="clean" w:grammar="clean"/>
  <w:defaultTabStop w:val="709"/>
  <w:hyphenationZone w:val="425"/>
  <w:characterSpacingControl w:val="doNotCompress"/>
  <w:hdrShapeDefaults>
    <o:shapedefaults v:ext="edit" spidmax="1331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36E0"/>
    <w:rsid w:val="0000376D"/>
    <w:rsid w:val="00010194"/>
    <w:rsid w:val="00014916"/>
    <w:rsid w:val="00014AFB"/>
    <w:rsid w:val="000168FE"/>
    <w:rsid w:val="00017FCF"/>
    <w:rsid w:val="00020E84"/>
    <w:rsid w:val="000246D7"/>
    <w:rsid w:val="0002572F"/>
    <w:rsid w:val="00026EDB"/>
    <w:rsid w:val="00030790"/>
    <w:rsid w:val="0003255B"/>
    <w:rsid w:val="00033DF0"/>
    <w:rsid w:val="00047C75"/>
    <w:rsid w:val="000500F5"/>
    <w:rsid w:val="0005296F"/>
    <w:rsid w:val="00053E85"/>
    <w:rsid w:val="00054660"/>
    <w:rsid w:val="0005488B"/>
    <w:rsid w:val="00054F40"/>
    <w:rsid w:val="00055DBD"/>
    <w:rsid w:val="00055F46"/>
    <w:rsid w:val="00064237"/>
    <w:rsid w:val="000646F8"/>
    <w:rsid w:val="000647F6"/>
    <w:rsid w:val="00067F4D"/>
    <w:rsid w:val="000721A5"/>
    <w:rsid w:val="000724B6"/>
    <w:rsid w:val="00075140"/>
    <w:rsid w:val="00082031"/>
    <w:rsid w:val="000834AF"/>
    <w:rsid w:val="00084337"/>
    <w:rsid w:val="00084B3A"/>
    <w:rsid w:val="000858B9"/>
    <w:rsid w:val="00087CE1"/>
    <w:rsid w:val="00091B82"/>
    <w:rsid w:val="000A13D3"/>
    <w:rsid w:val="000A7054"/>
    <w:rsid w:val="000B0832"/>
    <w:rsid w:val="000B74E9"/>
    <w:rsid w:val="000C041E"/>
    <w:rsid w:val="000C091D"/>
    <w:rsid w:val="000C0AD4"/>
    <w:rsid w:val="000C15DE"/>
    <w:rsid w:val="000C2CA6"/>
    <w:rsid w:val="000C7D49"/>
    <w:rsid w:val="000D1A6F"/>
    <w:rsid w:val="000E0518"/>
    <w:rsid w:val="000E057B"/>
    <w:rsid w:val="000E1BC0"/>
    <w:rsid w:val="000E3FB6"/>
    <w:rsid w:val="000E4CF7"/>
    <w:rsid w:val="000E4F32"/>
    <w:rsid w:val="000E748E"/>
    <w:rsid w:val="000F20D5"/>
    <w:rsid w:val="000F504F"/>
    <w:rsid w:val="000F6A5F"/>
    <w:rsid w:val="001026EC"/>
    <w:rsid w:val="001039A5"/>
    <w:rsid w:val="00104795"/>
    <w:rsid w:val="00104CDB"/>
    <w:rsid w:val="00104ECF"/>
    <w:rsid w:val="0010543B"/>
    <w:rsid w:val="00106869"/>
    <w:rsid w:val="001213BF"/>
    <w:rsid w:val="00122166"/>
    <w:rsid w:val="001245AF"/>
    <w:rsid w:val="00124F2D"/>
    <w:rsid w:val="00130F5E"/>
    <w:rsid w:val="001345E7"/>
    <w:rsid w:val="0013616C"/>
    <w:rsid w:val="00137A03"/>
    <w:rsid w:val="0014061B"/>
    <w:rsid w:val="00141F7B"/>
    <w:rsid w:val="00144421"/>
    <w:rsid w:val="0014548A"/>
    <w:rsid w:val="0014629E"/>
    <w:rsid w:val="00147277"/>
    <w:rsid w:val="001476D9"/>
    <w:rsid w:val="00150B99"/>
    <w:rsid w:val="00153D91"/>
    <w:rsid w:val="00154E7D"/>
    <w:rsid w:val="00160D26"/>
    <w:rsid w:val="001645E5"/>
    <w:rsid w:val="00165E48"/>
    <w:rsid w:val="00166DE4"/>
    <w:rsid w:val="00170C75"/>
    <w:rsid w:val="00172508"/>
    <w:rsid w:val="0017330F"/>
    <w:rsid w:val="00173DCE"/>
    <w:rsid w:val="00174CDF"/>
    <w:rsid w:val="001757D4"/>
    <w:rsid w:val="00181EB3"/>
    <w:rsid w:val="00182479"/>
    <w:rsid w:val="00185F9C"/>
    <w:rsid w:val="00186256"/>
    <w:rsid w:val="00193CD4"/>
    <w:rsid w:val="00197524"/>
    <w:rsid w:val="001A2C3A"/>
    <w:rsid w:val="001B781A"/>
    <w:rsid w:val="001C27BD"/>
    <w:rsid w:val="001C53ED"/>
    <w:rsid w:val="001C61A3"/>
    <w:rsid w:val="001D2EAD"/>
    <w:rsid w:val="001D327B"/>
    <w:rsid w:val="001D4EF3"/>
    <w:rsid w:val="001D4F97"/>
    <w:rsid w:val="001D4FFD"/>
    <w:rsid w:val="001D502B"/>
    <w:rsid w:val="001D5CF3"/>
    <w:rsid w:val="001E04A8"/>
    <w:rsid w:val="001E15B2"/>
    <w:rsid w:val="001E3390"/>
    <w:rsid w:val="001F2309"/>
    <w:rsid w:val="001F2C27"/>
    <w:rsid w:val="001F392D"/>
    <w:rsid w:val="001F6BE0"/>
    <w:rsid w:val="002008D0"/>
    <w:rsid w:val="002017E3"/>
    <w:rsid w:val="00206A55"/>
    <w:rsid w:val="00207689"/>
    <w:rsid w:val="0021133B"/>
    <w:rsid w:val="002118EF"/>
    <w:rsid w:val="002218D6"/>
    <w:rsid w:val="002241C7"/>
    <w:rsid w:val="002246E6"/>
    <w:rsid w:val="00226585"/>
    <w:rsid w:val="00226BFC"/>
    <w:rsid w:val="00230BC0"/>
    <w:rsid w:val="00240605"/>
    <w:rsid w:val="002423F9"/>
    <w:rsid w:val="00244BB6"/>
    <w:rsid w:val="002468DB"/>
    <w:rsid w:val="00247309"/>
    <w:rsid w:val="0025611F"/>
    <w:rsid w:val="00265D47"/>
    <w:rsid w:val="002679F7"/>
    <w:rsid w:val="0027528D"/>
    <w:rsid w:val="00275E10"/>
    <w:rsid w:val="00280B35"/>
    <w:rsid w:val="0028226F"/>
    <w:rsid w:val="002865F9"/>
    <w:rsid w:val="00296DC4"/>
    <w:rsid w:val="002A0D98"/>
    <w:rsid w:val="002A211B"/>
    <w:rsid w:val="002A2A63"/>
    <w:rsid w:val="002A523F"/>
    <w:rsid w:val="002A6884"/>
    <w:rsid w:val="002B5418"/>
    <w:rsid w:val="002C0100"/>
    <w:rsid w:val="002C0335"/>
    <w:rsid w:val="002C12AF"/>
    <w:rsid w:val="002C33EB"/>
    <w:rsid w:val="002C48B4"/>
    <w:rsid w:val="002D0FB7"/>
    <w:rsid w:val="002D1735"/>
    <w:rsid w:val="002D247D"/>
    <w:rsid w:val="002D451D"/>
    <w:rsid w:val="002E027D"/>
    <w:rsid w:val="002E7C2F"/>
    <w:rsid w:val="002F10F4"/>
    <w:rsid w:val="002F26CF"/>
    <w:rsid w:val="00301013"/>
    <w:rsid w:val="00302418"/>
    <w:rsid w:val="003039B5"/>
    <w:rsid w:val="00304085"/>
    <w:rsid w:val="00305A46"/>
    <w:rsid w:val="00307ED6"/>
    <w:rsid w:val="003104F3"/>
    <w:rsid w:val="00310C76"/>
    <w:rsid w:val="00310FE4"/>
    <w:rsid w:val="00314CBD"/>
    <w:rsid w:val="00315201"/>
    <w:rsid w:val="0032438C"/>
    <w:rsid w:val="003244FD"/>
    <w:rsid w:val="003273CB"/>
    <w:rsid w:val="00332D42"/>
    <w:rsid w:val="00336421"/>
    <w:rsid w:val="00336AEB"/>
    <w:rsid w:val="00340AAB"/>
    <w:rsid w:val="00344E77"/>
    <w:rsid w:val="003516C8"/>
    <w:rsid w:val="003522B7"/>
    <w:rsid w:val="00352E5F"/>
    <w:rsid w:val="00354370"/>
    <w:rsid w:val="0035475D"/>
    <w:rsid w:val="003548E8"/>
    <w:rsid w:val="00360771"/>
    <w:rsid w:val="00361EC6"/>
    <w:rsid w:val="00361F42"/>
    <w:rsid w:val="00363806"/>
    <w:rsid w:val="0036460A"/>
    <w:rsid w:val="00374766"/>
    <w:rsid w:val="003752A8"/>
    <w:rsid w:val="003765DE"/>
    <w:rsid w:val="003800D8"/>
    <w:rsid w:val="00382766"/>
    <w:rsid w:val="00383875"/>
    <w:rsid w:val="003841EB"/>
    <w:rsid w:val="00384EDC"/>
    <w:rsid w:val="00385337"/>
    <w:rsid w:val="00391144"/>
    <w:rsid w:val="00391B92"/>
    <w:rsid w:val="00392B80"/>
    <w:rsid w:val="003A73B2"/>
    <w:rsid w:val="003B07B2"/>
    <w:rsid w:val="003B1256"/>
    <w:rsid w:val="003B45DF"/>
    <w:rsid w:val="003B7587"/>
    <w:rsid w:val="003C051A"/>
    <w:rsid w:val="003C08EA"/>
    <w:rsid w:val="003C11C2"/>
    <w:rsid w:val="003C3833"/>
    <w:rsid w:val="003C3EAA"/>
    <w:rsid w:val="003C405A"/>
    <w:rsid w:val="003C6D49"/>
    <w:rsid w:val="003D0632"/>
    <w:rsid w:val="003D28E9"/>
    <w:rsid w:val="003E7D76"/>
    <w:rsid w:val="003F3CC2"/>
    <w:rsid w:val="003F4708"/>
    <w:rsid w:val="003F605E"/>
    <w:rsid w:val="003F6398"/>
    <w:rsid w:val="003F65CB"/>
    <w:rsid w:val="003F7116"/>
    <w:rsid w:val="00404940"/>
    <w:rsid w:val="00406D76"/>
    <w:rsid w:val="00410C26"/>
    <w:rsid w:val="00410F58"/>
    <w:rsid w:val="00414E5E"/>
    <w:rsid w:val="0042760F"/>
    <w:rsid w:val="00433836"/>
    <w:rsid w:val="00436389"/>
    <w:rsid w:val="00436BF6"/>
    <w:rsid w:val="00443A05"/>
    <w:rsid w:val="00444A45"/>
    <w:rsid w:val="00451C53"/>
    <w:rsid w:val="0045257D"/>
    <w:rsid w:val="004541A8"/>
    <w:rsid w:val="00455CBC"/>
    <w:rsid w:val="0046047D"/>
    <w:rsid w:val="00461016"/>
    <w:rsid w:val="00463F2F"/>
    <w:rsid w:val="00464AFD"/>
    <w:rsid w:val="004676DC"/>
    <w:rsid w:val="00476463"/>
    <w:rsid w:val="00476E6C"/>
    <w:rsid w:val="004820E3"/>
    <w:rsid w:val="00482C38"/>
    <w:rsid w:val="0048328D"/>
    <w:rsid w:val="004844F3"/>
    <w:rsid w:val="00484642"/>
    <w:rsid w:val="004864F3"/>
    <w:rsid w:val="00486665"/>
    <w:rsid w:val="004945D7"/>
    <w:rsid w:val="0049757E"/>
    <w:rsid w:val="004A6FE1"/>
    <w:rsid w:val="004B7339"/>
    <w:rsid w:val="004C13AC"/>
    <w:rsid w:val="004C145A"/>
    <w:rsid w:val="004C47B4"/>
    <w:rsid w:val="004C4CB0"/>
    <w:rsid w:val="004C70C0"/>
    <w:rsid w:val="004D04B9"/>
    <w:rsid w:val="004D0E4A"/>
    <w:rsid w:val="004D1EA8"/>
    <w:rsid w:val="004D5D6D"/>
    <w:rsid w:val="004D6BF2"/>
    <w:rsid w:val="004E006D"/>
    <w:rsid w:val="004E2610"/>
    <w:rsid w:val="004E3063"/>
    <w:rsid w:val="004E527C"/>
    <w:rsid w:val="004E667B"/>
    <w:rsid w:val="004E68C9"/>
    <w:rsid w:val="004E68D6"/>
    <w:rsid w:val="004E7D9B"/>
    <w:rsid w:val="004F495A"/>
    <w:rsid w:val="004F51A6"/>
    <w:rsid w:val="00500EC1"/>
    <w:rsid w:val="00502D9C"/>
    <w:rsid w:val="00503A42"/>
    <w:rsid w:val="00505504"/>
    <w:rsid w:val="00507120"/>
    <w:rsid w:val="005112EE"/>
    <w:rsid w:val="00512B7B"/>
    <w:rsid w:val="00520D69"/>
    <w:rsid w:val="00526692"/>
    <w:rsid w:val="0053080F"/>
    <w:rsid w:val="00533351"/>
    <w:rsid w:val="00533499"/>
    <w:rsid w:val="005349B9"/>
    <w:rsid w:val="005406A7"/>
    <w:rsid w:val="00541A9D"/>
    <w:rsid w:val="005431DE"/>
    <w:rsid w:val="005441D4"/>
    <w:rsid w:val="00545C3C"/>
    <w:rsid w:val="00547E66"/>
    <w:rsid w:val="0055353D"/>
    <w:rsid w:val="00555B9D"/>
    <w:rsid w:val="00555D2D"/>
    <w:rsid w:val="00565609"/>
    <w:rsid w:val="0056657E"/>
    <w:rsid w:val="005668C9"/>
    <w:rsid w:val="005717E5"/>
    <w:rsid w:val="00573765"/>
    <w:rsid w:val="00575D17"/>
    <w:rsid w:val="00580B6B"/>
    <w:rsid w:val="00583984"/>
    <w:rsid w:val="00583AF8"/>
    <w:rsid w:val="00584A94"/>
    <w:rsid w:val="00591971"/>
    <w:rsid w:val="00595574"/>
    <w:rsid w:val="005962D3"/>
    <w:rsid w:val="0059688B"/>
    <w:rsid w:val="005A1A96"/>
    <w:rsid w:val="005A5A06"/>
    <w:rsid w:val="005A7B70"/>
    <w:rsid w:val="005B1DF3"/>
    <w:rsid w:val="005B2F30"/>
    <w:rsid w:val="005B3930"/>
    <w:rsid w:val="005B4C0F"/>
    <w:rsid w:val="005B667F"/>
    <w:rsid w:val="005C1FA3"/>
    <w:rsid w:val="005D0BE8"/>
    <w:rsid w:val="005D3639"/>
    <w:rsid w:val="005D39DA"/>
    <w:rsid w:val="005D6A66"/>
    <w:rsid w:val="005E0503"/>
    <w:rsid w:val="005E2884"/>
    <w:rsid w:val="005E40FE"/>
    <w:rsid w:val="005E4D69"/>
    <w:rsid w:val="005E7A2E"/>
    <w:rsid w:val="005F0488"/>
    <w:rsid w:val="005F07CC"/>
    <w:rsid w:val="005F1C16"/>
    <w:rsid w:val="005F45B4"/>
    <w:rsid w:val="005F4E7D"/>
    <w:rsid w:val="005F7B26"/>
    <w:rsid w:val="0060186E"/>
    <w:rsid w:val="0060326E"/>
    <w:rsid w:val="006032AF"/>
    <w:rsid w:val="0060472A"/>
    <w:rsid w:val="00606A5C"/>
    <w:rsid w:val="006120F7"/>
    <w:rsid w:val="0061576E"/>
    <w:rsid w:val="0062144B"/>
    <w:rsid w:val="006266FE"/>
    <w:rsid w:val="006337C4"/>
    <w:rsid w:val="00636414"/>
    <w:rsid w:val="006400F6"/>
    <w:rsid w:val="006406E9"/>
    <w:rsid w:val="00645E04"/>
    <w:rsid w:val="00646705"/>
    <w:rsid w:val="00646A1B"/>
    <w:rsid w:val="0065062A"/>
    <w:rsid w:val="006579B1"/>
    <w:rsid w:val="00661F98"/>
    <w:rsid w:val="00671B86"/>
    <w:rsid w:val="00672740"/>
    <w:rsid w:val="00672F4A"/>
    <w:rsid w:val="00675F85"/>
    <w:rsid w:val="00680D65"/>
    <w:rsid w:val="00682F15"/>
    <w:rsid w:val="00683399"/>
    <w:rsid w:val="00683707"/>
    <w:rsid w:val="0068393D"/>
    <w:rsid w:val="0068681E"/>
    <w:rsid w:val="0068698E"/>
    <w:rsid w:val="00686C3B"/>
    <w:rsid w:val="00690EFE"/>
    <w:rsid w:val="006967B0"/>
    <w:rsid w:val="00696D62"/>
    <w:rsid w:val="006A29E0"/>
    <w:rsid w:val="006A3F23"/>
    <w:rsid w:val="006A739D"/>
    <w:rsid w:val="006A7879"/>
    <w:rsid w:val="006B1DF2"/>
    <w:rsid w:val="006B2DC3"/>
    <w:rsid w:val="006C2B09"/>
    <w:rsid w:val="006C42B6"/>
    <w:rsid w:val="006D09BF"/>
    <w:rsid w:val="006D444C"/>
    <w:rsid w:val="006D73D6"/>
    <w:rsid w:val="006E020E"/>
    <w:rsid w:val="006E69BE"/>
    <w:rsid w:val="006F4BD8"/>
    <w:rsid w:val="006F4EC4"/>
    <w:rsid w:val="006F59A6"/>
    <w:rsid w:val="006F650F"/>
    <w:rsid w:val="007046B2"/>
    <w:rsid w:val="007061EE"/>
    <w:rsid w:val="007065DD"/>
    <w:rsid w:val="007101BB"/>
    <w:rsid w:val="00712816"/>
    <w:rsid w:val="007151AA"/>
    <w:rsid w:val="0072734C"/>
    <w:rsid w:val="00732743"/>
    <w:rsid w:val="00732D33"/>
    <w:rsid w:val="0074041D"/>
    <w:rsid w:val="00742B29"/>
    <w:rsid w:val="00745E6F"/>
    <w:rsid w:val="00746B54"/>
    <w:rsid w:val="00750520"/>
    <w:rsid w:val="00751AE4"/>
    <w:rsid w:val="00752232"/>
    <w:rsid w:val="00755681"/>
    <w:rsid w:val="00760225"/>
    <w:rsid w:val="007624EC"/>
    <w:rsid w:val="007641DB"/>
    <w:rsid w:val="00774117"/>
    <w:rsid w:val="007758C1"/>
    <w:rsid w:val="007764DC"/>
    <w:rsid w:val="00780F53"/>
    <w:rsid w:val="00781917"/>
    <w:rsid w:val="00783651"/>
    <w:rsid w:val="0078575B"/>
    <w:rsid w:val="00790ACB"/>
    <w:rsid w:val="00792570"/>
    <w:rsid w:val="00792967"/>
    <w:rsid w:val="00795BD1"/>
    <w:rsid w:val="00796C05"/>
    <w:rsid w:val="00797615"/>
    <w:rsid w:val="007A1C9C"/>
    <w:rsid w:val="007A2EEE"/>
    <w:rsid w:val="007A3F7D"/>
    <w:rsid w:val="007A5677"/>
    <w:rsid w:val="007A6AC6"/>
    <w:rsid w:val="007B0B69"/>
    <w:rsid w:val="007B0EDC"/>
    <w:rsid w:val="007B311D"/>
    <w:rsid w:val="007B5E9B"/>
    <w:rsid w:val="007C21E3"/>
    <w:rsid w:val="007C389E"/>
    <w:rsid w:val="007C7C43"/>
    <w:rsid w:val="007D0069"/>
    <w:rsid w:val="007D16EB"/>
    <w:rsid w:val="007D7D18"/>
    <w:rsid w:val="007E0360"/>
    <w:rsid w:val="007E12F3"/>
    <w:rsid w:val="007E3F02"/>
    <w:rsid w:val="007E4990"/>
    <w:rsid w:val="007E4AA8"/>
    <w:rsid w:val="007E7008"/>
    <w:rsid w:val="007E72F9"/>
    <w:rsid w:val="007F0730"/>
    <w:rsid w:val="007F0892"/>
    <w:rsid w:val="007F1768"/>
    <w:rsid w:val="007F454A"/>
    <w:rsid w:val="00801016"/>
    <w:rsid w:val="0080327C"/>
    <w:rsid w:val="0080415F"/>
    <w:rsid w:val="00806EDF"/>
    <w:rsid w:val="00810200"/>
    <w:rsid w:val="00814138"/>
    <w:rsid w:val="00821F75"/>
    <w:rsid w:val="00825226"/>
    <w:rsid w:val="00825463"/>
    <w:rsid w:val="00830EDF"/>
    <w:rsid w:val="00841C84"/>
    <w:rsid w:val="00842AC2"/>
    <w:rsid w:val="00844108"/>
    <w:rsid w:val="008463E1"/>
    <w:rsid w:val="00846BCE"/>
    <w:rsid w:val="00857061"/>
    <w:rsid w:val="00860759"/>
    <w:rsid w:val="008611ED"/>
    <w:rsid w:val="008644A9"/>
    <w:rsid w:val="00867611"/>
    <w:rsid w:val="008719FD"/>
    <w:rsid w:val="0087268A"/>
    <w:rsid w:val="008850EF"/>
    <w:rsid w:val="0088520D"/>
    <w:rsid w:val="0088638D"/>
    <w:rsid w:val="00886A55"/>
    <w:rsid w:val="00891E91"/>
    <w:rsid w:val="008940C3"/>
    <w:rsid w:val="0089550C"/>
    <w:rsid w:val="008A6642"/>
    <w:rsid w:val="008B1F96"/>
    <w:rsid w:val="008B3A1C"/>
    <w:rsid w:val="008B68D8"/>
    <w:rsid w:val="008B7E16"/>
    <w:rsid w:val="008C315C"/>
    <w:rsid w:val="008C4D4C"/>
    <w:rsid w:val="008C55A6"/>
    <w:rsid w:val="008C755D"/>
    <w:rsid w:val="008E2B6A"/>
    <w:rsid w:val="008E3C1E"/>
    <w:rsid w:val="008E5C2F"/>
    <w:rsid w:val="008E5F4A"/>
    <w:rsid w:val="008F5072"/>
    <w:rsid w:val="008F70B8"/>
    <w:rsid w:val="009038D7"/>
    <w:rsid w:val="00904232"/>
    <w:rsid w:val="009047E0"/>
    <w:rsid w:val="009050F8"/>
    <w:rsid w:val="00911B79"/>
    <w:rsid w:val="0092213E"/>
    <w:rsid w:val="00926AAD"/>
    <w:rsid w:val="00936948"/>
    <w:rsid w:val="00937B10"/>
    <w:rsid w:val="00942E11"/>
    <w:rsid w:val="009456C1"/>
    <w:rsid w:val="00946C0E"/>
    <w:rsid w:val="00951E0C"/>
    <w:rsid w:val="00953F02"/>
    <w:rsid w:val="009542F2"/>
    <w:rsid w:val="00955EDB"/>
    <w:rsid w:val="009561B0"/>
    <w:rsid w:val="00956CE5"/>
    <w:rsid w:val="00957E19"/>
    <w:rsid w:val="00963100"/>
    <w:rsid w:val="0096456B"/>
    <w:rsid w:val="00967B89"/>
    <w:rsid w:val="0097122F"/>
    <w:rsid w:val="009724E5"/>
    <w:rsid w:val="00973444"/>
    <w:rsid w:val="00975E96"/>
    <w:rsid w:val="0098038C"/>
    <w:rsid w:val="00982135"/>
    <w:rsid w:val="00984524"/>
    <w:rsid w:val="00985AF8"/>
    <w:rsid w:val="00991752"/>
    <w:rsid w:val="009947A5"/>
    <w:rsid w:val="009962E6"/>
    <w:rsid w:val="00996D4F"/>
    <w:rsid w:val="009973AF"/>
    <w:rsid w:val="009A3A6C"/>
    <w:rsid w:val="009B074E"/>
    <w:rsid w:val="009B1824"/>
    <w:rsid w:val="009B4FC7"/>
    <w:rsid w:val="009C11D8"/>
    <w:rsid w:val="009C2A04"/>
    <w:rsid w:val="009C2BCB"/>
    <w:rsid w:val="009C44AF"/>
    <w:rsid w:val="009C4CC8"/>
    <w:rsid w:val="009C6F71"/>
    <w:rsid w:val="009D3388"/>
    <w:rsid w:val="009D5D71"/>
    <w:rsid w:val="009D5EDE"/>
    <w:rsid w:val="009D60A1"/>
    <w:rsid w:val="009E0188"/>
    <w:rsid w:val="009E156A"/>
    <w:rsid w:val="009E1973"/>
    <w:rsid w:val="009E56A0"/>
    <w:rsid w:val="009F2563"/>
    <w:rsid w:val="009F36E0"/>
    <w:rsid w:val="009F3748"/>
    <w:rsid w:val="009F54E1"/>
    <w:rsid w:val="00A036B0"/>
    <w:rsid w:val="00A054C5"/>
    <w:rsid w:val="00A13687"/>
    <w:rsid w:val="00A13715"/>
    <w:rsid w:val="00A173D4"/>
    <w:rsid w:val="00A2145D"/>
    <w:rsid w:val="00A34A3A"/>
    <w:rsid w:val="00A40CED"/>
    <w:rsid w:val="00A45D8A"/>
    <w:rsid w:val="00A47939"/>
    <w:rsid w:val="00A52084"/>
    <w:rsid w:val="00A53729"/>
    <w:rsid w:val="00A53B67"/>
    <w:rsid w:val="00A5623F"/>
    <w:rsid w:val="00A6168D"/>
    <w:rsid w:val="00A651F8"/>
    <w:rsid w:val="00A66D69"/>
    <w:rsid w:val="00A67642"/>
    <w:rsid w:val="00A7071A"/>
    <w:rsid w:val="00A75662"/>
    <w:rsid w:val="00A76EF3"/>
    <w:rsid w:val="00A770F6"/>
    <w:rsid w:val="00A8045E"/>
    <w:rsid w:val="00A80BD4"/>
    <w:rsid w:val="00A83900"/>
    <w:rsid w:val="00A84AE4"/>
    <w:rsid w:val="00A86252"/>
    <w:rsid w:val="00A864E3"/>
    <w:rsid w:val="00A91A3F"/>
    <w:rsid w:val="00A92100"/>
    <w:rsid w:val="00A94F7B"/>
    <w:rsid w:val="00AA0A3C"/>
    <w:rsid w:val="00AA0A68"/>
    <w:rsid w:val="00AA192F"/>
    <w:rsid w:val="00AA2908"/>
    <w:rsid w:val="00AA597A"/>
    <w:rsid w:val="00AB1980"/>
    <w:rsid w:val="00AB2FBA"/>
    <w:rsid w:val="00AB33DC"/>
    <w:rsid w:val="00AB440F"/>
    <w:rsid w:val="00AC68E3"/>
    <w:rsid w:val="00AC7140"/>
    <w:rsid w:val="00AD575F"/>
    <w:rsid w:val="00AE2DFB"/>
    <w:rsid w:val="00AE617F"/>
    <w:rsid w:val="00AF34E7"/>
    <w:rsid w:val="00AF6475"/>
    <w:rsid w:val="00B130E6"/>
    <w:rsid w:val="00B1329B"/>
    <w:rsid w:val="00B14022"/>
    <w:rsid w:val="00B223BD"/>
    <w:rsid w:val="00B263CD"/>
    <w:rsid w:val="00B3150B"/>
    <w:rsid w:val="00B320BA"/>
    <w:rsid w:val="00B36DE1"/>
    <w:rsid w:val="00B41B15"/>
    <w:rsid w:val="00B41E3C"/>
    <w:rsid w:val="00B44A30"/>
    <w:rsid w:val="00B46B52"/>
    <w:rsid w:val="00B54CDB"/>
    <w:rsid w:val="00B558CD"/>
    <w:rsid w:val="00B60A39"/>
    <w:rsid w:val="00B6108C"/>
    <w:rsid w:val="00B6175B"/>
    <w:rsid w:val="00B6237C"/>
    <w:rsid w:val="00B67778"/>
    <w:rsid w:val="00B67B3B"/>
    <w:rsid w:val="00B74D03"/>
    <w:rsid w:val="00B75F28"/>
    <w:rsid w:val="00B770EF"/>
    <w:rsid w:val="00B81766"/>
    <w:rsid w:val="00B847FF"/>
    <w:rsid w:val="00B910D6"/>
    <w:rsid w:val="00B91409"/>
    <w:rsid w:val="00B917FC"/>
    <w:rsid w:val="00B92A59"/>
    <w:rsid w:val="00B93DC4"/>
    <w:rsid w:val="00B95C04"/>
    <w:rsid w:val="00B9636E"/>
    <w:rsid w:val="00B973E8"/>
    <w:rsid w:val="00B97C32"/>
    <w:rsid w:val="00BA0B00"/>
    <w:rsid w:val="00BA40D9"/>
    <w:rsid w:val="00BA5DDA"/>
    <w:rsid w:val="00BB0E5C"/>
    <w:rsid w:val="00BB0F68"/>
    <w:rsid w:val="00BB3483"/>
    <w:rsid w:val="00BB7B8C"/>
    <w:rsid w:val="00BC2AA1"/>
    <w:rsid w:val="00BD559A"/>
    <w:rsid w:val="00BE1B16"/>
    <w:rsid w:val="00BE44E6"/>
    <w:rsid w:val="00BE60CD"/>
    <w:rsid w:val="00BE6865"/>
    <w:rsid w:val="00BF6AD9"/>
    <w:rsid w:val="00C001D1"/>
    <w:rsid w:val="00C02BE4"/>
    <w:rsid w:val="00C040E1"/>
    <w:rsid w:val="00C056FB"/>
    <w:rsid w:val="00C0639B"/>
    <w:rsid w:val="00C07D9F"/>
    <w:rsid w:val="00C13270"/>
    <w:rsid w:val="00C14C65"/>
    <w:rsid w:val="00C17043"/>
    <w:rsid w:val="00C20DE2"/>
    <w:rsid w:val="00C24877"/>
    <w:rsid w:val="00C267D7"/>
    <w:rsid w:val="00C27AD4"/>
    <w:rsid w:val="00C3605E"/>
    <w:rsid w:val="00C421AC"/>
    <w:rsid w:val="00C426B1"/>
    <w:rsid w:val="00C434CA"/>
    <w:rsid w:val="00C43ED7"/>
    <w:rsid w:val="00C44927"/>
    <w:rsid w:val="00C45774"/>
    <w:rsid w:val="00C544E5"/>
    <w:rsid w:val="00C557F3"/>
    <w:rsid w:val="00C57F9A"/>
    <w:rsid w:val="00C611A3"/>
    <w:rsid w:val="00C648AA"/>
    <w:rsid w:val="00C70874"/>
    <w:rsid w:val="00C74868"/>
    <w:rsid w:val="00C755FF"/>
    <w:rsid w:val="00C80F36"/>
    <w:rsid w:val="00C8202C"/>
    <w:rsid w:val="00C87F45"/>
    <w:rsid w:val="00C91EE8"/>
    <w:rsid w:val="00C948C2"/>
    <w:rsid w:val="00C9491B"/>
    <w:rsid w:val="00C9539A"/>
    <w:rsid w:val="00CA5AEE"/>
    <w:rsid w:val="00CA70E2"/>
    <w:rsid w:val="00CA7FBB"/>
    <w:rsid w:val="00CB2004"/>
    <w:rsid w:val="00CB48A9"/>
    <w:rsid w:val="00CB6ACC"/>
    <w:rsid w:val="00CB736F"/>
    <w:rsid w:val="00CC2EAC"/>
    <w:rsid w:val="00CC2F16"/>
    <w:rsid w:val="00CC45C6"/>
    <w:rsid w:val="00CD553B"/>
    <w:rsid w:val="00CD69D4"/>
    <w:rsid w:val="00CE24B4"/>
    <w:rsid w:val="00CE4D9D"/>
    <w:rsid w:val="00CE5168"/>
    <w:rsid w:val="00CE7FBF"/>
    <w:rsid w:val="00CE7FC4"/>
    <w:rsid w:val="00CF0B52"/>
    <w:rsid w:val="00CF0C3A"/>
    <w:rsid w:val="00CF276B"/>
    <w:rsid w:val="00CF302C"/>
    <w:rsid w:val="00CF37FF"/>
    <w:rsid w:val="00CF3D16"/>
    <w:rsid w:val="00CF60C7"/>
    <w:rsid w:val="00CF7453"/>
    <w:rsid w:val="00D005B6"/>
    <w:rsid w:val="00D0232B"/>
    <w:rsid w:val="00D0319A"/>
    <w:rsid w:val="00D05162"/>
    <w:rsid w:val="00D11252"/>
    <w:rsid w:val="00D11B32"/>
    <w:rsid w:val="00D1286B"/>
    <w:rsid w:val="00D13234"/>
    <w:rsid w:val="00D20353"/>
    <w:rsid w:val="00D20CA1"/>
    <w:rsid w:val="00D265FB"/>
    <w:rsid w:val="00D26DF5"/>
    <w:rsid w:val="00D32429"/>
    <w:rsid w:val="00D34826"/>
    <w:rsid w:val="00D34F58"/>
    <w:rsid w:val="00D350E9"/>
    <w:rsid w:val="00D35CF1"/>
    <w:rsid w:val="00D36658"/>
    <w:rsid w:val="00D377F8"/>
    <w:rsid w:val="00D4609D"/>
    <w:rsid w:val="00D469F8"/>
    <w:rsid w:val="00D50D3B"/>
    <w:rsid w:val="00D535C6"/>
    <w:rsid w:val="00D53C54"/>
    <w:rsid w:val="00D54BAC"/>
    <w:rsid w:val="00D5705A"/>
    <w:rsid w:val="00D60E54"/>
    <w:rsid w:val="00D618E9"/>
    <w:rsid w:val="00D6218C"/>
    <w:rsid w:val="00D6319C"/>
    <w:rsid w:val="00D645AE"/>
    <w:rsid w:val="00D67BD5"/>
    <w:rsid w:val="00D67F5B"/>
    <w:rsid w:val="00D74926"/>
    <w:rsid w:val="00D76034"/>
    <w:rsid w:val="00D8127A"/>
    <w:rsid w:val="00D84E97"/>
    <w:rsid w:val="00D85DBD"/>
    <w:rsid w:val="00D86E2B"/>
    <w:rsid w:val="00D90819"/>
    <w:rsid w:val="00D9282F"/>
    <w:rsid w:val="00DA0B9B"/>
    <w:rsid w:val="00DA100A"/>
    <w:rsid w:val="00DA1D13"/>
    <w:rsid w:val="00DA27AA"/>
    <w:rsid w:val="00DA3072"/>
    <w:rsid w:val="00DA572D"/>
    <w:rsid w:val="00DB1901"/>
    <w:rsid w:val="00DB1CFD"/>
    <w:rsid w:val="00DB5B42"/>
    <w:rsid w:val="00DC0C29"/>
    <w:rsid w:val="00DC113F"/>
    <w:rsid w:val="00DC24EA"/>
    <w:rsid w:val="00DC51FD"/>
    <w:rsid w:val="00DC522F"/>
    <w:rsid w:val="00DC611F"/>
    <w:rsid w:val="00DC6A6C"/>
    <w:rsid w:val="00DC6F97"/>
    <w:rsid w:val="00DD002D"/>
    <w:rsid w:val="00DD2C7D"/>
    <w:rsid w:val="00DD3D78"/>
    <w:rsid w:val="00DD484B"/>
    <w:rsid w:val="00DD655D"/>
    <w:rsid w:val="00DE1ADE"/>
    <w:rsid w:val="00DE1DE8"/>
    <w:rsid w:val="00DE2342"/>
    <w:rsid w:val="00DE31C9"/>
    <w:rsid w:val="00DE66C4"/>
    <w:rsid w:val="00DF1066"/>
    <w:rsid w:val="00DF1823"/>
    <w:rsid w:val="00DF3ED8"/>
    <w:rsid w:val="00DF4A93"/>
    <w:rsid w:val="00E00F71"/>
    <w:rsid w:val="00E015D8"/>
    <w:rsid w:val="00E06727"/>
    <w:rsid w:val="00E06B7A"/>
    <w:rsid w:val="00E112C0"/>
    <w:rsid w:val="00E12B4B"/>
    <w:rsid w:val="00E13D5F"/>
    <w:rsid w:val="00E14FCC"/>
    <w:rsid w:val="00E175EA"/>
    <w:rsid w:val="00E209CF"/>
    <w:rsid w:val="00E21CC1"/>
    <w:rsid w:val="00E2321B"/>
    <w:rsid w:val="00E23313"/>
    <w:rsid w:val="00E23A0E"/>
    <w:rsid w:val="00E308B1"/>
    <w:rsid w:val="00E31067"/>
    <w:rsid w:val="00E32E8D"/>
    <w:rsid w:val="00E37FCA"/>
    <w:rsid w:val="00E443E3"/>
    <w:rsid w:val="00E45320"/>
    <w:rsid w:val="00E50204"/>
    <w:rsid w:val="00E514D3"/>
    <w:rsid w:val="00E51675"/>
    <w:rsid w:val="00E60ACF"/>
    <w:rsid w:val="00E62BCA"/>
    <w:rsid w:val="00E6338B"/>
    <w:rsid w:val="00E63882"/>
    <w:rsid w:val="00E64764"/>
    <w:rsid w:val="00E661B7"/>
    <w:rsid w:val="00E66217"/>
    <w:rsid w:val="00E673E8"/>
    <w:rsid w:val="00E70977"/>
    <w:rsid w:val="00E81FC0"/>
    <w:rsid w:val="00E82D41"/>
    <w:rsid w:val="00E87944"/>
    <w:rsid w:val="00E91877"/>
    <w:rsid w:val="00E9273F"/>
    <w:rsid w:val="00E96CDB"/>
    <w:rsid w:val="00EA0438"/>
    <w:rsid w:val="00EA0F2B"/>
    <w:rsid w:val="00EA1CBD"/>
    <w:rsid w:val="00EA324E"/>
    <w:rsid w:val="00EA3316"/>
    <w:rsid w:val="00EA5E80"/>
    <w:rsid w:val="00EB104F"/>
    <w:rsid w:val="00EB1ACA"/>
    <w:rsid w:val="00EB2EB9"/>
    <w:rsid w:val="00EB35BF"/>
    <w:rsid w:val="00EC2E22"/>
    <w:rsid w:val="00EC3C0B"/>
    <w:rsid w:val="00EC5A96"/>
    <w:rsid w:val="00EC72FC"/>
    <w:rsid w:val="00ED08BE"/>
    <w:rsid w:val="00ED0BCB"/>
    <w:rsid w:val="00ED1562"/>
    <w:rsid w:val="00ED16D0"/>
    <w:rsid w:val="00EE26B4"/>
    <w:rsid w:val="00EE4333"/>
    <w:rsid w:val="00EE5679"/>
    <w:rsid w:val="00EE5717"/>
    <w:rsid w:val="00EE5F01"/>
    <w:rsid w:val="00EE6A1C"/>
    <w:rsid w:val="00EE6BB0"/>
    <w:rsid w:val="00EE7AB3"/>
    <w:rsid w:val="00EF5C67"/>
    <w:rsid w:val="00F004DE"/>
    <w:rsid w:val="00F00711"/>
    <w:rsid w:val="00F008AA"/>
    <w:rsid w:val="00F0166F"/>
    <w:rsid w:val="00F055E2"/>
    <w:rsid w:val="00F135AB"/>
    <w:rsid w:val="00F171CD"/>
    <w:rsid w:val="00F20119"/>
    <w:rsid w:val="00F21556"/>
    <w:rsid w:val="00F2207D"/>
    <w:rsid w:val="00F2557C"/>
    <w:rsid w:val="00F25EC0"/>
    <w:rsid w:val="00F3340D"/>
    <w:rsid w:val="00F3619F"/>
    <w:rsid w:val="00F46EF9"/>
    <w:rsid w:val="00F52934"/>
    <w:rsid w:val="00F55659"/>
    <w:rsid w:val="00F6044F"/>
    <w:rsid w:val="00F7080A"/>
    <w:rsid w:val="00F71ADE"/>
    <w:rsid w:val="00F73712"/>
    <w:rsid w:val="00F7564B"/>
    <w:rsid w:val="00F7665F"/>
    <w:rsid w:val="00F76F1D"/>
    <w:rsid w:val="00F9131B"/>
    <w:rsid w:val="00F91F21"/>
    <w:rsid w:val="00F96C00"/>
    <w:rsid w:val="00FA1AFA"/>
    <w:rsid w:val="00FA23DE"/>
    <w:rsid w:val="00FA4278"/>
    <w:rsid w:val="00FA78E6"/>
    <w:rsid w:val="00FB28FA"/>
    <w:rsid w:val="00FC027B"/>
    <w:rsid w:val="00FC1D6F"/>
    <w:rsid w:val="00FC3D37"/>
    <w:rsid w:val="00FC634C"/>
    <w:rsid w:val="00FD6BA9"/>
    <w:rsid w:val="00FE0A81"/>
    <w:rsid w:val="00FE2F23"/>
    <w:rsid w:val="00FF1931"/>
    <w:rsid w:val="00FF27D5"/>
    <w:rsid w:val="00FF2C39"/>
    <w:rsid w:val="00FF45DE"/>
    <w:rsid w:val="00FF5EE1"/>
    <w:rsid w:val="00FF6747"/>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33121"/>
    <o:shapelayout v:ext="edit">
      <o:idmap v:ext="edit" data="1"/>
    </o:shapelayout>
  </w:shapeDefaults>
  <w:decimalSymbol w:val=","/>
  <w:listSeparator w:val=";"/>
  <w14:docId w14:val="67A8E9A4"/>
  <w15:docId w15:val="{6377197F-C492-4811-92C3-FEC7F843F0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638D"/>
  </w:style>
  <w:style w:type="paragraph" w:styleId="Ttulo1">
    <w:name w:val="heading 1"/>
    <w:basedOn w:val="Normal"/>
    <w:next w:val="Normal"/>
    <w:link w:val="Ttulo1Char"/>
    <w:qFormat/>
    <w:rsid w:val="0027528D"/>
    <w:pPr>
      <w:keepNext/>
      <w:keepLines/>
      <w:numPr>
        <w:numId w:val="1"/>
      </w:numPr>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nhideWhenUsed/>
    <w:qFormat/>
    <w:rsid w:val="00F20119"/>
    <w:pPr>
      <w:keepNext/>
      <w:keepLines/>
      <w:numPr>
        <w:ilvl w:val="1"/>
        <w:numId w:val="1"/>
      </w:numPr>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nhideWhenUsed/>
    <w:qFormat/>
    <w:rsid w:val="00F20119"/>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har"/>
    <w:unhideWhenUsed/>
    <w:qFormat/>
    <w:rsid w:val="00F20119"/>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nhideWhenUsed/>
    <w:qFormat/>
    <w:rsid w:val="00F20119"/>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F20119"/>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nhideWhenUsed/>
    <w:qFormat/>
    <w:rsid w:val="00F20119"/>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nhideWhenUsed/>
    <w:qFormat/>
    <w:rsid w:val="00F20119"/>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nhideWhenUsed/>
    <w:qFormat/>
    <w:rsid w:val="00F20119"/>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27528D"/>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97122F"/>
    <w:pPr>
      <w:numPr>
        <w:numId w:val="0"/>
      </w:numPr>
      <w:outlineLvl w:val="9"/>
    </w:pPr>
    <w:rPr>
      <w:lang w:eastAsia="pt-BR"/>
    </w:rPr>
  </w:style>
  <w:style w:type="paragraph" w:styleId="Sumrio1">
    <w:name w:val="toc 1"/>
    <w:basedOn w:val="Normal"/>
    <w:next w:val="Normal"/>
    <w:autoRedefine/>
    <w:uiPriority w:val="39"/>
    <w:unhideWhenUsed/>
    <w:rsid w:val="005349B9"/>
    <w:pPr>
      <w:shd w:val="clear" w:color="auto" w:fill="F2F2F2" w:themeFill="background1" w:themeFillShade="F2"/>
      <w:tabs>
        <w:tab w:val="left" w:pos="284"/>
        <w:tab w:val="right" w:leader="dot" w:pos="9923"/>
        <w:tab w:val="left" w:pos="10064"/>
      </w:tabs>
    </w:pPr>
  </w:style>
  <w:style w:type="character" w:styleId="Hyperlink">
    <w:name w:val="Hyperlink"/>
    <w:basedOn w:val="Fontepargpadro"/>
    <w:uiPriority w:val="99"/>
    <w:unhideWhenUsed/>
    <w:rsid w:val="0097122F"/>
    <w:rPr>
      <w:color w:val="0563C1" w:themeColor="hyperlink"/>
      <w:u w:val="single"/>
    </w:rPr>
  </w:style>
  <w:style w:type="paragraph" w:styleId="PargrafodaLista">
    <w:name w:val="List Paragraph"/>
    <w:basedOn w:val="Normal"/>
    <w:qFormat/>
    <w:rsid w:val="0097122F"/>
    <w:pPr>
      <w:ind w:left="720"/>
      <w:contextualSpacing/>
    </w:pPr>
  </w:style>
  <w:style w:type="character" w:customStyle="1" w:styleId="Ttulo2Char">
    <w:name w:val="Título 2 Char"/>
    <w:basedOn w:val="Fontepargpadro"/>
    <w:link w:val="Ttulo2"/>
    <w:rsid w:val="00F20119"/>
    <w:rPr>
      <w:rFonts w:asciiTheme="majorHAnsi" w:eastAsiaTheme="majorEastAsia" w:hAnsiTheme="majorHAnsi" w:cstheme="majorBidi"/>
      <w:color w:val="2F5496" w:themeColor="accent1" w:themeShade="BF"/>
      <w:sz w:val="26"/>
      <w:szCs w:val="26"/>
    </w:rPr>
  </w:style>
  <w:style w:type="character" w:customStyle="1" w:styleId="Ttulo3Char">
    <w:name w:val="Título 3 Char"/>
    <w:basedOn w:val="Fontepargpadro"/>
    <w:link w:val="Ttulo3"/>
    <w:rsid w:val="00F20119"/>
    <w:rPr>
      <w:rFonts w:asciiTheme="majorHAnsi" w:eastAsiaTheme="majorEastAsia" w:hAnsiTheme="majorHAnsi" w:cstheme="majorBidi"/>
      <w:color w:val="1F3763" w:themeColor="accent1" w:themeShade="7F"/>
      <w:sz w:val="24"/>
      <w:szCs w:val="24"/>
    </w:rPr>
  </w:style>
  <w:style w:type="character" w:customStyle="1" w:styleId="Ttulo4Char">
    <w:name w:val="Título 4 Char"/>
    <w:basedOn w:val="Fontepargpadro"/>
    <w:link w:val="Ttulo4"/>
    <w:rsid w:val="00F20119"/>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rsid w:val="00F20119"/>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F20119"/>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rsid w:val="00F20119"/>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rsid w:val="00F20119"/>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rsid w:val="00F20119"/>
    <w:rPr>
      <w:rFonts w:asciiTheme="majorHAnsi" w:eastAsiaTheme="majorEastAsia" w:hAnsiTheme="majorHAnsi" w:cstheme="majorBidi"/>
      <w:i/>
      <w:iCs/>
      <w:color w:val="272727" w:themeColor="text1" w:themeTint="D8"/>
      <w:sz w:val="21"/>
      <w:szCs w:val="21"/>
    </w:rPr>
  </w:style>
  <w:style w:type="table" w:styleId="Tabelacomgrade">
    <w:name w:val="Table Grid"/>
    <w:basedOn w:val="Tabelanormal"/>
    <w:uiPriority w:val="59"/>
    <w:rsid w:val="00B914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mrio2">
    <w:name w:val="toc 2"/>
    <w:basedOn w:val="Normal"/>
    <w:next w:val="Normal"/>
    <w:autoRedefine/>
    <w:uiPriority w:val="39"/>
    <w:unhideWhenUsed/>
    <w:rsid w:val="009C44AF"/>
    <w:pPr>
      <w:tabs>
        <w:tab w:val="left" w:pos="993"/>
        <w:tab w:val="left" w:pos="1134"/>
        <w:tab w:val="left" w:pos="9781"/>
        <w:tab w:val="right" w:leader="dot" w:pos="9923"/>
      </w:tabs>
      <w:spacing w:after="100"/>
      <w:ind w:left="426" w:hanging="426"/>
      <w:jc w:val="both"/>
    </w:pPr>
  </w:style>
  <w:style w:type="paragraph" w:styleId="Sumrio3">
    <w:name w:val="toc 3"/>
    <w:basedOn w:val="Normal"/>
    <w:next w:val="Normal"/>
    <w:autoRedefine/>
    <w:uiPriority w:val="39"/>
    <w:unhideWhenUsed/>
    <w:rsid w:val="00DA1D13"/>
    <w:pPr>
      <w:tabs>
        <w:tab w:val="left" w:pos="567"/>
        <w:tab w:val="left" w:pos="851"/>
        <w:tab w:val="left" w:pos="993"/>
        <w:tab w:val="left" w:pos="9072"/>
        <w:tab w:val="right" w:leader="dot" w:pos="9923"/>
      </w:tabs>
      <w:spacing w:before="120" w:after="120"/>
      <w:ind w:left="567" w:hanging="567"/>
      <w:jc w:val="both"/>
    </w:pPr>
  </w:style>
  <w:style w:type="paragraph" w:styleId="Cabealho">
    <w:name w:val="header"/>
    <w:basedOn w:val="Normal"/>
    <w:link w:val="CabealhoChar"/>
    <w:unhideWhenUsed/>
    <w:rsid w:val="00A054C5"/>
    <w:pPr>
      <w:tabs>
        <w:tab w:val="center" w:pos="4252"/>
        <w:tab w:val="right" w:pos="8504"/>
      </w:tabs>
      <w:spacing w:after="0" w:line="240" w:lineRule="auto"/>
    </w:pPr>
  </w:style>
  <w:style w:type="character" w:customStyle="1" w:styleId="CabealhoChar">
    <w:name w:val="Cabeçalho Char"/>
    <w:basedOn w:val="Fontepargpadro"/>
    <w:link w:val="Cabealho"/>
    <w:rsid w:val="00A054C5"/>
  </w:style>
  <w:style w:type="paragraph" w:styleId="Rodap">
    <w:name w:val="footer"/>
    <w:basedOn w:val="Normal"/>
    <w:link w:val="RodapChar"/>
    <w:unhideWhenUsed/>
    <w:rsid w:val="00A054C5"/>
    <w:pPr>
      <w:tabs>
        <w:tab w:val="center" w:pos="4252"/>
        <w:tab w:val="right" w:pos="8504"/>
      </w:tabs>
      <w:spacing w:after="0" w:line="240" w:lineRule="auto"/>
    </w:pPr>
  </w:style>
  <w:style w:type="character" w:customStyle="1" w:styleId="RodapChar">
    <w:name w:val="Rodapé Char"/>
    <w:basedOn w:val="Fontepargpadro"/>
    <w:link w:val="Rodap"/>
    <w:rsid w:val="00A054C5"/>
  </w:style>
  <w:style w:type="paragraph" w:styleId="Textodenotaderodap">
    <w:name w:val="footnote text"/>
    <w:basedOn w:val="Normal"/>
    <w:link w:val="TextodenotaderodapChar"/>
    <w:uiPriority w:val="99"/>
    <w:semiHidden/>
    <w:unhideWhenUsed/>
    <w:rsid w:val="007F1768"/>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7F1768"/>
    <w:rPr>
      <w:sz w:val="20"/>
      <w:szCs w:val="20"/>
    </w:rPr>
  </w:style>
  <w:style w:type="character" w:styleId="Refdenotaderodap">
    <w:name w:val="footnote reference"/>
    <w:basedOn w:val="Fontepargpadro"/>
    <w:uiPriority w:val="99"/>
    <w:semiHidden/>
    <w:unhideWhenUsed/>
    <w:rsid w:val="007F1768"/>
    <w:rPr>
      <w:vertAlign w:val="superscript"/>
    </w:rPr>
  </w:style>
  <w:style w:type="paragraph" w:styleId="Textodebalo">
    <w:name w:val="Balloon Text"/>
    <w:basedOn w:val="Normal"/>
    <w:link w:val="TextodebaloChar"/>
    <w:unhideWhenUsed/>
    <w:rsid w:val="00C648AA"/>
    <w:pPr>
      <w:spacing w:after="0" w:line="240" w:lineRule="auto"/>
    </w:pPr>
    <w:rPr>
      <w:rFonts w:ascii="Tahoma" w:hAnsi="Tahoma" w:cs="Tahoma"/>
      <w:sz w:val="16"/>
      <w:szCs w:val="16"/>
    </w:rPr>
  </w:style>
  <w:style w:type="character" w:customStyle="1" w:styleId="TextodebaloChar">
    <w:name w:val="Texto de balão Char"/>
    <w:basedOn w:val="Fontepargpadro"/>
    <w:link w:val="Textodebalo"/>
    <w:rsid w:val="00C648AA"/>
    <w:rPr>
      <w:rFonts w:ascii="Tahoma" w:hAnsi="Tahoma" w:cs="Tahoma"/>
      <w:sz w:val="16"/>
      <w:szCs w:val="16"/>
    </w:rPr>
  </w:style>
  <w:style w:type="paragraph" w:styleId="NormalWeb">
    <w:name w:val="Normal (Web)"/>
    <w:basedOn w:val="Normal"/>
    <w:rsid w:val="00D86E2B"/>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Ttulo10">
    <w:name w:val="Título 10"/>
    <w:basedOn w:val="Normal"/>
    <w:next w:val="Corpodetexto"/>
    <w:uiPriority w:val="99"/>
    <w:rsid w:val="00D86E2B"/>
    <w:pPr>
      <w:keepNext/>
      <w:numPr>
        <w:ilvl w:val="8"/>
        <w:numId w:val="3"/>
      </w:numPr>
      <w:suppressAutoHyphens/>
      <w:spacing w:before="240" w:after="120" w:line="240" w:lineRule="auto"/>
      <w:outlineLvl w:val="8"/>
    </w:pPr>
    <w:rPr>
      <w:rFonts w:ascii="Arial" w:eastAsia="Lucida Sans Unicode" w:hAnsi="Arial" w:cs="Tahoma"/>
      <w:b/>
      <w:bCs/>
      <w:sz w:val="21"/>
      <w:szCs w:val="21"/>
      <w:lang w:eastAsia="ar-SA"/>
    </w:rPr>
  </w:style>
  <w:style w:type="paragraph" w:styleId="Corpodetexto">
    <w:name w:val="Body Text"/>
    <w:basedOn w:val="Normal"/>
    <w:link w:val="CorpodetextoChar"/>
    <w:unhideWhenUsed/>
    <w:rsid w:val="00D86E2B"/>
    <w:pPr>
      <w:spacing w:after="120"/>
    </w:pPr>
  </w:style>
  <w:style w:type="character" w:customStyle="1" w:styleId="CorpodetextoChar">
    <w:name w:val="Corpo de texto Char"/>
    <w:basedOn w:val="Fontepargpadro"/>
    <w:link w:val="Corpodetexto"/>
    <w:rsid w:val="00D86E2B"/>
  </w:style>
  <w:style w:type="paragraph" w:customStyle="1" w:styleId="Standard">
    <w:name w:val="Standard"/>
    <w:rsid w:val="00EB2EB9"/>
    <w:pPr>
      <w:widowControl w:val="0"/>
      <w:suppressAutoHyphens/>
      <w:autoSpaceDN w:val="0"/>
      <w:spacing w:after="0" w:line="240" w:lineRule="auto"/>
      <w:textAlignment w:val="baseline"/>
    </w:pPr>
    <w:rPr>
      <w:rFonts w:ascii="Liberation Serif" w:eastAsia="SimSun" w:hAnsi="Liberation Serif" w:cs="Mangal"/>
      <w:kern w:val="3"/>
      <w:sz w:val="24"/>
      <w:szCs w:val="24"/>
      <w:lang w:eastAsia="zh-CN" w:bidi="hi-IN"/>
    </w:rPr>
  </w:style>
  <w:style w:type="character" w:styleId="Forte">
    <w:name w:val="Strong"/>
    <w:basedOn w:val="Fontepargpadro"/>
    <w:qFormat/>
    <w:rsid w:val="00FC3D37"/>
    <w:rPr>
      <w:b/>
      <w:bCs/>
    </w:rPr>
  </w:style>
  <w:style w:type="paragraph" w:customStyle="1" w:styleId="Contedodatabela">
    <w:name w:val="Conteúdo da tabela"/>
    <w:basedOn w:val="Normal"/>
    <w:rsid w:val="00783651"/>
    <w:pPr>
      <w:widowControl w:val="0"/>
      <w:suppressLineNumbers/>
      <w:pBdr>
        <w:top w:val="none" w:sz="0" w:space="0" w:color="000000"/>
        <w:left w:val="none" w:sz="0" w:space="0" w:color="000000"/>
        <w:bottom w:val="none" w:sz="0" w:space="0" w:color="000000"/>
        <w:right w:val="none" w:sz="0" w:space="0" w:color="000000"/>
      </w:pBdr>
      <w:suppressAutoHyphens/>
      <w:spacing w:after="0" w:line="360" w:lineRule="auto"/>
      <w:jc w:val="both"/>
      <w:textAlignment w:val="baseline"/>
    </w:pPr>
    <w:rPr>
      <w:rFonts w:ascii="Arial" w:eastAsia="Times New Roman" w:hAnsi="Arial" w:cs="Tahoma"/>
      <w:color w:val="000000"/>
      <w:kern w:val="1"/>
      <w:sz w:val="24"/>
      <w:szCs w:val="24"/>
      <w:lang w:eastAsia="pt-BR"/>
    </w:rPr>
  </w:style>
  <w:style w:type="character" w:customStyle="1" w:styleId="WW8Num1z0">
    <w:name w:val="WW8Num1z0"/>
    <w:rsid w:val="00783651"/>
  </w:style>
  <w:style w:type="character" w:customStyle="1" w:styleId="WW8Num1z1">
    <w:name w:val="WW8Num1z1"/>
    <w:rsid w:val="00783651"/>
  </w:style>
  <w:style w:type="character" w:customStyle="1" w:styleId="WW8Num1z2">
    <w:name w:val="WW8Num1z2"/>
    <w:rsid w:val="00783651"/>
  </w:style>
  <w:style w:type="character" w:customStyle="1" w:styleId="WW8Num1z3">
    <w:name w:val="WW8Num1z3"/>
    <w:rsid w:val="00783651"/>
  </w:style>
  <w:style w:type="character" w:customStyle="1" w:styleId="WW8Num1z4">
    <w:name w:val="WW8Num1z4"/>
    <w:rsid w:val="00783651"/>
  </w:style>
  <w:style w:type="character" w:customStyle="1" w:styleId="WW8Num1z5">
    <w:name w:val="WW8Num1z5"/>
    <w:rsid w:val="00783651"/>
  </w:style>
  <w:style w:type="character" w:customStyle="1" w:styleId="WW8Num1z6">
    <w:name w:val="WW8Num1z6"/>
    <w:rsid w:val="00783651"/>
  </w:style>
  <w:style w:type="character" w:customStyle="1" w:styleId="WW8Num1z7">
    <w:name w:val="WW8Num1z7"/>
    <w:rsid w:val="00783651"/>
  </w:style>
  <w:style w:type="character" w:customStyle="1" w:styleId="WW8Num1z8">
    <w:name w:val="WW8Num1z8"/>
    <w:rsid w:val="00783651"/>
  </w:style>
  <w:style w:type="character" w:customStyle="1" w:styleId="WW8Num2z0">
    <w:name w:val="WW8Num2z0"/>
    <w:rsid w:val="00783651"/>
  </w:style>
  <w:style w:type="character" w:customStyle="1" w:styleId="WW8Num2z1">
    <w:name w:val="WW8Num2z1"/>
    <w:rsid w:val="00783651"/>
  </w:style>
  <w:style w:type="character" w:customStyle="1" w:styleId="WW8Num2z2">
    <w:name w:val="WW8Num2z2"/>
    <w:rsid w:val="00783651"/>
  </w:style>
  <w:style w:type="character" w:customStyle="1" w:styleId="WW8Num2z3">
    <w:name w:val="WW8Num2z3"/>
    <w:rsid w:val="00783651"/>
  </w:style>
  <w:style w:type="character" w:customStyle="1" w:styleId="WW8Num2z4">
    <w:name w:val="WW8Num2z4"/>
    <w:rsid w:val="00783651"/>
  </w:style>
  <w:style w:type="character" w:customStyle="1" w:styleId="WW8Num2z5">
    <w:name w:val="WW8Num2z5"/>
    <w:rsid w:val="00783651"/>
  </w:style>
  <w:style w:type="character" w:customStyle="1" w:styleId="WW8Num2z6">
    <w:name w:val="WW8Num2z6"/>
    <w:rsid w:val="00783651"/>
  </w:style>
  <w:style w:type="character" w:customStyle="1" w:styleId="WW8Num2z7">
    <w:name w:val="WW8Num2z7"/>
    <w:rsid w:val="00783651"/>
  </w:style>
  <w:style w:type="character" w:customStyle="1" w:styleId="WW8Num2z8">
    <w:name w:val="WW8Num2z8"/>
    <w:rsid w:val="00783651"/>
  </w:style>
  <w:style w:type="character" w:customStyle="1" w:styleId="WW8Num3z0">
    <w:name w:val="WW8Num3z0"/>
    <w:rsid w:val="00783651"/>
    <w:rPr>
      <w:rFonts w:ascii="Cambria" w:hAnsi="Cambria" w:cs="Cambria"/>
      <w:b/>
      <w:bCs/>
      <w:sz w:val="24"/>
      <w:szCs w:val="24"/>
    </w:rPr>
  </w:style>
  <w:style w:type="character" w:customStyle="1" w:styleId="WW8Num3z1">
    <w:name w:val="WW8Num3z1"/>
    <w:rsid w:val="00783651"/>
  </w:style>
  <w:style w:type="character" w:customStyle="1" w:styleId="WW8Num3z2">
    <w:name w:val="WW8Num3z2"/>
    <w:rsid w:val="00783651"/>
  </w:style>
  <w:style w:type="character" w:customStyle="1" w:styleId="WW8Num3z3">
    <w:name w:val="WW8Num3z3"/>
    <w:rsid w:val="00783651"/>
  </w:style>
  <w:style w:type="character" w:customStyle="1" w:styleId="WW8Num3z4">
    <w:name w:val="WW8Num3z4"/>
    <w:rsid w:val="00783651"/>
  </w:style>
  <w:style w:type="character" w:customStyle="1" w:styleId="WW8Num3z5">
    <w:name w:val="WW8Num3z5"/>
    <w:rsid w:val="00783651"/>
  </w:style>
  <w:style w:type="character" w:customStyle="1" w:styleId="WW8Num3z6">
    <w:name w:val="WW8Num3z6"/>
    <w:rsid w:val="00783651"/>
  </w:style>
  <w:style w:type="character" w:customStyle="1" w:styleId="WW8Num3z7">
    <w:name w:val="WW8Num3z7"/>
    <w:rsid w:val="00783651"/>
  </w:style>
  <w:style w:type="character" w:customStyle="1" w:styleId="WW8Num3z8">
    <w:name w:val="WW8Num3z8"/>
    <w:rsid w:val="00783651"/>
  </w:style>
  <w:style w:type="character" w:customStyle="1" w:styleId="WW8Num4z0">
    <w:name w:val="WW8Num4z0"/>
    <w:rsid w:val="00783651"/>
    <w:rPr>
      <w:rFonts w:ascii="Cambria" w:hAnsi="Cambria" w:cs="Cambria"/>
      <w:b/>
      <w:bCs/>
      <w:sz w:val="24"/>
      <w:szCs w:val="24"/>
    </w:rPr>
  </w:style>
  <w:style w:type="character" w:customStyle="1" w:styleId="WW8Num4z1">
    <w:name w:val="WW8Num4z1"/>
    <w:rsid w:val="00783651"/>
  </w:style>
  <w:style w:type="character" w:customStyle="1" w:styleId="WW8Num4z2">
    <w:name w:val="WW8Num4z2"/>
    <w:rsid w:val="00783651"/>
  </w:style>
  <w:style w:type="character" w:customStyle="1" w:styleId="WW8Num4z3">
    <w:name w:val="WW8Num4z3"/>
    <w:rsid w:val="00783651"/>
  </w:style>
  <w:style w:type="character" w:customStyle="1" w:styleId="WW8Num4z4">
    <w:name w:val="WW8Num4z4"/>
    <w:rsid w:val="00783651"/>
  </w:style>
  <w:style w:type="character" w:customStyle="1" w:styleId="WW8Num4z5">
    <w:name w:val="WW8Num4z5"/>
    <w:rsid w:val="00783651"/>
  </w:style>
  <w:style w:type="character" w:customStyle="1" w:styleId="WW8Num4z6">
    <w:name w:val="WW8Num4z6"/>
    <w:rsid w:val="00783651"/>
  </w:style>
  <w:style w:type="character" w:customStyle="1" w:styleId="WW8Num4z7">
    <w:name w:val="WW8Num4z7"/>
    <w:rsid w:val="00783651"/>
  </w:style>
  <w:style w:type="character" w:customStyle="1" w:styleId="WW8Num4z8">
    <w:name w:val="WW8Num4z8"/>
    <w:rsid w:val="00783651"/>
  </w:style>
  <w:style w:type="character" w:customStyle="1" w:styleId="WW8Num5z0">
    <w:name w:val="WW8Num5z0"/>
    <w:rsid w:val="00783651"/>
    <w:rPr>
      <w:rFonts w:ascii="Cambria" w:hAnsi="Cambria" w:cs="Times New Roman"/>
      <w:b/>
      <w:bCs/>
      <w:color w:val="00000A"/>
      <w:sz w:val="24"/>
      <w:szCs w:val="24"/>
    </w:rPr>
  </w:style>
  <w:style w:type="character" w:customStyle="1" w:styleId="WW8Num5z1">
    <w:name w:val="WW8Num5z1"/>
    <w:rsid w:val="00783651"/>
  </w:style>
  <w:style w:type="character" w:customStyle="1" w:styleId="WW8Num5z2">
    <w:name w:val="WW8Num5z2"/>
    <w:rsid w:val="00783651"/>
  </w:style>
  <w:style w:type="character" w:customStyle="1" w:styleId="WW8Num5z3">
    <w:name w:val="WW8Num5z3"/>
    <w:rsid w:val="00783651"/>
  </w:style>
  <w:style w:type="character" w:customStyle="1" w:styleId="WW8Num5z4">
    <w:name w:val="WW8Num5z4"/>
    <w:rsid w:val="00783651"/>
  </w:style>
  <w:style w:type="character" w:customStyle="1" w:styleId="WW8Num5z5">
    <w:name w:val="WW8Num5z5"/>
    <w:rsid w:val="00783651"/>
  </w:style>
  <w:style w:type="character" w:customStyle="1" w:styleId="WW8Num5z6">
    <w:name w:val="WW8Num5z6"/>
    <w:rsid w:val="00783651"/>
  </w:style>
  <w:style w:type="character" w:customStyle="1" w:styleId="WW8Num5z7">
    <w:name w:val="WW8Num5z7"/>
    <w:rsid w:val="00783651"/>
  </w:style>
  <w:style w:type="character" w:customStyle="1" w:styleId="WW8Num5z8">
    <w:name w:val="WW8Num5z8"/>
    <w:rsid w:val="00783651"/>
  </w:style>
  <w:style w:type="character" w:customStyle="1" w:styleId="WW8Num6z0">
    <w:name w:val="WW8Num6z0"/>
    <w:rsid w:val="00783651"/>
    <w:rPr>
      <w:rFonts w:ascii="Cambria" w:hAnsi="Cambria" w:cs="Symbol"/>
      <w:b/>
      <w:bCs/>
      <w:sz w:val="24"/>
      <w:szCs w:val="24"/>
    </w:rPr>
  </w:style>
  <w:style w:type="character" w:customStyle="1" w:styleId="WW8Num6z1">
    <w:name w:val="WW8Num6z1"/>
    <w:rsid w:val="00783651"/>
  </w:style>
  <w:style w:type="character" w:customStyle="1" w:styleId="WW8Num6z2">
    <w:name w:val="WW8Num6z2"/>
    <w:rsid w:val="00783651"/>
  </w:style>
  <w:style w:type="character" w:customStyle="1" w:styleId="WW8Num6z3">
    <w:name w:val="WW8Num6z3"/>
    <w:rsid w:val="00783651"/>
  </w:style>
  <w:style w:type="character" w:customStyle="1" w:styleId="WW8Num6z4">
    <w:name w:val="WW8Num6z4"/>
    <w:rsid w:val="00783651"/>
  </w:style>
  <w:style w:type="character" w:customStyle="1" w:styleId="WW8Num6z5">
    <w:name w:val="WW8Num6z5"/>
    <w:rsid w:val="00783651"/>
  </w:style>
  <w:style w:type="character" w:customStyle="1" w:styleId="WW8Num6z6">
    <w:name w:val="WW8Num6z6"/>
    <w:rsid w:val="00783651"/>
  </w:style>
  <w:style w:type="character" w:customStyle="1" w:styleId="WW8Num6z7">
    <w:name w:val="WW8Num6z7"/>
    <w:rsid w:val="00783651"/>
  </w:style>
  <w:style w:type="character" w:customStyle="1" w:styleId="WW8Num6z8">
    <w:name w:val="WW8Num6z8"/>
    <w:rsid w:val="00783651"/>
  </w:style>
  <w:style w:type="character" w:customStyle="1" w:styleId="WW8Num7z0">
    <w:name w:val="WW8Num7z0"/>
    <w:rsid w:val="00783651"/>
    <w:rPr>
      <w:rFonts w:ascii="Cambria" w:hAnsi="Cambria" w:cs="Symbol"/>
      <w:b/>
      <w:sz w:val="24"/>
      <w:szCs w:val="24"/>
    </w:rPr>
  </w:style>
  <w:style w:type="character" w:customStyle="1" w:styleId="WW8Num7z1">
    <w:name w:val="WW8Num7z1"/>
    <w:rsid w:val="00783651"/>
  </w:style>
  <w:style w:type="character" w:customStyle="1" w:styleId="WW8Num7z2">
    <w:name w:val="WW8Num7z2"/>
    <w:rsid w:val="00783651"/>
  </w:style>
  <w:style w:type="character" w:customStyle="1" w:styleId="WW8Num7z3">
    <w:name w:val="WW8Num7z3"/>
    <w:rsid w:val="00783651"/>
  </w:style>
  <w:style w:type="character" w:customStyle="1" w:styleId="WW8Num7z4">
    <w:name w:val="WW8Num7z4"/>
    <w:rsid w:val="00783651"/>
  </w:style>
  <w:style w:type="character" w:customStyle="1" w:styleId="WW8Num7z5">
    <w:name w:val="WW8Num7z5"/>
    <w:rsid w:val="00783651"/>
  </w:style>
  <w:style w:type="character" w:customStyle="1" w:styleId="WW8Num7z6">
    <w:name w:val="WW8Num7z6"/>
    <w:rsid w:val="00783651"/>
  </w:style>
  <w:style w:type="character" w:customStyle="1" w:styleId="WW8Num7z7">
    <w:name w:val="WW8Num7z7"/>
    <w:rsid w:val="00783651"/>
  </w:style>
  <w:style w:type="character" w:customStyle="1" w:styleId="WW8Num7z8">
    <w:name w:val="WW8Num7z8"/>
    <w:rsid w:val="00783651"/>
  </w:style>
  <w:style w:type="character" w:customStyle="1" w:styleId="WW8Num8z0">
    <w:name w:val="WW8Num8z0"/>
    <w:rsid w:val="00783651"/>
    <w:rPr>
      <w:rFonts w:ascii="Cambria" w:hAnsi="Cambria" w:cs="Symbol"/>
      <w:b/>
      <w:sz w:val="24"/>
      <w:szCs w:val="24"/>
    </w:rPr>
  </w:style>
  <w:style w:type="character" w:customStyle="1" w:styleId="WW8Num8z1">
    <w:name w:val="WW8Num8z1"/>
    <w:rsid w:val="00783651"/>
  </w:style>
  <w:style w:type="character" w:customStyle="1" w:styleId="WW8Num8z2">
    <w:name w:val="WW8Num8z2"/>
    <w:rsid w:val="00783651"/>
  </w:style>
  <w:style w:type="character" w:customStyle="1" w:styleId="WW8Num8z3">
    <w:name w:val="WW8Num8z3"/>
    <w:rsid w:val="00783651"/>
  </w:style>
  <w:style w:type="character" w:customStyle="1" w:styleId="WW8Num8z4">
    <w:name w:val="WW8Num8z4"/>
    <w:rsid w:val="00783651"/>
  </w:style>
  <w:style w:type="character" w:customStyle="1" w:styleId="WW8Num8z5">
    <w:name w:val="WW8Num8z5"/>
    <w:rsid w:val="00783651"/>
  </w:style>
  <w:style w:type="character" w:customStyle="1" w:styleId="WW8Num8z6">
    <w:name w:val="WW8Num8z6"/>
    <w:rsid w:val="00783651"/>
  </w:style>
  <w:style w:type="character" w:customStyle="1" w:styleId="WW8Num8z7">
    <w:name w:val="WW8Num8z7"/>
    <w:rsid w:val="00783651"/>
  </w:style>
  <w:style w:type="character" w:customStyle="1" w:styleId="WW8Num8z8">
    <w:name w:val="WW8Num8z8"/>
    <w:rsid w:val="00783651"/>
  </w:style>
  <w:style w:type="character" w:customStyle="1" w:styleId="WW8Num9z0">
    <w:name w:val="WW8Num9z0"/>
    <w:rsid w:val="00783651"/>
    <w:rPr>
      <w:rFonts w:ascii="Cambria" w:hAnsi="Cambria" w:cs="Times New Roman"/>
      <w:b/>
      <w:bCs/>
    </w:rPr>
  </w:style>
  <w:style w:type="character" w:customStyle="1" w:styleId="WW8Num9z1">
    <w:name w:val="WW8Num9z1"/>
    <w:rsid w:val="00783651"/>
    <w:rPr>
      <w:rFonts w:ascii="Cambria" w:hAnsi="Cambria" w:cs="Times New Roman"/>
      <w:b/>
      <w:bCs/>
      <w:sz w:val="24"/>
      <w:szCs w:val="24"/>
    </w:rPr>
  </w:style>
  <w:style w:type="character" w:customStyle="1" w:styleId="WW8Num10z0">
    <w:name w:val="WW8Num10z0"/>
    <w:rsid w:val="00783651"/>
    <w:rPr>
      <w:rFonts w:ascii="Cambria" w:hAnsi="Cambria" w:cs="Times New Roman"/>
      <w:b/>
      <w:bCs/>
      <w:sz w:val="24"/>
      <w:szCs w:val="24"/>
    </w:rPr>
  </w:style>
  <w:style w:type="character" w:customStyle="1" w:styleId="WW8Num10z1">
    <w:name w:val="WW8Num10z1"/>
    <w:rsid w:val="00783651"/>
  </w:style>
  <w:style w:type="character" w:customStyle="1" w:styleId="WW8Num10z2">
    <w:name w:val="WW8Num10z2"/>
    <w:rsid w:val="00783651"/>
  </w:style>
  <w:style w:type="character" w:customStyle="1" w:styleId="WW8Num10z3">
    <w:name w:val="WW8Num10z3"/>
    <w:rsid w:val="00783651"/>
  </w:style>
  <w:style w:type="character" w:customStyle="1" w:styleId="WW8Num10z4">
    <w:name w:val="WW8Num10z4"/>
    <w:rsid w:val="00783651"/>
  </w:style>
  <w:style w:type="character" w:customStyle="1" w:styleId="WW8Num10z5">
    <w:name w:val="WW8Num10z5"/>
    <w:rsid w:val="00783651"/>
  </w:style>
  <w:style w:type="character" w:customStyle="1" w:styleId="WW8Num10z6">
    <w:name w:val="WW8Num10z6"/>
    <w:rsid w:val="00783651"/>
  </w:style>
  <w:style w:type="character" w:customStyle="1" w:styleId="WW8Num10z7">
    <w:name w:val="WW8Num10z7"/>
    <w:rsid w:val="00783651"/>
  </w:style>
  <w:style w:type="character" w:customStyle="1" w:styleId="WW8Num10z8">
    <w:name w:val="WW8Num10z8"/>
    <w:rsid w:val="00783651"/>
  </w:style>
  <w:style w:type="character" w:customStyle="1" w:styleId="WW8Num11z0">
    <w:name w:val="WW8Num11z0"/>
    <w:rsid w:val="00783651"/>
    <w:rPr>
      <w:rFonts w:ascii="Cambria" w:hAnsi="Cambria" w:cs="Cambria"/>
      <w:b/>
      <w:bCs/>
    </w:rPr>
  </w:style>
  <w:style w:type="character" w:customStyle="1" w:styleId="WW8Num11z1">
    <w:name w:val="WW8Num11z1"/>
    <w:rsid w:val="00783651"/>
  </w:style>
  <w:style w:type="character" w:customStyle="1" w:styleId="WW8Num11z2">
    <w:name w:val="WW8Num11z2"/>
    <w:rsid w:val="00783651"/>
  </w:style>
  <w:style w:type="character" w:customStyle="1" w:styleId="WW8Num11z3">
    <w:name w:val="WW8Num11z3"/>
    <w:rsid w:val="00783651"/>
  </w:style>
  <w:style w:type="character" w:customStyle="1" w:styleId="WW8Num11z4">
    <w:name w:val="WW8Num11z4"/>
    <w:rsid w:val="00783651"/>
  </w:style>
  <w:style w:type="character" w:customStyle="1" w:styleId="WW8Num11z5">
    <w:name w:val="WW8Num11z5"/>
    <w:rsid w:val="00783651"/>
  </w:style>
  <w:style w:type="character" w:customStyle="1" w:styleId="WW8Num11z6">
    <w:name w:val="WW8Num11z6"/>
    <w:rsid w:val="00783651"/>
  </w:style>
  <w:style w:type="character" w:customStyle="1" w:styleId="WW8Num11z7">
    <w:name w:val="WW8Num11z7"/>
    <w:rsid w:val="00783651"/>
  </w:style>
  <w:style w:type="character" w:customStyle="1" w:styleId="WW8Num11z8">
    <w:name w:val="WW8Num11z8"/>
    <w:rsid w:val="00783651"/>
  </w:style>
  <w:style w:type="character" w:customStyle="1" w:styleId="WW8Num12z0">
    <w:name w:val="WW8Num12z0"/>
    <w:rsid w:val="00783651"/>
    <w:rPr>
      <w:rFonts w:ascii="Cambria" w:hAnsi="Cambria" w:cs="Cambria"/>
      <w:sz w:val="24"/>
      <w:szCs w:val="24"/>
    </w:rPr>
  </w:style>
  <w:style w:type="character" w:customStyle="1" w:styleId="WW8Num12z1">
    <w:name w:val="WW8Num12z1"/>
    <w:rsid w:val="00783651"/>
  </w:style>
  <w:style w:type="character" w:customStyle="1" w:styleId="WW8Num12z2">
    <w:name w:val="WW8Num12z2"/>
    <w:rsid w:val="00783651"/>
  </w:style>
  <w:style w:type="character" w:customStyle="1" w:styleId="WW8Num12z3">
    <w:name w:val="WW8Num12z3"/>
    <w:rsid w:val="00783651"/>
  </w:style>
  <w:style w:type="character" w:customStyle="1" w:styleId="WW8Num12z4">
    <w:name w:val="WW8Num12z4"/>
    <w:rsid w:val="00783651"/>
  </w:style>
  <w:style w:type="character" w:customStyle="1" w:styleId="WW8Num12z5">
    <w:name w:val="WW8Num12z5"/>
    <w:rsid w:val="00783651"/>
  </w:style>
  <w:style w:type="character" w:customStyle="1" w:styleId="WW8Num12z6">
    <w:name w:val="WW8Num12z6"/>
    <w:rsid w:val="00783651"/>
  </w:style>
  <w:style w:type="character" w:customStyle="1" w:styleId="WW8Num12z7">
    <w:name w:val="WW8Num12z7"/>
    <w:rsid w:val="00783651"/>
  </w:style>
  <w:style w:type="character" w:customStyle="1" w:styleId="WW8Num12z8">
    <w:name w:val="WW8Num12z8"/>
    <w:rsid w:val="00783651"/>
  </w:style>
  <w:style w:type="character" w:customStyle="1" w:styleId="WW8Num13z0">
    <w:name w:val="WW8Num13z0"/>
    <w:rsid w:val="00783651"/>
    <w:rPr>
      <w:rFonts w:ascii="Cambria" w:hAnsi="Cambria" w:cs="Cambria"/>
      <w:sz w:val="24"/>
      <w:szCs w:val="24"/>
    </w:rPr>
  </w:style>
  <w:style w:type="character" w:customStyle="1" w:styleId="WW8Num13z1">
    <w:name w:val="WW8Num13z1"/>
    <w:rsid w:val="00783651"/>
  </w:style>
  <w:style w:type="character" w:customStyle="1" w:styleId="WW8Num13z2">
    <w:name w:val="WW8Num13z2"/>
    <w:rsid w:val="00783651"/>
  </w:style>
  <w:style w:type="character" w:customStyle="1" w:styleId="WW8Num13z3">
    <w:name w:val="WW8Num13z3"/>
    <w:rsid w:val="00783651"/>
  </w:style>
  <w:style w:type="character" w:customStyle="1" w:styleId="WW8Num13z4">
    <w:name w:val="WW8Num13z4"/>
    <w:rsid w:val="00783651"/>
  </w:style>
  <w:style w:type="character" w:customStyle="1" w:styleId="WW8Num13z5">
    <w:name w:val="WW8Num13z5"/>
    <w:rsid w:val="00783651"/>
  </w:style>
  <w:style w:type="character" w:customStyle="1" w:styleId="WW8Num13z6">
    <w:name w:val="WW8Num13z6"/>
    <w:rsid w:val="00783651"/>
  </w:style>
  <w:style w:type="character" w:customStyle="1" w:styleId="WW8Num13z7">
    <w:name w:val="WW8Num13z7"/>
    <w:rsid w:val="00783651"/>
  </w:style>
  <w:style w:type="character" w:customStyle="1" w:styleId="WW8Num13z8">
    <w:name w:val="WW8Num13z8"/>
    <w:rsid w:val="00783651"/>
  </w:style>
  <w:style w:type="character" w:customStyle="1" w:styleId="WW8Num14z0">
    <w:name w:val="WW8Num14z0"/>
    <w:rsid w:val="00783651"/>
    <w:rPr>
      <w:rFonts w:cs="Arial"/>
    </w:rPr>
  </w:style>
  <w:style w:type="character" w:customStyle="1" w:styleId="WW8Num14z1">
    <w:name w:val="WW8Num14z1"/>
    <w:rsid w:val="00783651"/>
  </w:style>
  <w:style w:type="character" w:customStyle="1" w:styleId="WW8Num14z2">
    <w:name w:val="WW8Num14z2"/>
    <w:rsid w:val="00783651"/>
  </w:style>
  <w:style w:type="character" w:customStyle="1" w:styleId="WW8Num14z3">
    <w:name w:val="WW8Num14z3"/>
    <w:rsid w:val="00783651"/>
  </w:style>
  <w:style w:type="character" w:customStyle="1" w:styleId="WW8Num14z4">
    <w:name w:val="WW8Num14z4"/>
    <w:rsid w:val="00783651"/>
  </w:style>
  <w:style w:type="character" w:customStyle="1" w:styleId="WW8Num14z5">
    <w:name w:val="WW8Num14z5"/>
    <w:rsid w:val="00783651"/>
  </w:style>
  <w:style w:type="character" w:customStyle="1" w:styleId="WW8Num14z6">
    <w:name w:val="WW8Num14z6"/>
    <w:rsid w:val="00783651"/>
  </w:style>
  <w:style w:type="character" w:customStyle="1" w:styleId="WW8Num14z7">
    <w:name w:val="WW8Num14z7"/>
    <w:rsid w:val="00783651"/>
  </w:style>
  <w:style w:type="character" w:customStyle="1" w:styleId="WW8Num14z8">
    <w:name w:val="WW8Num14z8"/>
    <w:rsid w:val="00783651"/>
  </w:style>
  <w:style w:type="character" w:customStyle="1" w:styleId="WW8Num15z0">
    <w:name w:val="WW8Num15z0"/>
    <w:rsid w:val="00783651"/>
    <w:rPr>
      <w:rFonts w:ascii="Symbol" w:hAnsi="Symbol" w:cs="Symbol"/>
    </w:rPr>
  </w:style>
  <w:style w:type="character" w:customStyle="1" w:styleId="WW8Num15z1">
    <w:name w:val="WW8Num15z1"/>
    <w:rsid w:val="00783651"/>
  </w:style>
  <w:style w:type="character" w:customStyle="1" w:styleId="WW8Num15z2">
    <w:name w:val="WW8Num15z2"/>
    <w:rsid w:val="00783651"/>
  </w:style>
  <w:style w:type="character" w:customStyle="1" w:styleId="WW8Num15z3">
    <w:name w:val="WW8Num15z3"/>
    <w:rsid w:val="00783651"/>
  </w:style>
  <w:style w:type="character" w:customStyle="1" w:styleId="WW8Num15z4">
    <w:name w:val="WW8Num15z4"/>
    <w:rsid w:val="00783651"/>
  </w:style>
  <w:style w:type="character" w:customStyle="1" w:styleId="WW8Num15z5">
    <w:name w:val="WW8Num15z5"/>
    <w:rsid w:val="00783651"/>
  </w:style>
  <w:style w:type="character" w:customStyle="1" w:styleId="WW8Num15z6">
    <w:name w:val="WW8Num15z6"/>
    <w:rsid w:val="00783651"/>
  </w:style>
  <w:style w:type="character" w:customStyle="1" w:styleId="WW8Num15z7">
    <w:name w:val="WW8Num15z7"/>
    <w:rsid w:val="00783651"/>
  </w:style>
  <w:style w:type="character" w:customStyle="1" w:styleId="WW8Num15z8">
    <w:name w:val="WW8Num15z8"/>
    <w:rsid w:val="00783651"/>
  </w:style>
  <w:style w:type="character" w:customStyle="1" w:styleId="WW8Num16z0">
    <w:name w:val="WW8Num16z0"/>
    <w:rsid w:val="00783651"/>
  </w:style>
  <w:style w:type="character" w:customStyle="1" w:styleId="WW8Num16z1">
    <w:name w:val="WW8Num16z1"/>
    <w:rsid w:val="00783651"/>
    <w:rPr>
      <w:rFonts w:ascii="Courier New" w:hAnsi="Courier New" w:cs="Courier New"/>
    </w:rPr>
  </w:style>
  <w:style w:type="character" w:customStyle="1" w:styleId="WW8Num16z2">
    <w:name w:val="WW8Num16z2"/>
    <w:rsid w:val="00783651"/>
    <w:rPr>
      <w:rFonts w:ascii="Wingdings" w:hAnsi="Wingdings" w:cs="Wingdings"/>
    </w:rPr>
  </w:style>
  <w:style w:type="character" w:customStyle="1" w:styleId="WW8Num16z3">
    <w:name w:val="WW8Num16z3"/>
    <w:rsid w:val="00783651"/>
    <w:rPr>
      <w:rFonts w:ascii="Symbol" w:hAnsi="Symbol" w:cs="Symbol"/>
      <w:b w:val="0"/>
      <w:sz w:val="24"/>
    </w:rPr>
  </w:style>
  <w:style w:type="character" w:customStyle="1" w:styleId="WW8Num17z0">
    <w:name w:val="WW8Num17z0"/>
    <w:rsid w:val="00783651"/>
    <w:rPr>
      <w:rFonts w:ascii="Wingdings" w:hAnsi="Wingdings" w:cs="OpenSymbol"/>
      <w:color w:val="000000"/>
      <w:sz w:val="24"/>
      <w:szCs w:val="24"/>
    </w:rPr>
  </w:style>
  <w:style w:type="character" w:customStyle="1" w:styleId="WW8Num17z1">
    <w:name w:val="WW8Num17z1"/>
    <w:rsid w:val="00783651"/>
  </w:style>
  <w:style w:type="character" w:customStyle="1" w:styleId="WW8Num17z2">
    <w:name w:val="WW8Num17z2"/>
    <w:rsid w:val="00783651"/>
  </w:style>
  <w:style w:type="character" w:customStyle="1" w:styleId="WW8Num17z3">
    <w:name w:val="WW8Num17z3"/>
    <w:rsid w:val="00783651"/>
  </w:style>
  <w:style w:type="character" w:customStyle="1" w:styleId="WW8Num17z4">
    <w:name w:val="WW8Num17z4"/>
    <w:rsid w:val="00783651"/>
  </w:style>
  <w:style w:type="character" w:customStyle="1" w:styleId="WW8Num17z5">
    <w:name w:val="WW8Num17z5"/>
    <w:rsid w:val="00783651"/>
  </w:style>
  <w:style w:type="character" w:customStyle="1" w:styleId="WW8Num17z6">
    <w:name w:val="WW8Num17z6"/>
    <w:rsid w:val="00783651"/>
  </w:style>
  <w:style w:type="character" w:customStyle="1" w:styleId="WW8Num17z7">
    <w:name w:val="WW8Num17z7"/>
    <w:rsid w:val="00783651"/>
  </w:style>
  <w:style w:type="character" w:customStyle="1" w:styleId="WW8Num17z8">
    <w:name w:val="WW8Num17z8"/>
    <w:rsid w:val="00783651"/>
  </w:style>
  <w:style w:type="character" w:customStyle="1" w:styleId="WW8Num18z0">
    <w:name w:val="WW8Num18z0"/>
    <w:rsid w:val="00783651"/>
  </w:style>
  <w:style w:type="character" w:customStyle="1" w:styleId="WW8Num18z1">
    <w:name w:val="WW8Num18z1"/>
    <w:rsid w:val="00783651"/>
  </w:style>
  <w:style w:type="character" w:customStyle="1" w:styleId="WW8Num18z2">
    <w:name w:val="WW8Num18z2"/>
    <w:rsid w:val="00783651"/>
  </w:style>
  <w:style w:type="character" w:customStyle="1" w:styleId="WW8Num18z3">
    <w:name w:val="WW8Num18z3"/>
    <w:rsid w:val="00783651"/>
  </w:style>
  <w:style w:type="character" w:customStyle="1" w:styleId="WW8Num18z4">
    <w:name w:val="WW8Num18z4"/>
    <w:rsid w:val="00783651"/>
  </w:style>
  <w:style w:type="character" w:customStyle="1" w:styleId="WW8Num18z5">
    <w:name w:val="WW8Num18z5"/>
    <w:rsid w:val="00783651"/>
  </w:style>
  <w:style w:type="character" w:customStyle="1" w:styleId="WW8Num18z6">
    <w:name w:val="WW8Num18z6"/>
    <w:rsid w:val="00783651"/>
  </w:style>
  <w:style w:type="character" w:customStyle="1" w:styleId="WW8Num18z7">
    <w:name w:val="WW8Num18z7"/>
    <w:rsid w:val="00783651"/>
  </w:style>
  <w:style w:type="character" w:customStyle="1" w:styleId="WW8Num18z8">
    <w:name w:val="WW8Num18z8"/>
    <w:rsid w:val="00783651"/>
  </w:style>
  <w:style w:type="character" w:customStyle="1" w:styleId="WW8Num19z0">
    <w:name w:val="WW8Num19z0"/>
    <w:rsid w:val="00783651"/>
    <w:rPr>
      <w:rFonts w:ascii="Symbol" w:hAnsi="Symbol" w:cs="OpenSymbol"/>
    </w:rPr>
  </w:style>
  <w:style w:type="character" w:customStyle="1" w:styleId="WW8Num19z1">
    <w:name w:val="WW8Num19z1"/>
    <w:rsid w:val="00783651"/>
    <w:rPr>
      <w:rFonts w:ascii="Symbol" w:hAnsi="Symbol" w:cs="OpenSymbol"/>
      <w:sz w:val="22"/>
    </w:rPr>
  </w:style>
  <w:style w:type="character" w:customStyle="1" w:styleId="WW8Num20z0">
    <w:name w:val="WW8Num20z0"/>
    <w:rsid w:val="00783651"/>
    <w:rPr>
      <w:rFonts w:ascii="Symbol" w:hAnsi="Symbol" w:cs="OpenSymbol"/>
      <w:b/>
      <w:sz w:val="24"/>
    </w:rPr>
  </w:style>
  <w:style w:type="character" w:customStyle="1" w:styleId="WW8Num21z0">
    <w:name w:val="WW8Num21z0"/>
    <w:rsid w:val="00783651"/>
  </w:style>
  <w:style w:type="character" w:customStyle="1" w:styleId="WW8Num21z1">
    <w:name w:val="WW8Num21z1"/>
    <w:rsid w:val="00783651"/>
  </w:style>
  <w:style w:type="character" w:customStyle="1" w:styleId="WW8Num21z2">
    <w:name w:val="WW8Num21z2"/>
    <w:rsid w:val="00783651"/>
  </w:style>
  <w:style w:type="character" w:customStyle="1" w:styleId="WW8Num21z3">
    <w:name w:val="WW8Num21z3"/>
    <w:rsid w:val="00783651"/>
  </w:style>
  <w:style w:type="character" w:customStyle="1" w:styleId="WW8Num21z4">
    <w:name w:val="WW8Num21z4"/>
    <w:rsid w:val="00783651"/>
  </w:style>
  <w:style w:type="character" w:customStyle="1" w:styleId="WW8Num21z5">
    <w:name w:val="WW8Num21z5"/>
    <w:rsid w:val="00783651"/>
  </w:style>
  <w:style w:type="character" w:customStyle="1" w:styleId="WW8Num21z6">
    <w:name w:val="WW8Num21z6"/>
    <w:rsid w:val="00783651"/>
  </w:style>
  <w:style w:type="character" w:customStyle="1" w:styleId="WW8Num21z7">
    <w:name w:val="WW8Num21z7"/>
    <w:rsid w:val="00783651"/>
  </w:style>
  <w:style w:type="character" w:customStyle="1" w:styleId="WW8Num21z8">
    <w:name w:val="WW8Num21z8"/>
    <w:rsid w:val="00783651"/>
  </w:style>
  <w:style w:type="character" w:customStyle="1" w:styleId="WW8Num22z0">
    <w:name w:val="WW8Num22z0"/>
    <w:rsid w:val="00783651"/>
    <w:rPr>
      <w:rFonts w:ascii="Symbol" w:hAnsi="Symbol" w:cs="Symbol"/>
      <w:b w:val="0"/>
      <w:sz w:val="24"/>
    </w:rPr>
  </w:style>
  <w:style w:type="character" w:customStyle="1" w:styleId="WW8Num22z1">
    <w:name w:val="WW8Num22z1"/>
    <w:rsid w:val="00783651"/>
    <w:rPr>
      <w:rFonts w:ascii="Courier New" w:hAnsi="Courier New" w:cs="Times New Roman"/>
    </w:rPr>
  </w:style>
  <w:style w:type="character" w:customStyle="1" w:styleId="WW8Num22z2">
    <w:name w:val="WW8Num22z2"/>
    <w:rsid w:val="00783651"/>
    <w:rPr>
      <w:rFonts w:ascii="Wingdings" w:hAnsi="Wingdings" w:cs="Symbol"/>
      <w:color w:val="00000A"/>
    </w:rPr>
  </w:style>
  <w:style w:type="character" w:customStyle="1" w:styleId="WW8Num23z0">
    <w:name w:val="WW8Num23z0"/>
    <w:rsid w:val="00783651"/>
    <w:rPr>
      <w:rFonts w:ascii="Symbol" w:hAnsi="Symbol" w:cs="OpenSymbol"/>
      <w:b/>
      <w:sz w:val="24"/>
    </w:rPr>
  </w:style>
  <w:style w:type="character" w:customStyle="1" w:styleId="WW8Num24z0">
    <w:name w:val="WW8Num24z0"/>
    <w:rsid w:val="00783651"/>
  </w:style>
  <w:style w:type="character" w:customStyle="1" w:styleId="WW8Num24z1">
    <w:name w:val="WW8Num24z1"/>
    <w:rsid w:val="00783651"/>
  </w:style>
  <w:style w:type="character" w:customStyle="1" w:styleId="WW8Num24z2">
    <w:name w:val="WW8Num24z2"/>
    <w:rsid w:val="00783651"/>
  </w:style>
  <w:style w:type="character" w:customStyle="1" w:styleId="WW8Num24z3">
    <w:name w:val="WW8Num24z3"/>
    <w:rsid w:val="00783651"/>
  </w:style>
  <w:style w:type="character" w:customStyle="1" w:styleId="WW8Num24z4">
    <w:name w:val="WW8Num24z4"/>
    <w:rsid w:val="00783651"/>
  </w:style>
  <w:style w:type="character" w:customStyle="1" w:styleId="WW8Num24z5">
    <w:name w:val="WW8Num24z5"/>
    <w:rsid w:val="00783651"/>
  </w:style>
  <w:style w:type="character" w:customStyle="1" w:styleId="WW8Num24z6">
    <w:name w:val="WW8Num24z6"/>
    <w:rsid w:val="00783651"/>
  </w:style>
  <w:style w:type="character" w:customStyle="1" w:styleId="WW8Num24z7">
    <w:name w:val="WW8Num24z7"/>
    <w:rsid w:val="00783651"/>
  </w:style>
  <w:style w:type="character" w:customStyle="1" w:styleId="WW8Num24z8">
    <w:name w:val="WW8Num24z8"/>
    <w:rsid w:val="00783651"/>
  </w:style>
  <w:style w:type="character" w:customStyle="1" w:styleId="WW8Num25z0">
    <w:name w:val="WW8Num25z0"/>
    <w:rsid w:val="00783651"/>
  </w:style>
  <w:style w:type="character" w:customStyle="1" w:styleId="WW8Num25z1">
    <w:name w:val="WW8Num25z1"/>
    <w:rsid w:val="00783651"/>
    <w:rPr>
      <w:rFonts w:ascii="Courier New" w:hAnsi="Courier New" w:cs="Symbol"/>
      <w:color w:val="00000A"/>
    </w:rPr>
  </w:style>
  <w:style w:type="character" w:customStyle="1" w:styleId="WW8Num25z2">
    <w:name w:val="WW8Num25z2"/>
    <w:rsid w:val="00783651"/>
    <w:rPr>
      <w:rFonts w:ascii="Wingdings" w:hAnsi="Wingdings" w:cs="Wingdings"/>
    </w:rPr>
  </w:style>
  <w:style w:type="character" w:customStyle="1" w:styleId="WW8Num25z3">
    <w:name w:val="WW8Num25z3"/>
    <w:rsid w:val="00783651"/>
    <w:rPr>
      <w:rFonts w:ascii="Symbol" w:hAnsi="Symbol" w:cs="Symbol"/>
    </w:rPr>
  </w:style>
  <w:style w:type="character" w:customStyle="1" w:styleId="WW8Num26z0">
    <w:name w:val="WW8Num26z0"/>
    <w:rsid w:val="00783651"/>
    <w:rPr>
      <w:rFonts w:ascii="Symbol" w:hAnsi="Symbol" w:cs="Symbol"/>
    </w:rPr>
  </w:style>
  <w:style w:type="character" w:customStyle="1" w:styleId="WW8Num27z0">
    <w:name w:val="WW8Num27z0"/>
    <w:rsid w:val="00783651"/>
    <w:rPr>
      <w:rFonts w:ascii="Symbol" w:hAnsi="Symbol" w:cs="Symbol"/>
    </w:rPr>
  </w:style>
  <w:style w:type="character" w:customStyle="1" w:styleId="WW8Num28z0">
    <w:name w:val="WW8Num28z0"/>
    <w:rsid w:val="00783651"/>
    <w:rPr>
      <w:rFonts w:ascii="Symbol" w:hAnsi="Symbol" w:cs="Symbol"/>
    </w:rPr>
  </w:style>
  <w:style w:type="character" w:customStyle="1" w:styleId="WW8Num29z0">
    <w:name w:val="WW8Num29z0"/>
    <w:rsid w:val="00783651"/>
    <w:rPr>
      <w:rFonts w:ascii="Symbol" w:hAnsi="Symbol" w:cs="Symbol"/>
    </w:rPr>
  </w:style>
  <w:style w:type="character" w:customStyle="1" w:styleId="WW8Num9z2">
    <w:name w:val="WW8Num9z2"/>
    <w:rsid w:val="00783651"/>
  </w:style>
  <w:style w:type="character" w:customStyle="1" w:styleId="WW8Num9z3">
    <w:name w:val="WW8Num9z3"/>
    <w:rsid w:val="00783651"/>
  </w:style>
  <w:style w:type="character" w:customStyle="1" w:styleId="WW8Num9z4">
    <w:name w:val="WW8Num9z4"/>
    <w:rsid w:val="00783651"/>
  </w:style>
  <w:style w:type="character" w:customStyle="1" w:styleId="WW8Num9z5">
    <w:name w:val="WW8Num9z5"/>
    <w:rsid w:val="00783651"/>
  </w:style>
  <w:style w:type="character" w:customStyle="1" w:styleId="WW8Num9z6">
    <w:name w:val="WW8Num9z6"/>
    <w:rsid w:val="00783651"/>
  </w:style>
  <w:style w:type="character" w:customStyle="1" w:styleId="WW8Num9z7">
    <w:name w:val="WW8Num9z7"/>
    <w:rsid w:val="00783651"/>
  </w:style>
  <w:style w:type="character" w:customStyle="1" w:styleId="WW8Num9z8">
    <w:name w:val="WW8Num9z8"/>
    <w:rsid w:val="00783651"/>
  </w:style>
  <w:style w:type="character" w:customStyle="1" w:styleId="WW8Num16z4">
    <w:name w:val="WW8Num16z4"/>
    <w:rsid w:val="00783651"/>
  </w:style>
  <w:style w:type="character" w:customStyle="1" w:styleId="WW8Num16z5">
    <w:name w:val="WW8Num16z5"/>
    <w:rsid w:val="00783651"/>
  </w:style>
  <w:style w:type="character" w:customStyle="1" w:styleId="WW8Num16z6">
    <w:name w:val="WW8Num16z6"/>
    <w:rsid w:val="00783651"/>
  </w:style>
  <w:style w:type="character" w:customStyle="1" w:styleId="WW8Num16z7">
    <w:name w:val="WW8Num16z7"/>
    <w:rsid w:val="00783651"/>
  </w:style>
  <w:style w:type="character" w:customStyle="1" w:styleId="WW8Num16z8">
    <w:name w:val="WW8Num16z8"/>
    <w:rsid w:val="00783651"/>
  </w:style>
  <w:style w:type="character" w:customStyle="1" w:styleId="WW8Num19z2">
    <w:name w:val="WW8Num19z2"/>
    <w:rsid w:val="00783651"/>
  </w:style>
  <w:style w:type="character" w:customStyle="1" w:styleId="WW8Num19z3">
    <w:name w:val="WW8Num19z3"/>
    <w:rsid w:val="00783651"/>
  </w:style>
  <w:style w:type="character" w:customStyle="1" w:styleId="WW8Num19z4">
    <w:name w:val="WW8Num19z4"/>
    <w:rsid w:val="00783651"/>
  </w:style>
  <w:style w:type="character" w:customStyle="1" w:styleId="WW8Num19z5">
    <w:name w:val="WW8Num19z5"/>
    <w:rsid w:val="00783651"/>
  </w:style>
  <w:style w:type="character" w:customStyle="1" w:styleId="WW8Num19z6">
    <w:name w:val="WW8Num19z6"/>
    <w:rsid w:val="00783651"/>
  </w:style>
  <w:style w:type="character" w:customStyle="1" w:styleId="WW8Num19z7">
    <w:name w:val="WW8Num19z7"/>
    <w:rsid w:val="00783651"/>
  </w:style>
  <w:style w:type="character" w:customStyle="1" w:styleId="WW8Num19z8">
    <w:name w:val="WW8Num19z8"/>
    <w:rsid w:val="00783651"/>
  </w:style>
  <w:style w:type="character" w:customStyle="1" w:styleId="WW8Num20z1">
    <w:name w:val="WW8Num20z1"/>
    <w:rsid w:val="00783651"/>
    <w:rPr>
      <w:rFonts w:ascii="Symbol" w:hAnsi="Symbol" w:cs="OpenSymbol"/>
      <w:sz w:val="22"/>
    </w:rPr>
  </w:style>
  <w:style w:type="character" w:customStyle="1" w:styleId="WW8Num22z3">
    <w:name w:val="WW8Num22z3"/>
    <w:rsid w:val="00783651"/>
  </w:style>
  <w:style w:type="character" w:customStyle="1" w:styleId="WW8Num22z4">
    <w:name w:val="WW8Num22z4"/>
    <w:rsid w:val="00783651"/>
  </w:style>
  <w:style w:type="character" w:customStyle="1" w:styleId="WW8Num22z5">
    <w:name w:val="WW8Num22z5"/>
    <w:rsid w:val="00783651"/>
  </w:style>
  <w:style w:type="character" w:customStyle="1" w:styleId="WW8Num22z6">
    <w:name w:val="WW8Num22z6"/>
    <w:rsid w:val="00783651"/>
  </w:style>
  <w:style w:type="character" w:customStyle="1" w:styleId="WW8Num22z7">
    <w:name w:val="WW8Num22z7"/>
    <w:rsid w:val="00783651"/>
  </w:style>
  <w:style w:type="character" w:customStyle="1" w:styleId="WW8Num22z8">
    <w:name w:val="WW8Num22z8"/>
    <w:rsid w:val="00783651"/>
  </w:style>
  <w:style w:type="character" w:customStyle="1" w:styleId="WW8Num23z1">
    <w:name w:val="WW8Num23z1"/>
    <w:rsid w:val="00783651"/>
    <w:rPr>
      <w:rFonts w:ascii="Courier New" w:hAnsi="Courier New" w:cs="Times New Roman"/>
    </w:rPr>
  </w:style>
  <w:style w:type="character" w:customStyle="1" w:styleId="WW8Num23z2">
    <w:name w:val="WW8Num23z2"/>
    <w:rsid w:val="00783651"/>
    <w:rPr>
      <w:rFonts w:ascii="Wingdings" w:hAnsi="Wingdings" w:cs="Symbol"/>
      <w:color w:val="00000A"/>
    </w:rPr>
  </w:style>
  <w:style w:type="character" w:customStyle="1" w:styleId="WW8Num25z4">
    <w:name w:val="WW8Num25z4"/>
    <w:rsid w:val="00783651"/>
  </w:style>
  <w:style w:type="character" w:customStyle="1" w:styleId="WW8Num25z5">
    <w:name w:val="WW8Num25z5"/>
    <w:rsid w:val="00783651"/>
  </w:style>
  <w:style w:type="character" w:customStyle="1" w:styleId="WW8Num25z6">
    <w:name w:val="WW8Num25z6"/>
    <w:rsid w:val="00783651"/>
  </w:style>
  <w:style w:type="character" w:customStyle="1" w:styleId="WW8Num25z7">
    <w:name w:val="WW8Num25z7"/>
    <w:rsid w:val="00783651"/>
  </w:style>
  <w:style w:type="character" w:customStyle="1" w:styleId="WW8Num25z8">
    <w:name w:val="WW8Num25z8"/>
    <w:rsid w:val="00783651"/>
  </w:style>
  <w:style w:type="character" w:customStyle="1" w:styleId="WW8Num26z1">
    <w:name w:val="WW8Num26z1"/>
    <w:rsid w:val="00783651"/>
    <w:rPr>
      <w:rFonts w:ascii="Courier New" w:hAnsi="Courier New" w:cs="Symbol"/>
      <w:color w:val="00000A"/>
    </w:rPr>
  </w:style>
  <w:style w:type="character" w:customStyle="1" w:styleId="WW8Num26z2">
    <w:name w:val="WW8Num26z2"/>
    <w:rsid w:val="00783651"/>
    <w:rPr>
      <w:rFonts w:ascii="Wingdings" w:hAnsi="Wingdings" w:cs="Wingdings"/>
    </w:rPr>
  </w:style>
  <w:style w:type="character" w:customStyle="1" w:styleId="WW8Num26z3">
    <w:name w:val="WW8Num26z3"/>
    <w:rsid w:val="00783651"/>
    <w:rPr>
      <w:rFonts w:ascii="Symbol" w:hAnsi="Symbol" w:cs="Symbol"/>
    </w:rPr>
  </w:style>
  <w:style w:type="character" w:customStyle="1" w:styleId="WW8Num30z0">
    <w:name w:val="WW8Num30z0"/>
    <w:rsid w:val="00783651"/>
    <w:rPr>
      <w:rFonts w:ascii="Symbol" w:hAnsi="Symbol" w:cs="Symbol"/>
    </w:rPr>
  </w:style>
  <w:style w:type="character" w:customStyle="1" w:styleId="WW8Num20z2">
    <w:name w:val="WW8Num20z2"/>
    <w:rsid w:val="00783651"/>
  </w:style>
  <w:style w:type="character" w:customStyle="1" w:styleId="WW8Num20z3">
    <w:name w:val="WW8Num20z3"/>
    <w:rsid w:val="00783651"/>
  </w:style>
  <w:style w:type="character" w:customStyle="1" w:styleId="WW8Num20z4">
    <w:name w:val="WW8Num20z4"/>
    <w:rsid w:val="00783651"/>
  </w:style>
  <w:style w:type="character" w:customStyle="1" w:styleId="WW8Num20z5">
    <w:name w:val="WW8Num20z5"/>
    <w:rsid w:val="00783651"/>
  </w:style>
  <w:style w:type="character" w:customStyle="1" w:styleId="WW8Num20z6">
    <w:name w:val="WW8Num20z6"/>
    <w:rsid w:val="00783651"/>
  </w:style>
  <w:style w:type="character" w:customStyle="1" w:styleId="WW8Num20z7">
    <w:name w:val="WW8Num20z7"/>
    <w:rsid w:val="00783651"/>
  </w:style>
  <w:style w:type="character" w:customStyle="1" w:styleId="WW8Num20z8">
    <w:name w:val="WW8Num20z8"/>
    <w:rsid w:val="00783651"/>
  </w:style>
  <w:style w:type="character" w:customStyle="1" w:styleId="WW8Num23z3">
    <w:name w:val="WW8Num23z3"/>
    <w:rsid w:val="00783651"/>
  </w:style>
  <w:style w:type="character" w:customStyle="1" w:styleId="WW8Num23z4">
    <w:name w:val="WW8Num23z4"/>
    <w:rsid w:val="00783651"/>
  </w:style>
  <w:style w:type="character" w:customStyle="1" w:styleId="WW8Num23z5">
    <w:name w:val="WW8Num23z5"/>
    <w:rsid w:val="00783651"/>
  </w:style>
  <w:style w:type="character" w:customStyle="1" w:styleId="WW8Num23z6">
    <w:name w:val="WW8Num23z6"/>
    <w:rsid w:val="00783651"/>
  </w:style>
  <w:style w:type="character" w:customStyle="1" w:styleId="WW8Num23z7">
    <w:name w:val="WW8Num23z7"/>
    <w:rsid w:val="00783651"/>
  </w:style>
  <w:style w:type="character" w:customStyle="1" w:styleId="WW8Num23z8">
    <w:name w:val="WW8Num23z8"/>
    <w:rsid w:val="00783651"/>
  </w:style>
  <w:style w:type="character" w:customStyle="1" w:styleId="WW8Num26z4">
    <w:name w:val="WW8Num26z4"/>
    <w:rsid w:val="00783651"/>
  </w:style>
  <w:style w:type="character" w:customStyle="1" w:styleId="WW8Num26z5">
    <w:name w:val="WW8Num26z5"/>
    <w:rsid w:val="00783651"/>
  </w:style>
  <w:style w:type="character" w:customStyle="1" w:styleId="WW8Num26z6">
    <w:name w:val="WW8Num26z6"/>
    <w:rsid w:val="00783651"/>
  </w:style>
  <w:style w:type="character" w:customStyle="1" w:styleId="WW8Num26z7">
    <w:name w:val="WW8Num26z7"/>
    <w:rsid w:val="00783651"/>
  </w:style>
  <w:style w:type="character" w:customStyle="1" w:styleId="WW8Num26z8">
    <w:name w:val="WW8Num26z8"/>
    <w:rsid w:val="00783651"/>
  </w:style>
  <w:style w:type="character" w:customStyle="1" w:styleId="WW8Num27z1">
    <w:name w:val="WW8Num27z1"/>
    <w:rsid w:val="00783651"/>
    <w:rPr>
      <w:rFonts w:ascii="OpenSymbol" w:hAnsi="OpenSymbol" w:cs="OpenSymbol"/>
    </w:rPr>
  </w:style>
  <w:style w:type="character" w:customStyle="1" w:styleId="WW8Num28z1">
    <w:name w:val="WW8Num28z1"/>
    <w:rsid w:val="00783651"/>
    <w:rPr>
      <w:rFonts w:ascii="OpenSymbol" w:hAnsi="OpenSymbol" w:cs="OpenSymbol"/>
    </w:rPr>
  </w:style>
  <w:style w:type="character" w:customStyle="1" w:styleId="Fontepargpadro15">
    <w:name w:val="Fonte parág. padrão15"/>
    <w:rsid w:val="00783651"/>
  </w:style>
  <w:style w:type="character" w:customStyle="1" w:styleId="WW8Num27z2">
    <w:name w:val="WW8Num27z2"/>
    <w:rsid w:val="00783651"/>
  </w:style>
  <w:style w:type="character" w:customStyle="1" w:styleId="WW8Num27z3">
    <w:name w:val="WW8Num27z3"/>
    <w:rsid w:val="00783651"/>
  </w:style>
  <w:style w:type="character" w:customStyle="1" w:styleId="WW8Num27z4">
    <w:name w:val="WW8Num27z4"/>
    <w:rsid w:val="00783651"/>
  </w:style>
  <w:style w:type="character" w:customStyle="1" w:styleId="WW8Num27z5">
    <w:name w:val="WW8Num27z5"/>
    <w:rsid w:val="00783651"/>
  </w:style>
  <w:style w:type="character" w:customStyle="1" w:styleId="WW8Num27z6">
    <w:name w:val="WW8Num27z6"/>
    <w:rsid w:val="00783651"/>
  </w:style>
  <w:style w:type="character" w:customStyle="1" w:styleId="WW8Num27z7">
    <w:name w:val="WW8Num27z7"/>
    <w:rsid w:val="00783651"/>
  </w:style>
  <w:style w:type="character" w:customStyle="1" w:styleId="WW8Num27z8">
    <w:name w:val="WW8Num27z8"/>
    <w:rsid w:val="00783651"/>
  </w:style>
  <w:style w:type="character" w:customStyle="1" w:styleId="WW8Num28z2">
    <w:name w:val="WW8Num28z2"/>
    <w:rsid w:val="00783651"/>
  </w:style>
  <w:style w:type="character" w:customStyle="1" w:styleId="WW8Num28z3">
    <w:name w:val="WW8Num28z3"/>
    <w:rsid w:val="00783651"/>
  </w:style>
  <w:style w:type="character" w:customStyle="1" w:styleId="WW8Num28z4">
    <w:name w:val="WW8Num28z4"/>
    <w:rsid w:val="00783651"/>
  </w:style>
  <w:style w:type="character" w:customStyle="1" w:styleId="WW8Num28z5">
    <w:name w:val="WW8Num28z5"/>
    <w:rsid w:val="00783651"/>
  </w:style>
  <w:style w:type="character" w:customStyle="1" w:styleId="WW8Num28z6">
    <w:name w:val="WW8Num28z6"/>
    <w:rsid w:val="00783651"/>
  </w:style>
  <w:style w:type="character" w:customStyle="1" w:styleId="WW8Num28z7">
    <w:name w:val="WW8Num28z7"/>
    <w:rsid w:val="00783651"/>
  </w:style>
  <w:style w:type="character" w:customStyle="1" w:styleId="WW8Num28z8">
    <w:name w:val="WW8Num28z8"/>
    <w:rsid w:val="00783651"/>
  </w:style>
  <w:style w:type="character" w:customStyle="1" w:styleId="WW8Num29z1">
    <w:name w:val="WW8Num29z1"/>
    <w:rsid w:val="00783651"/>
  </w:style>
  <w:style w:type="character" w:customStyle="1" w:styleId="WW8Num29z2">
    <w:name w:val="WW8Num29z2"/>
    <w:rsid w:val="00783651"/>
  </w:style>
  <w:style w:type="character" w:customStyle="1" w:styleId="WW8Num29z3">
    <w:name w:val="WW8Num29z3"/>
    <w:rsid w:val="00783651"/>
  </w:style>
  <w:style w:type="character" w:customStyle="1" w:styleId="WW8Num29z4">
    <w:name w:val="WW8Num29z4"/>
    <w:rsid w:val="00783651"/>
  </w:style>
  <w:style w:type="character" w:customStyle="1" w:styleId="WW8Num29z5">
    <w:name w:val="WW8Num29z5"/>
    <w:rsid w:val="00783651"/>
  </w:style>
  <w:style w:type="character" w:customStyle="1" w:styleId="WW8Num29z6">
    <w:name w:val="WW8Num29z6"/>
    <w:rsid w:val="00783651"/>
  </w:style>
  <w:style w:type="character" w:customStyle="1" w:styleId="WW8Num29z7">
    <w:name w:val="WW8Num29z7"/>
    <w:rsid w:val="00783651"/>
  </w:style>
  <w:style w:type="character" w:customStyle="1" w:styleId="WW8Num29z8">
    <w:name w:val="WW8Num29z8"/>
    <w:rsid w:val="00783651"/>
  </w:style>
  <w:style w:type="character" w:customStyle="1" w:styleId="WW8Num30z1">
    <w:name w:val="WW8Num30z1"/>
    <w:rsid w:val="00783651"/>
  </w:style>
  <w:style w:type="character" w:customStyle="1" w:styleId="WW8Num30z2">
    <w:name w:val="WW8Num30z2"/>
    <w:rsid w:val="00783651"/>
  </w:style>
  <w:style w:type="character" w:customStyle="1" w:styleId="WW8Num30z3">
    <w:name w:val="WW8Num30z3"/>
    <w:rsid w:val="00783651"/>
  </w:style>
  <w:style w:type="character" w:customStyle="1" w:styleId="WW8Num30z4">
    <w:name w:val="WW8Num30z4"/>
    <w:rsid w:val="00783651"/>
  </w:style>
  <w:style w:type="character" w:customStyle="1" w:styleId="WW8Num30z5">
    <w:name w:val="WW8Num30z5"/>
    <w:rsid w:val="00783651"/>
  </w:style>
  <w:style w:type="character" w:customStyle="1" w:styleId="WW8Num30z6">
    <w:name w:val="WW8Num30z6"/>
    <w:rsid w:val="00783651"/>
  </w:style>
  <w:style w:type="character" w:customStyle="1" w:styleId="WW8Num30z7">
    <w:name w:val="WW8Num30z7"/>
    <w:rsid w:val="00783651"/>
  </w:style>
  <w:style w:type="character" w:customStyle="1" w:styleId="WW8Num30z8">
    <w:name w:val="WW8Num30z8"/>
    <w:rsid w:val="00783651"/>
  </w:style>
  <w:style w:type="character" w:customStyle="1" w:styleId="WW8Num31z0">
    <w:name w:val="WW8Num31z0"/>
    <w:rsid w:val="00783651"/>
  </w:style>
  <w:style w:type="character" w:customStyle="1" w:styleId="WW8Num31z1">
    <w:name w:val="WW8Num31z1"/>
    <w:rsid w:val="00783651"/>
  </w:style>
  <w:style w:type="character" w:customStyle="1" w:styleId="WW8Num31z2">
    <w:name w:val="WW8Num31z2"/>
    <w:rsid w:val="00783651"/>
  </w:style>
  <w:style w:type="character" w:customStyle="1" w:styleId="WW8Num31z3">
    <w:name w:val="WW8Num31z3"/>
    <w:rsid w:val="00783651"/>
  </w:style>
  <w:style w:type="character" w:customStyle="1" w:styleId="WW8Num31z4">
    <w:name w:val="WW8Num31z4"/>
    <w:rsid w:val="00783651"/>
  </w:style>
  <w:style w:type="character" w:customStyle="1" w:styleId="WW8Num31z5">
    <w:name w:val="WW8Num31z5"/>
    <w:rsid w:val="00783651"/>
  </w:style>
  <w:style w:type="character" w:customStyle="1" w:styleId="WW8Num31z6">
    <w:name w:val="WW8Num31z6"/>
    <w:rsid w:val="00783651"/>
  </w:style>
  <w:style w:type="character" w:customStyle="1" w:styleId="WW8Num31z7">
    <w:name w:val="WW8Num31z7"/>
    <w:rsid w:val="00783651"/>
  </w:style>
  <w:style w:type="character" w:customStyle="1" w:styleId="WW8Num31z8">
    <w:name w:val="WW8Num31z8"/>
    <w:rsid w:val="00783651"/>
  </w:style>
  <w:style w:type="character" w:customStyle="1" w:styleId="WW8Num32z0">
    <w:name w:val="WW8Num32z0"/>
    <w:rsid w:val="00783651"/>
    <w:rPr>
      <w:rFonts w:ascii="Symbol" w:hAnsi="Symbol" w:cs="Cambria"/>
    </w:rPr>
  </w:style>
  <w:style w:type="character" w:customStyle="1" w:styleId="WW8Num32z1">
    <w:name w:val="WW8Num32z1"/>
    <w:rsid w:val="00783651"/>
    <w:rPr>
      <w:rFonts w:ascii="OpenSymbol" w:hAnsi="OpenSymbol" w:cs="Symbol"/>
    </w:rPr>
  </w:style>
  <w:style w:type="character" w:customStyle="1" w:styleId="WW8Num33z0">
    <w:name w:val="WW8Num33z0"/>
    <w:rsid w:val="00783651"/>
    <w:rPr>
      <w:rFonts w:ascii="Symbol" w:hAnsi="Symbol" w:cs="Symbol"/>
    </w:rPr>
  </w:style>
  <w:style w:type="character" w:customStyle="1" w:styleId="WW8Num33z1">
    <w:name w:val="WW8Num33z1"/>
    <w:rsid w:val="00783651"/>
    <w:rPr>
      <w:rFonts w:ascii="OpenSymbol" w:hAnsi="OpenSymbol" w:cs="OpenSymbol"/>
    </w:rPr>
  </w:style>
  <w:style w:type="character" w:customStyle="1" w:styleId="WW8Num34z0">
    <w:name w:val="WW8Num34z0"/>
    <w:rsid w:val="00783651"/>
    <w:rPr>
      <w:rFonts w:ascii="Symbol" w:hAnsi="Symbol" w:cs="Symbol"/>
    </w:rPr>
  </w:style>
  <w:style w:type="character" w:customStyle="1" w:styleId="WW8Num34z1">
    <w:name w:val="WW8Num34z1"/>
    <w:rsid w:val="00783651"/>
    <w:rPr>
      <w:rFonts w:ascii="OpenSymbol" w:hAnsi="OpenSymbol" w:cs="OpenSymbol"/>
    </w:rPr>
  </w:style>
  <w:style w:type="character" w:customStyle="1" w:styleId="WW8Num35z0">
    <w:name w:val="WW8Num35z0"/>
    <w:rsid w:val="00783651"/>
    <w:rPr>
      <w:rFonts w:ascii="Symbol" w:hAnsi="Symbol" w:cs="Symbol"/>
    </w:rPr>
  </w:style>
  <w:style w:type="character" w:customStyle="1" w:styleId="WW8Num35z1">
    <w:name w:val="WW8Num35z1"/>
    <w:rsid w:val="00783651"/>
    <w:rPr>
      <w:rFonts w:ascii="OpenSymbol" w:hAnsi="OpenSymbol" w:cs="OpenSymbol"/>
    </w:rPr>
  </w:style>
  <w:style w:type="character" w:customStyle="1" w:styleId="WW8Num36z0">
    <w:name w:val="WW8Num36z0"/>
    <w:rsid w:val="00783651"/>
    <w:rPr>
      <w:rFonts w:ascii="Symbol" w:hAnsi="Symbol" w:cs="Symbol"/>
    </w:rPr>
  </w:style>
  <w:style w:type="character" w:customStyle="1" w:styleId="WW8Num36z1">
    <w:name w:val="WW8Num36z1"/>
    <w:rsid w:val="00783651"/>
    <w:rPr>
      <w:rFonts w:ascii="OpenSymbol" w:hAnsi="OpenSymbol" w:cs="OpenSymbol"/>
    </w:rPr>
  </w:style>
  <w:style w:type="character" w:customStyle="1" w:styleId="WW8Num37z0">
    <w:name w:val="WW8Num37z0"/>
    <w:rsid w:val="00783651"/>
    <w:rPr>
      <w:rFonts w:ascii="Symbol" w:hAnsi="Symbol" w:cs="Symbol"/>
    </w:rPr>
  </w:style>
  <w:style w:type="character" w:customStyle="1" w:styleId="WW8Num37z1">
    <w:name w:val="WW8Num37z1"/>
    <w:rsid w:val="00783651"/>
    <w:rPr>
      <w:rFonts w:ascii="OpenSymbol" w:hAnsi="OpenSymbol" w:cs="Cambria"/>
    </w:rPr>
  </w:style>
  <w:style w:type="character" w:customStyle="1" w:styleId="WW8Num38z0">
    <w:name w:val="WW8Num38z0"/>
    <w:rsid w:val="00783651"/>
  </w:style>
  <w:style w:type="character" w:customStyle="1" w:styleId="WW8Num38z1">
    <w:name w:val="WW8Num38z1"/>
    <w:rsid w:val="00783651"/>
  </w:style>
  <w:style w:type="character" w:customStyle="1" w:styleId="WW8Num38z2">
    <w:name w:val="WW8Num38z2"/>
    <w:rsid w:val="00783651"/>
  </w:style>
  <w:style w:type="character" w:customStyle="1" w:styleId="WW8Num38z3">
    <w:name w:val="WW8Num38z3"/>
    <w:rsid w:val="00783651"/>
  </w:style>
  <w:style w:type="character" w:customStyle="1" w:styleId="WW8Num38z4">
    <w:name w:val="WW8Num38z4"/>
    <w:rsid w:val="00783651"/>
  </w:style>
  <w:style w:type="character" w:customStyle="1" w:styleId="WW8Num38z5">
    <w:name w:val="WW8Num38z5"/>
    <w:rsid w:val="00783651"/>
  </w:style>
  <w:style w:type="character" w:customStyle="1" w:styleId="WW8Num38z6">
    <w:name w:val="WW8Num38z6"/>
    <w:rsid w:val="00783651"/>
  </w:style>
  <w:style w:type="character" w:customStyle="1" w:styleId="WW8Num38z7">
    <w:name w:val="WW8Num38z7"/>
    <w:rsid w:val="00783651"/>
  </w:style>
  <w:style w:type="character" w:customStyle="1" w:styleId="WW8Num38z8">
    <w:name w:val="WW8Num38z8"/>
    <w:rsid w:val="00783651"/>
  </w:style>
  <w:style w:type="character" w:customStyle="1" w:styleId="Absatz-Standardschriftart">
    <w:name w:val="Absatz-Standardschriftart"/>
    <w:rsid w:val="00783651"/>
  </w:style>
  <w:style w:type="character" w:customStyle="1" w:styleId="WW8Num39z0">
    <w:name w:val="WW8Num39z0"/>
    <w:rsid w:val="00783651"/>
  </w:style>
  <w:style w:type="character" w:customStyle="1" w:styleId="WW8Num39z1">
    <w:name w:val="WW8Num39z1"/>
    <w:rsid w:val="00783651"/>
    <w:rPr>
      <w:rFonts w:cs="Cambria"/>
    </w:rPr>
  </w:style>
  <w:style w:type="character" w:customStyle="1" w:styleId="WW-Absatz-Standardschriftart">
    <w:name w:val="WW-Absatz-Standardschriftart"/>
    <w:rsid w:val="00783651"/>
  </w:style>
  <w:style w:type="character" w:customStyle="1" w:styleId="WW-Absatz-Standardschriftart1">
    <w:name w:val="WW-Absatz-Standardschriftart1"/>
    <w:rsid w:val="00783651"/>
  </w:style>
  <w:style w:type="character" w:customStyle="1" w:styleId="WW8Num36z6">
    <w:name w:val="WW8Num36z6"/>
    <w:rsid w:val="00783651"/>
  </w:style>
  <w:style w:type="character" w:customStyle="1" w:styleId="WW8Num32z2">
    <w:name w:val="WW8Num32z2"/>
    <w:rsid w:val="00783651"/>
  </w:style>
  <w:style w:type="character" w:customStyle="1" w:styleId="WW8Num32z3">
    <w:name w:val="WW8Num32z3"/>
    <w:rsid w:val="00783651"/>
  </w:style>
  <w:style w:type="character" w:customStyle="1" w:styleId="WW8Num32z4">
    <w:name w:val="WW8Num32z4"/>
    <w:rsid w:val="00783651"/>
  </w:style>
  <w:style w:type="character" w:customStyle="1" w:styleId="WW8Num32z5">
    <w:name w:val="WW8Num32z5"/>
    <w:rsid w:val="00783651"/>
  </w:style>
  <w:style w:type="character" w:customStyle="1" w:styleId="WW8Num32z6">
    <w:name w:val="WW8Num32z6"/>
    <w:rsid w:val="00783651"/>
  </w:style>
  <w:style w:type="character" w:customStyle="1" w:styleId="WW8Num32z7">
    <w:name w:val="WW8Num32z7"/>
    <w:rsid w:val="00783651"/>
  </w:style>
  <w:style w:type="character" w:customStyle="1" w:styleId="WW8Num32z8">
    <w:name w:val="WW8Num32z8"/>
    <w:rsid w:val="00783651"/>
  </w:style>
  <w:style w:type="character" w:customStyle="1" w:styleId="WW8Num33z2">
    <w:name w:val="WW8Num33z2"/>
    <w:rsid w:val="00783651"/>
  </w:style>
  <w:style w:type="character" w:customStyle="1" w:styleId="WW8Num33z3">
    <w:name w:val="WW8Num33z3"/>
    <w:rsid w:val="00783651"/>
  </w:style>
  <w:style w:type="character" w:customStyle="1" w:styleId="WW8Num33z4">
    <w:name w:val="WW8Num33z4"/>
    <w:rsid w:val="00783651"/>
  </w:style>
  <w:style w:type="character" w:customStyle="1" w:styleId="WW8Num33z5">
    <w:name w:val="WW8Num33z5"/>
    <w:rsid w:val="00783651"/>
  </w:style>
  <w:style w:type="character" w:customStyle="1" w:styleId="WW8Num33z6">
    <w:name w:val="WW8Num33z6"/>
    <w:rsid w:val="00783651"/>
  </w:style>
  <w:style w:type="character" w:customStyle="1" w:styleId="WW8Num33z7">
    <w:name w:val="WW8Num33z7"/>
    <w:rsid w:val="00783651"/>
  </w:style>
  <w:style w:type="character" w:customStyle="1" w:styleId="WW8Num33z8">
    <w:name w:val="WW8Num33z8"/>
    <w:rsid w:val="00783651"/>
  </w:style>
  <w:style w:type="character" w:customStyle="1" w:styleId="WW8Num35z2">
    <w:name w:val="WW8Num35z2"/>
    <w:rsid w:val="00783651"/>
  </w:style>
  <w:style w:type="character" w:customStyle="1" w:styleId="WW8Num35z3">
    <w:name w:val="WW8Num35z3"/>
    <w:rsid w:val="00783651"/>
  </w:style>
  <w:style w:type="character" w:customStyle="1" w:styleId="WW8Num35z4">
    <w:name w:val="WW8Num35z4"/>
    <w:rsid w:val="00783651"/>
  </w:style>
  <w:style w:type="character" w:customStyle="1" w:styleId="WW8Num35z5">
    <w:name w:val="WW8Num35z5"/>
    <w:rsid w:val="00783651"/>
  </w:style>
  <w:style w:type="character" w:customStyle="1" w:styleId="WW8Num35z6">
    <w:name w:val="WW8Num35z6"/>
    <w:rsid w:val="00783651"/>
  </w:style>
  <w:style w:type="character" w:customStyle="1" w:styleId="WW8Num35z7">
    <w:name w:val="WW8Num35z7"/>
    <w:rsid w:val="00783651"/>
  </w:style>
  <w:style w:type="character" w:customStyle="1" w:styleId="WW8Num35z8">
    <w:name w:val="WW8Num35z8"/>
    <w:rsid w:val="00783651"/>
  </w:style>
  <w:style w:type="character" w:customStyle="1" w:styleId="WW8Num36z2">
    <w:name w:val="WW8Num36z2"/>
    <w:rsid w:val="00783651"/>
  </w:style>
  <w:style w:type="character" w:customStyle="1" w:styleId="WW8Num36z3">
    <w:name w:val="WW8Num36z3"/>
    <w:rsid w:val="00783651"/>
  </w:style>
  <w:style w:type="character" w:customStyle="1" w:styleId="WW8Num36z4">
    <w:name w:val="WW8Num36z4"/>
    <w:rsid w:val="00783651"/>
  </w:style>
  <w:style w:type="character" w:customStyle="1" w:styleId="WW8Num36z5">
    <w:name w:val="WW8Num36z5"/>
    <w:rsid w:val="00783651"/>
  </w:style>
  <w:style w:type="character" w:customStyle="1" w:styleId="WW8Num36z7">
    <w:name w:val="WW8Num36z7"/>
    <w:rsid w:val="00783651"/>
  </w:style>
  <w:style w:type="character" w:customStyle="1" w:styleId="WW8Num36z8">
    <w:name w:val="WW8Num36z8"/>
    <w:rsid w:val="00783651"/>
  </w:style>
  <w:style w:type="character" w:customStyle="1" w:styleId="WW8Num37z2">
    <w:name w:val="WW8Num37z2"/>
    <w:rsid w:val="00783651"/>
  </w:style>
  <w:style w:type="character" w:customStyle="1" w:styleId="WW8Num37z3">
    <w:name w:val="WW8Num37z3"/>
    <w:rsid w:val="00783651"/>
  </w:style>
  <w:style w:type="character" w:customStyle="1" w:styleId="WW8Num37z4">
    <w:name w:val="WW8Num37z4"/>
    <w:rsid w:val="00783651"/>
  </w:style>
  <w:style w:type="character" w:customStyle="1" w:styleId="WW8Num37z5">
    <w:name w:val="WW8Num37z5"/>
    <w:rsid w:val="00783651"/>
  </w:style>
  <w:style w:type="character" w:customStyle="1" w:styleId="WW8Num37z6">
    <w:name w:val="WW8Num37z6"/>
    <w:rsid w:val="00783651"/>
  </w:style>
  <w:style w:type="character" w:customStyle="1" w:styleId="WW8Num37z7">
    <w:name w:val="WW8Num37z7"/>
    <w:rsid w:val="00783651"/>
  </w:style>
  <w:style w:type="character" w:customStyle="1" w:styleId="WW8Num37z8">
    <w:name w:val="WW8Num37z8"/>
    <w:rsid w:val="00783651"/>
  </w:style>
  <w:style w:type="character" w:customStyle="1" w:styleId="WW8Num39z2">
    <w:name w:val="WW8Num39z2"/>
    <w:rsid w:val="00783651"/>
  </w:style>
  <w:style w:type="character" w:customStyle="1" w:styleId="WW8Num39z3">
    <w:name w:val="WW8Num39z3"/>
    <w:rsid w:val="00783651"/>
  </w:style>
  <w:style w:type="character" w:customStyle="1" w:styleId="WW8Num39z4">
    <w:name w:val="WW8Num39z4"/>
    <w:rsid w:val="00783651"/>
  </w:style>
  <w:style w:type="character" w:customStyle="1" w:styleId="WW8Num39z5">
    <w:name w:val="WW8Num39z5"/>
    <w:rsid w:val="00783651"/>
  </w:style>
  <w:style w:type="character" w:customStyle="1" w:styleId="WW8Num39z6">
    <w:name w:val="WW8Num39z6"/>
    <w:rsid w:val="00783651"/>
  </w:style>
  <w:style w:type="character" w:customStyle="1" w:styleId="WW8Num39z7">
    <w:name w:val="WW8Num39z7"/>
    <w:rsid w:val="00783651"/>
  </w:style>
  <w:style w:type="character" w:customStyle="1" w:styleId="WW8Num39z8">
    <w:name w:val="WW8Num39z8"/>
    <w:rsid w:val="00783651"/>
  </w:style>
  <w:style w:type="character" w:customStyle="1" w:styleId="WW8Num40z0">
    <w:name w:val="WW8Num40z0"/>
    <w:rsid w:val="00783651"/>
  </w:style>
  <w:style w:type="character" w:customStyle="1" w:styleId="WW8Num40z1">
    <w:name w:val="WW8Num40z1"/>
    <w:rsid w:val="00783651"/>
  </w:style>
  <w:style w:type="character" w:customStyle="1" w:styleId="WW8Num40z2">
    <w:name w:val="WW8Num40z2"/>
    <w:rsid w:val="00783651"/>
  </w:style>
  <w:style w:type="character" w:customStyle="1" w:styleId="WW8Num40z3">
    <w:name w:val="WW8Num40z3"/>
    <w:rsid w:val="00783651"/>
  </w:style>
  <w:style w:type="character" w:customStyle="1" w:styleId="WW8Num40z4">
    <w:name w:val="WW8Num40z4"/>
    <w:rsid w:val="00783651"/>
  </w:style>
  <w:style w:type="character" w:customStyle="1" w:styleId="WW8Num40z5">
    <w:name w:val="WW8Num40z5"/>
    <w:rsid w:val="00783651"/>
  </w:style>
  <w:style w:type="character" w:customStyle="1" w:styleId="WW8Num40z6">
    <w:name w:val="WW8Num40z6"/>
    <w:rsid w:val="00783651"/>
  </w:style>
  <w:style w:type="character" w:customStyle="1" w:styleId="WW8Num40z7">
    <w:name w:val="WW8Num40z7"/>
    <w:rsid w:val="00783651"/>
  </w:style>
  <w:style w:type="character" w:customStyle="1" w:styleId="WW8Num40z8">
    <w:name w:val="WW8Num40z8"/>
    <w:rsid w:val="00783651"/>
  </w:style>
  <w:style w:type="character" w:customStyle="1" w:styleId="WW8Num41z0">
    <w:name w:val="WW8Num41z0"/>
    <w:rsid w:val="00783651"/>
  </w:style>
  <w:style w:type="character" w:customStyle="1" w:styleId="WW8Num41z1">
    <w:name w:val="WW8Num41z1"/>
    <w:rsid w:val="00783651"/>
    <w:rPr>
      <w:rFonts w:cs="Cambria"/>
    </w:rPr>
  </w:style>
  <w:style w:type="character" w:customStyle="1" w:styleId="WW8Num41z2">
    <w:name w:val="WW8Num41z2"/>
    <w:rsid w:val="00783651"/>
  </w:style>
  <w:style w:type="character" w:customStyle="1" w:styleId="WW8Num41z3">
    <w:name w:val="WW8Num41z3"/>
    <w:rsid w:val="00783651"/>
  </w:style>
  <w:style w:type="character" w:customStyle="1" w:styleId="WW8Num41z4">
    <w:name w:val="WW8Num41z4"/>
    <w:rsid w:val="00783651"/>
  </w:style>
  <w:style w:type="character" w:customStyle="1" w:styleId="WW8Num41z5">
    <w:name w:val="WW8Num41z5"/>
    <w:rsid w:val="00783651"/>
  </w:style>
  <w:style w:type="character" w:customStyle="1" w:styleId="WW8Num41z6">
    <w:name w:val="WW8Num41z6"/>
    <w:rsid w:val="00783651"/>
  </w:style>
  <w:style w:type="character" w:customStyle="1" w:styleId="WW8Num41z7">
    <w:name w:val="WW8Num41z7"/>
    <w:rsid w:val="00783651"/>
  </w:style>
  <w:style w:type="character" w:customStyle="1" w:styleId="WW8Num41z8">
    <w:name w:val="WW8Num41z8"/>
    <w:rsid w:val="00783651"/>
  </w:style>
  <w:style w:type="character" w:customStyle="1" w:styleId="WW8Num42z0">
    <w:name w:val="WW8Num42z0"/>
    <w:rsid w:val="00783651"/>
  </w:style>
  <w:style w:type="character" w:customStyle="1" w:styleId="WW8Num42z1">
    <w:name w:val="WW8Num42z1"/>
    <w:rsid w:val="00783651"/>
  </w:style>
  <w:style w:type="character" w:customStyle="1" w:styleId="WW8Num42z2">
    <w:name w:val="WW8Num42z2"/>
    <w:rsid w:val="00783651"/>
  </w:style>
  <w:style w:type="character" w:customStyle="1" w:styleId="WW8Num42z3">
    <w:name w:val="WW8Num42z3"/>
    <w:rsid w:val="00783651"/>
  </w:style>
  <w:style w:type="character" w:customStyle="1" w:styleId="WW8Num42z4">
    <w:name w:val="WW8Num42z4"/>
    <w:rsid w:val="00783651"/>
  </w:style>
  <w:style w:type="character" w:customStyle="1" w:styleId="WW8Num42z5">
    <w:name w:val="WW8Num42z5"/>
    <w:rsid w:val="00783651"/>
  </w:style>
  <w:style w:type="character" w:customStyle="1" w:styleId="WW8Num42z6">
    <w:name w:val="WW8Num42z6"/>
    <w:rsid w:val="00783651"/>
  </w:style>
  <w:style w:type="character" w:customStyle="1" w:styleId="WW8Num42z7">
    <w:name w:val="WW8Num42z7"/>
    <w:rsid w:val="00783651"/>
  </w:style>
  <w:style w:type="character" w:customStyle="1" w:styleId="WW8Num42z8">
    <w:name w:val="WW8Num42z8"/>
    <w:rsid w:val="00783651"/>
  </w:style>
  <w:style w:type="character" w:customStyle="1" w:styleId="WW8Num43z0">
    <w:name w:val="WW8Num43z0"/>
    <w:rsid w:val="00783651"/>
    <w:rPr>
      <w:rFonts w:ascii="Symbol" w:hAnsi="Symbol" w:cs="Symbol"/>
    </w:rPr>
  </w:style>
  <w:style w:type="character" w:customStyle="1" w:styleId="WW8Num43z1">
    <w:name w:val="WW8Num43z1"/>
    <w:rsid w:val="00783651"/>
    <w:rPr>
      <w:rFonts w:ascii="Courier New" w:hAnsi="Courier New" w:cs="Arial"/>
      <w:b/>
      <w:bCs/>
      <w:sz w:val="24"/>
      <w:szCs w:val="24"/>
    </w:rPr>
  </w:style>
  <w:style w:type="character" w:customStyle="1" w:styleId="WW8Num43z2">
    <w:name w:val="WW8Num43z2"/>
    <w:rsid w:val="00783651"/>
    <w:rPr>
      <w:rFonts w:ascii="Wingdings" w:hAnsi="Wingdings" w:cs="Wingdings"/>
    </w:rPr>
  </w:style>
  <w:style w:type="character" w:customStyle="1" w:styleId="WW8Num44z0">
    <w:name w:val="WW8Num44z0"/>
    <w:rsid w:val="00783651"/>
  </w:style>
  <w:style w:type="character" w:customStyle="1" w:styleId="WW8Num44z1">
    <w:name w:val="WW8Num44z1"/>
    <w:rsid w:val="00783651"/>
  </w:style>
  <w:style w:type="character" w:customStyle="1" w:styleId="WW8Num44z2">
    <w:name w:val="WW8Num44z2"/>
    <w:rsid w:val="00783651"/>
  </w:style>
  <w:style w:type="character" w:customStyle="1" w:styleId="WW8Num44z3">
    <w:name w:val="WW8Num44z3"/>
    <w:rsid w:val="00783651"/>
  </w:style>
  <w:style w:type="character" w:customStyle="1" w:styleId="WW8Num44z4">
    <w:name w:val="WW8Num44z4"/>
    <w:rsid w:val="00783651"/>
  </w:style>
  <w:style w:type="character" w:customStyle="1" w:styleId="WW8Num44z5">
    <w:name w:val="WW8Num44z5"/>
    <w:rsid w:val="00783651"/>
  </w:style>
  <w:style w:type="character" w:customStyle="1" w:styleId="WW8Num44z6">
    <w:name w:val="WW8Num44z6"/>
    <w:rsid w:val="00783651"/>
  </w:style>
  <w:style w:type="character" w:customStyle="1" w:styleId="WW8Num44z7">
    <w:name w:val="WW8Num44z7"/>
    <w:rsid w:val="00783651"/>
  </w:style>
  <w:style w:type="character" w:customStyle="1" w:styleId="WW8Num44z8">
    <w:name w:val="WW8Num44z8"/>
    <w:rsid w:val="00783651"/>
  </w:style>
  <w:style w:type="character" w:customStyle="1" w:styleId="WW8Num45z0">
    <w:name w:val="WW8Num45z0"/>
    <w:rsid w:val="00783651"/>
    <w:rPr>
      <w:rFonts w:ascii="Symbol" w:hAnsi="Symbol" w:cs="Symbol"/>
      <w:b w:val="0"/>
      <w:sz w:val="24"/>
    </w:rPr>
  </w:style>
  <w:style w:type="character" w:customStyle="1" w:styleId="WW8Num45z1">
    <w:name w:val="WW8Num45z1"/>
    <w:rsid w:val="00783651"/>
    <w:rPr>
      <w:rFonts w:ascii="Courier New" w:hAnsi="Courier New" w:cs="Courier New"/>
      <w:b/>
      <w:bCs/>
    </w:rPr>
  </w:style>
  <w:style w:type="character" w:customStyle="1" w:styleId="WW8Num45z2">
    <w:name w:val="WW8Num45z2"/>
    <w:rsid w:val="00783651"/>
    <w:rPr>
      <w:rFonts w:ascii="Wingdings" w:hAnsi="Wingdings" w:cs="Wingdings"/>
      <w:b/>
      <w:sz w:val="20"/>
      <w:szCs w:val="20"/>
    </w:rPr>
  </w:style>
  <w:style w:type="character" w:customStyle="1" w:styleId="WW8Num46z0">
    <w:name w:val="WW8Num46z0"/>
    <w:rsid w:val="00783651"/>
    <w:rPr>
      <w:rFonts w:ascii="Cambria" w:hAnsi="Cambria" w:cs="Arial"/>
      <w:b/>
      <w:bCs/>
      <w:sz w:val="24"/>
      <w:szCs w:val="24"/>
    </w:rPr>
  </w:style>
  <w:style w:type="character" w:customStyle="1" w:styleId="WW8Num46z1">
    <w:name w:val="WW8Num46z1"/>
    <w:rsid w:val="00783651"/>
  </w:style>
  <w:style w:type="character" w:customStyle="1" w:styleId="WW8Num46z2">
    <w:name w:val="WW8Num46z2"/>
    <w:rsid w:val="00783651"/>
  </w:style>
  <w:style w:type="character" w:customStyle="1" w:styleId="WW8Num46z3">
    <w:name w:val="WW8Num46z3"/>
    <w:rsid w:val="00783651"/>
  </w:style>
  <w:style w:type="character" w:customStyle="1" w:styleId="WW8Num46z4">
    <w:name w:val="WW8Num46z4"/>
    <w:rsid w:val="00783651"/>
  </w:style>
  <w:style w:type="character" w:customStyle="1" w:styleId="WW8Num46z5">
    <w:name w:val="WW8Num46z5"/>
    <w:rsid w:val="00783651"/>
  </w:style>
  <w:style w:type="character" w:customStyle="1" w:styleId="WW8Num46z6">
    <w:name w:val="WW8Num46z6"/>
    <w:rsid w:val="00783651"/>
  </w:style>
  <w:style w:type="character" w:customStyle="1" w:styleId="WW8Num46z7">
    <w:name w:val="WW8Num46z7"/>
    <w:rsid w:val="00783651"/>
  </w:style>
  <w:style w:type="character" w:customStyle="1" w:styleId="WW8Num46z8">
    <w:name w:val="WW8Num46z8"/>
    <w:rsid w:val="00783651"/>
  </w:style>
  <w:style w:type="character" w:customStyle="1" w:styleId="WW8Num47z0">
    <w:name w:val="WW8Num47z0"/>
    <w:rsid w:val="00783651"/>
    <w:rPr>
      <w:rFonts w:ascii="Symbol" w:hAnsi="Symbol" w:cs="Symbol"/>
      <w:b w:val="0"/>
      <w:sz w:val="24"/>
    </w:rPr>
  </w:style>
  <w:style w:type="character" w:customStyle="1" w:styleId="WW8Num47z1">
    <w:name w:val="WW8Num47z1"/>
    <w:rsid w:val="00783651"/>
  </w:style>
  <w:style w:type="character" w:customStyle="1" w:styleId="WW8Num47z2">
    <w:name w:val="WW8Num47z2"/>
    <w:rsid w:val="00783651"/>
  </w:style>
  <w:style w:type="character" w:customStyle="1" w:styleId="WW8Num47z3">
    <w:name w:val="WW8Num47z3"/>
    <w:rsid w:val="00783651"/>
  </w:style>
  <w:style w:type="character" w:customStyle="1" w:styleId="WW8Num47z4">
    <w:name w:val="WW8Num47z4"/>
    <w:rsid w:val="00783651"/>
  </w:style>
  <w:style w:type="character" w:customStyle="1" w:styleId="WW8Num47z5">
    <w:name w:val="WW8Num47z5"/>
    <w:rsid w:val="00783651"/>
  </w:style>
  <w:style w:type="character" w:customStyle="1" w:styleId="WW8Num47z6">
    <w:name w:val="WW8Num47z6"/>
    <w:rsid w:val="00783651"/>
  </w:style>
  <w:style w:type="character" w:customStyle="1" w:styleId="WW8Num47z7">
    <w:name w:val="WW8Num47z7"/>
    <w:rsid w:val="00783651"/>
  </w:style>
  <w:style w:type="character" w:customStyle="1" w:styleId="WW8Num47z8">
    <w:name w:val="WW8Num47z8"/>
    <w:rsid w:val="00783651"/>
  </w:style>
  <w:style w:type="character" w:customStyle="1" w:styleId="WW8Num48z0">
    <w:name w:val="WW8Num48z0"/>
    <w:rsid w:val="00783651"/>
    <w:rPr>
      <w:rFonts w:ascii="Symbol" w:hAnsi="Symbol" w:cs="Arial"/>
      <w:sz w:val="24"/>
      <w:szCs w:val="24"/>
    </w:rPr>
  </w:style>
  <w:style w:type="character" w:customStyle="1" w:styleId="WW-Absatz-Standardschriftart11">
    <w:name w:val="WW-Absatz-Standardschriftart11"/>
    <w:rsid w:val="00783651"/>
  </w:style>
  <w:style w:type="character" w:customStyle="1" w:styleId="WW-Absatz-Standardschriftart111">
    <w:name w:val="WW-Absatz-Standardschriftart111"/>
    <w:rsid w:val="00783651"/>
  </w:style>
  <w:style w:type="character" w:customStyle="1" w:styleId="WW-Absatz-Standardschriftart1111">
    <w:name w:val="WW-Absatz-Standardschriftart1111"/>
    <w:rsid w:val="00783651"/>
  </w:style>
  <w:style w:type="character" w:customStyle="1" w:styleId="WW-Absatz-Standardschriftart11111">
    <w:name w:val="WW-Absatz-Standardschriftart11111"/>
    <w:rsid w:val="00783651"/>
  </w:style>
  <w:style w:type="character" w:customStyle="1" w:styleId="WW8Num43z3">
    <w:name w:val="WW8Num43z3"/>
    <w:rsid w:val="00783651"/>
  </w:style>
  <w:style w:type="character" w:customStyle="1" w:styleId="WW8Num43z4">
    <w:name w:val="WW8Num43z4"/>
    <w:rsid w:val="00783651"/>
  </w:style>
  <w:style w:type="character" w:customStyle="1" w:styleId="WW8Num43z5">
    <w:name w:val="WW8Num43z5"/>
    <w:rsid w:val="00783651"/>
  </w:style>
  <w:style w:type="character" w:customStyle="1" w:styleId="WW8Num43z6">
    <w:name w:val="WW8Num43z6"/>
    <w:rsid w:val="00783651"/>
  </w:style>
  <w:style w:type="character" w:customStyle="1" w:styleId="WW8Num43z7">
    <w:name w:val="WW8Num43z7"/>
    <w:rsid w:val="00783651"/>
  </w:style>
  <w:style w:type="character" w:customStyle="1" w:styleId="WW8Num43z8">
    <w:name w:val="WW8Num43z8"/>
    <w:rsid w:val="00783651"/>
  </w:style>
  <w:style w:type="character" w:customStyle="1" w:styleId="WW8Num48z1">
    <w:name w:val="WW8Num48z1"/>
    <w:rsid w:val="00783651"/>
  </w:style>
  <w:style w:type="character" w:customStyle="1" w:styleId="WW8Num48z2">
    <w:name w:val="WW8Num48z2"/>
    <w:rsid w:val="00783651"/>
  </w:style>
  <w:style w:type="character" w:customStyle="1" w:styleId="WW8Num48z3">
    <w:name w:val="WW8Num48z3"/>
    <w:rsid w:val="00783651"/>
  </w:style>
  <w:style w:type="character" w:customStyle="1" w:styleId="WW8Num48z4">
    <w:name w:val="WW8Num48z4"/>
    <w:rsid w:val="00783651"/>
  </w:style>
  <w:style w:type="character" w:customStyle="1" w:styleId="WW8Num48z5">
    <w:name w:val="WW8Num48z5"/>
    <w:rsid w:val="00783651"/>
  </w:style>
  <w:style w:type="character" w:customStyle="1" w:styleId="WW8Num48z6">
    <w:name w:val="WW8Num48z6"/>
    <w:rsid w:val="00783651"/>
  </w:style>
  <w:style w:type="character" w:customStyle="1" w:styleId="WW8Num48z7">
    <w:name w:val="WW8Num48z7"/>
    <w:rsid w:val="00783651"/>
  </w:style>
  <w:style w:type="character" w:customStyle="1" w:styleId="WW8Num48z8">
    <w:name w:val="WW8Num48z8"/>
    <w:rsid w:val="00783651"/>
  </w:style>
  <w:style w:type="character" w:customStyle="1" w:styleId="WW8Num49z0">
    <w:name w:val="WW8Num49z0"/>
    <w:rsid w:val="00783651"/>
    <w:rPr>
      <w:rFonts w:ascii="Symbol" w:hAnsi="Symbol" w:cs="Symbol"/>
      <w:b w:val="0"/>
      <w:sz w:val="24"/>
    </w:rPr>
  </w:style>
  <w:style w:type="character" w:customStyle="1" w:styleId="WW8Num49z1">
    <w:name w:val="WW8Num49z1"/>
    <w:rsid w:val="00783651"/>
  </w:style>
  <w:style w:type="character" w:customStyle="1" w:styleId="WW8Num49z2">
    <w:name w:val="WW8Num49z2"/>
    <w:rsid w:val="00783651"/>
  </w:style>
  <w:style w:type="character" w:customStyle="1" w:styleId="WW8Num49z3">
    <w:name w:val="WW8Num49z3"/>
    <w:rsid w:val="00783651"/>
  </w:style>
  <w:style w:type="character" w:customStyle="1" w:styleId="WW8Num49z4">
    <w:name w:val="WW8Num49z4"/>
    <w:rsid w:val="00783651"/>
  </w:style>
  <w:style w:type="character" w:customStyle="1" w:styleId="WW8Num49z5">
    <w:name w:val="WW8Num49z5"/>
    <w:rsid w:val="00783651"/>
  </w:style>
  <w:style w:type="character" w:customStyle="1" w:styleId="WW8Num49z6">
    <w:name w:val="WW8Num49z6"/>
    <w:rsid w:val="00783651"/>
  </w:style>
  <w:style w:type="character" w:customStyle="1" w:styleId="WW8Num49z7">
    <w:name w:val="WW8Num49z7"/>
    <w:rsid w:val="00783651"/>
  </w:style>
  <w:style w:type="character" w:customStyle="1" w:styleId="WW8Num49z8">
    <w:name w:val="WW8Num49z8"/>
    <w:rsid w:val="00783651"/>
  </w:style>
  <w:style w:type="character" w:customStyle="1" w:styleId="WW8Num50z0">
    <w:name w:val="WW8Num50z0"/>
    <w:rsid w:val="00783651"/>
    <w:rPr>
      <w:rFonts w:ascii="Symbol" w:hAnsi="Symbol" w:cs="OpenSymbol"/>
    </w:rPr>
  </w:style>
  <w:style w:type="character" w:customStyle="1" w:styleId="WW-Absatz-Standardschriftart111111">
    <w:name w:val="WW-Absatz-Standardschriftart111111"/>
    <w:rsid w:val="00783651"/>
  </w:style>
  <w:style w:type="character" w:customStyle="1" w:styleId="WW8Num34z2">
    <w:name w:val="WW8Num34z2"/>
    <w:rsid w:val="00783651"/>
  </w:style>
  <w:style w:type="character" w:customStyle="1" w:styleId="WW8Num34z3">
    <w:name w:val="WW8Num34z3"/>
    <w:rsid w:val="00783651"/>
  </w:style>
  <w:style w:type="character" w:customStyle="1" w:styleId="WW8Num34z4">
    <w:name w:val="WW8Num34z4"/>
    <w:rsid w:val="00783651"/>
  </w:style>
  <w:style w:type="character" w:customStyle="1" w:styleId="WW8Num34z5">
    <w:name w:val="WW8Num34z5"/>
    <w:rsid w:val="00783651"/>
  </w:style>
  <w:style w:type="character" w:customStyle="1" w:styleId="WW8Num34z6">
    <w:name w:val="WW8Num34z6"/>
    <w:rsid w:val="00783651"/>
  </w:style>
  <w:style w:type="character" w:customStyle="1" w:styleId="WW8Num34z7">
    <w:name w:val="WW8Num34z7"/>
    <w:rsid w:val="00783651"/>
  </w:style>
  <w:style w:type="character" w:customStyle="1" w:styleId="WW8Num34z8">
    <w:name w:val="WW8Num34z8"/>
    <w:rsid w:val="00783651"/>
  </w:style>
  <w:style w:type="character" w:customStyle="1" w:styleId="WW8Num45z3">
    <w:name w:val="WW8Num45z3"/>
    <w:rsid w:val="00783651"/>
  </w:style>
  <w:style w:type="character" w:customStyle="1" w:styleId="WW8Num45z4">
    <w:name w:val="WW8Num45z4"/>
    <w:rsid w:val="00783651"/>
  </w:style>
  <w:style w:type="character" w:customStyle="1" w:styleId="WW8Num45z5">
    <w:name w:val="WW8Num45z5"/>
    <w:rsid w:val="00783651"/>
  </w:style>
  <w:style w:type="character" w:customStyle="1" w:styleId="WW8Num45z6">
    <w:name w:val="WW8Num45z6"/>
    <w:rsid w:val="00783651"/>
  </w:style>
  <w:style w:type="character" w:customStyle="1" w:styleId="WW8Num45z7">
    <w:name w:val="WW8Num45z7"/>
    <w:rsid w:val="00783651"/>
  </w:style>
  <w:style w:type="character" w:customStyle="1" w:styleId="WW8Num45z8">
    <w:name w:val="WW8Num45z8"/>
    <w:rsid w:val="00783651"/>
  </w:style>
  <w:style w:type="character" w:customStyle="1" w:styleId="WW8Num50z1">
    <w:name w:val="WW8Num50z1"/>
    <w:rsid w:val="00783651"/>
  </w:style>
  <w:style w:type="character" w:customStyle="1" w:styleId="WW8Num50z2">
    <w:name w:val="WW8Num50z2"/>
    <w:rsid w:val="00783651"/>
  </w:style>
  <w:style w:type="character" w:customStyle="1" w:styleId="WW8Num50z3">
    <w:name w:val="WW8Num50z3"/>
    <w:rsid w:val="00783651"/>
  </w:style>
  <w:style w:type="character" w:customStyle="1" w:styleId="WW8Num50z4">
    <w:name w:val="WW8Num50z4"/>
    <w:rsid w:val="00783651"/>
  </w:style>
  <w:style w:type="character" w:customStyle="1" w:styleId="WW8Num50z5">
    <w:name w:val="WW8Num50z5"/>
    <w:rsid w:val="00783651"/>
  </w:style>
  <w:style w:type="character" w:customStyle="1" w:styleId="WW8Num50z6">
    <w:name w:val="WW8Num50z6"/>
    <w:rsid w:val="00783651"/>
  </w:style>
  <w:style w:type="character" w:customStyle="1" w:styleId="WW8Num50z7">
    <w:name w:val="WW8Num50z7"/>
    <w:rsid w:val="00783651"/>
  </w:style>
  <w:style w:type="character" w:customStyle="1" w:styleId="WW8Num50z8">
    <w:name w:val="WW8Num50z8"/>
    <w:rsid w:val="00783651"/>
  </w:style>
  <w:style w:type="character" w:customStyle="1" w:styleId="WW-Absatz-Standardschriftart1111111">
    <w:name w:val="WW-Absatz-Standardschriftart1111111"/>
    <w:rsid w:val="00783651"/>
  </w:style>
  <w:style w:type="character" w:customStyle="1" w:styleId="WW-Absatz-Standardschriftart11111111">
    <w:name w:val="WW-Absatz-Standardschriftart11111111"/>
    <w:rsid w:val="00783651"/>
  </w:style>
  <w:style w:type="character" w:customStyle="1" w:styleId="WW-Absatz-Standardschriftart111111111">
    <w:name w:val="WW-Absatz-Standardschriftart111111111"/>
    <w:rsid w:val="00783651"/>
  </w:style>
  <w:style w:type="character" w:customStyle="1" w:styleId="WW-Absatz-Standardschriftart1111111111">
    <w:name w:val="WW-Absatz-Standardschriftart1111111111"/>
    <w:rsid w:val="00783651"/>
  </w:style>
  <w:style w:type="character" w:customStyle="1" w:styleId="WW8Num51z0">
    <w:name w:val="WW8Num51z0"/>
    <w:rsid w:val="00783651"/>
    <w:rPr>
      <w:rFonts w:ascii="Symbol" w:hAnsi="Symbol" w:cs="Symbol"/>
      <w:sz w:val="20"/>
    </w:rPr>
  </w:style>
  <w:style w:type="character" w:customStyle="1" w:styleId="WW-Absatz-Standardschriftart11111111111">
    <w:name w:val="WW-Absatz-Standardschriftart11111111111"/>
    <w:rsid w:val="00783651"/>
  </w:style>
  <w:style w:type="character" w:customStyle="1" w:styleId="WW-Absatz-Standardschriftart111111111111">
    <w:name w:val="WW-Absatz-Standardschriftart111111111111"/>
    <w:rsid w:val="00783651"/>
  </w:style>
  <w:style w:type="character" w:customStyle="1" w:styleId="WW-Absatz-Standardschriftart1111111111111">
    <w:name w:val="WW-Absatz-Standardschriftart1111111111111"/>
    <w:rsid w:val="00783651"/>
  </w:style>
  <w:style w:type="character" w:customStyle="1" w:styleId="WW-Absatz-Standardschriftart11111111111111">
    <w:name w:val="WW-Absatz-Standardschriftart11111111111111"/>
    <w:rsid w:val="00783651"/>
  </w:style>
  <w:style w:type="character" w:customStyle="1" w:styleId="WW-Absatz-Standardschriftart111111111111111">
    <w:name w:val="WW-Absatz-Standardschriftart111111111111111"/>
    <w:rsid w:val="00783651"/>
  </w:style>
  <w:style w:type="character" w:customStyle="1" w:styleId="WW-Absatz-Standardschriftart1111111111111111">
    <w:name w:val="WW-Absatz-Standardschriftart1111111111111111"/>
    <w:rsid w:val="00783651"/>
  </w:style>
  <w:style w:type="character" w:customStyle="1" w:styleId="WW8Num51z1">
    <w:name w:val="WW8Num51z1"/>
    <w:rsid w:val="00783651"/>
    <w:rPr>
      <w:rFonts w:ascii="Courier New" w:hAnsi="Courier New" w:cs="Courier New"/>
      <w:sz w:val="20"/>
    </w:rPr>
  </w:style>
  <w:style w:type="character" w:customStyle="1" w:styleId="WW8Num51z2">
    <w:name w:val="WW8Num51z2"/>
    <w:rsid w:val="00783651"/>
    <w:rPr>
      <w:rFonts w:ascii="Wingdings" w:hAnsi="Wingdings" w:cs="Wingdings"/>
      <w:sz w:val="20"/>
    </w:rPr>
  </w:style>
  <w:style w:type="character" w:customStyle="1" w:styleId="WW8Num52z0">
    <w:name w:val="WW8Num52z0"/>
    <w:rsid w:val="00783651"/>
    <w:rPr>
      <w:rFonts w:ascii="Symbol" w:hAnsi="Symbol" w:cs="Symbol"/>
      <w:sz w:val="20"/>
    </w:rPr>
  </w:style>
  <w:style w:type="character" w:customStyle="1" w:styleId="WW8Num52z1">
    <w:name w:val="WW8Num52z1"/>
    <w:rsid w:val="00783651"/>
    <w:rPr>
      <w:rFonts w:ascii="Courier New" w:hAnsi="Courier New" w:cs="Courier New"/>
      <w:sz w:val="20"/>
    </w:rPr>
  </w:style>
  <w:style w:type="character" w:customStyle="1" w:styleId="WW8Num52z2">
    <w:name w:val="WW8Num52z2"/>
    <w:rsid w:val="00783651"/>
    <w:rPr>
      <w:rFonts w:ascii="Wingdings" w:hAnsi="Wingdings" w:cs="Wingdings"/>
      <w:sz w:val="20"/>
    </w:rPr>
  </w:style>
  <w:style w:type="character" w:customStyle="1" w:styleId="WW8Num53z0">
    <w:name w:val="WW8Num53z0"/>
    <w:rsid w:val="00783651"/>
    <w:rPr>
      <w:rFonts w:ascii="Symbol" w:hAnsi="Symbol" w:cs="Symbol"/>
    </w:rPr>
  </w:style>
  <w:style w:type="character" w:customStyle="1" w:styleId="WW8Num53z1">
    <w:name w:val="WW8Num53z1"/>
    <w:rsid w:val="00783651"/>
    <w:rPr>
      <w:rFonts w:ascii="Wingdings" w:hAnsi="Wingdings" w:cs="Wingdings"/>
    </w:rPr>
  </w:style>
  <w:style w:type="character" w:customStyle="1" w:styleId="WW8Num53z2">
    <w:name w:val="WW8Num53z2"/>
    <w:rsid w:val="00783651"/>
    <w:rPr>
      <w:rFonts w:ascii="Wingdings" w:hAnsi="Wingdings" w:cs="Wingdings"/>
      <w:sz w:val="20"/>
    </w:rPr>
  </w:style>
  <w:style w:type="character" w:customStyle="1" w:styleId="WW8Num54z0">
    <w:name w:val="WW8Num54z0"/>
    <w:rsid w:val="00783651"/>
    <w:rPr>
      <w:rFonts w:ascii="Symbol" w:hAnsi="Symbol" w:cs="Symbol"/>
      <w:sz w:val="20"/>
    </w:rPr>
  </w:style>
  <w:style w:type="character" w:customStyle="1" w:styleId="WW8Num54z1">
    <w:name w:val="WW8Num54z1"/>
    <w:rsid w:val="00783651"/>
    <w:rPr>
      <w:rFonts w:ascii="Courier New" w:hAnsi="Courier New" w:cs="Courier New"/>
      <w:sz w:val="20"/>
    </w:rPr>
  </w:style>
  <w:style w:type="character" w:customStyle="1" w:styleId="WW8Num54z2">
    <w:name w:val="WW8Num54z2"/>
    <w:rsid w:val="00783651"/>
    <w:rPr>
      <w:rFonts w:ascii="Wingdings" w:hAnsi="Wingdings" w:cs="Wingdings"/>
      <w:sz w:val="20"/>
    </w:rPr>
  </w:style>
  <w:style w:type="character" w:customStyle="1" w:styleId="WW8Num55z0">
    <w:name w:val="WW8Num55z0"/>
    <w:rsid w:val="00783651"/>
    <w:rPr>
      <w:rFonts w:ascii="Symbol" w:hAnsi="Symbol" w:cs="Symbol"/>
    </w:rPr>
  </w:style>
  <w:style w:type="character" w:customStyle="1" w:styleId="WW8Num55z1">
    <w:name w:val="WW8Num55z1"/>
    <w:rsid w:val="00783651"/>
    <w:rPr>
      <w:rFonts w:ascii="Wingdings" w:hAnsi="Wingdings" w:cs="Wingdings"/>
    </w:rPr>
  </w:style>
  <w:style w:type="character" w:customStyle="1" w:styleId="WW8Num55z2">
    <w:name w:val="WW8Num55z2"/>
    <w:rsid w:val="00783651"/>
    <w:rPr>
      <w:rFonts w:ascii="Wingdings" w:hAnsi="Wingdings" w:cs="Wingdings"/>
      <w:sz w:val="20"/>
    </w:rPr>
  </w:style>
  <w:style w:type="character" w:customStyle="1" w:styleId="WW8Num56z0">
    <w:name w:val="WW8Num56z0"/>
    <w:rsid w:val="00783651"/>
    <w:rPr>
      <w:rFonts w:ascii="Symbol" w:hAnsi="Symbol" w:cs="Symbol"/>
      <w:sz w:val="20"/>
    </w:rPr>
  </w:style>
  <w:style w:type="character" w:customStyle="1" w:styleId="WW8Num56z1">
    <w:name w:val="WW8Num56z1"/>
    <w:rsid w:val="00783651"/>
    <w:rPr>
      <w:rFonts w:ascii="Courier New" w:hAnsi="Courier New" w:cs="Courier New"/>
      <w:sz w:val="20"/>
    </w:rPr>
  </w:style>
  <w:style w:type="character" w:customStyle="1" w:styleId="WW8Num56z2">
    <w:name w:val="WW8Num56z2"/>
    <w:rsid w:val="00783651"/>
    <w:rPr>
      <w:rFonts w:ascii="Wingdings" w:hAnsi="Wingdings" w:cs="Wingdings"/>
      <w:sz w:val="20"/>
    </w:rPr>
  </w:style>
  <w:style w:type="character" w:customStyle="1" w:styleId="WW8Num57z0">
    <w:name w:val="WW8Num57z0"/>
    <w:rsid w:val="00783651"/>
    <w:rPr>
      <w:rFonts w:ascii="StarSymbol" w:hAnsi="StarSymbol" w:cs="StarSymbol"/>
    </w:rPr>
  </w:style>
  <w:style w:type="character" w:customStyle="1" w:styleId="WW8Num57z1">
    <w:name w:val="WW8Num57z1"/>
    <w:rsid w:val="00783651"/>
    <w:rPr>
      <w:rFonts w:ascii="Symbol" w:hAnsi="Symbol" w:cs="Symbol"/>
    </w:rPr>
  </w:style>
  <w:style w:type="character" w:customStyle="1" w:styleId="WW8Num57z2">
    <w:name w:val="WW8Num57z2"/>
    <w:rsid w:val="00783651"/>
    <w:rPr>
      <w:rFonts w:ascii="Wingdings" w:hAnsi="Wingdings" w:cs="Wingdings"/>
      <w:sz w:val="20"/>
    </w:rPr>
  </w:style>
  <w:style w:type="character" w:customStyle="1" w:styleId="WW-Absatz-Standardschriftart11111111111111111">
    <w:name w:val="WW-Absatz-Standardschriftart11111111111111111"/>
    <w:rsid w:val="00783651"/>
  </w:style>
  <w:style w:type="character" w:customStyle="1" w:styleId="WW8Num58z0">
    <w:name w:val="WW8Num58z0"/>
    <w:rsid w:val="00783651"/>
    <w:rPr>
      <w:rFonts w:ascii="Symbol" w:hAnsi="Symbol" w:cs="Symbol"/>
      <w:b/>
    </w:rPr>
  </w:style>
  <w:style w:type="character" w:customStyle="1" w:styleId="WW8Num58z1">
    <w:name w:val="WW8Num58z1"/>
    <w:rsid w:val="00783651"/>
    <w:rPr>
      <w:rFonts w:ascii="Courier New" w:hAnsi="Courier New" w:cs="Courier New"/>
      <w:sz w:val="20"/>
    </w:rPr>
  </w:style>
  <w:style w:type="character" w:customStyle="1" w:styleId="WW8Num58z2">
    <w:name w:val="WW8Num58z2"/>
    <w:rsid w:val="00783651"/>
    <w:rPr>
      <w:rFonts w:ascii="Wingdings" w:hAnsi="Wingdings" w:cs="Wingdings"/>
      <w:sz w:val="20"/>
    </w:rPr>
  </w:style>
  <w:style w:type="character" w:customStyle="1" w:styleId="WW-Absatz-Standardschriftart111111111111111111">
    <w:name w:val="WW-Absatz-Standardschriftart111111111111111111"/>
    <w:rsid w:val="00783651"/>
  </w:style>
  <w:style w:type="character" w:customStyle="1" w:styleId="WW8Num59z0">
    <w:name w:val="WW8Num59z0"/>
    <w:rsid w:val="00783651"/>
    <w:rPr>
      <w:rFonts w:ascii="StarSymbol" w:hAnsi="StarSymbol" w:cs="StarSymbol"/>
    </w:rPr>
  </w:style>
  <w:style w:type="character" w:customStyle="1" w:styleId="WW8Num59z1">
    <w:name w:val="WW8Num59z1"/>
    <w:rsid w:val="00783651"/>
    <w:rPr>
      <w:rFonts w:ascii="Wingdings" w:hAnsi="Wingdings" w:cs="Wingdings"/>
    </w:rPr>
  </w:style>
  <w:style w:type="character" w:customStyle="1" w:styleId="WW8Num60z0">
    <w:name w:val="WW8Num60z0"/>
    <w:rsid w:val="00783651"/>
    <w:rPr>
      <w:rFonts w:ascii="Symbol" w:hAnsi="Symbol" w:cs="Symbol"/>
    </w:rPr>
  </w:style>
  <w:style w:type="character" w:customStyle="1" w:styleId="WW8Num61z0">
    <w:name w:val="WW8Num61z0"/>
    <w:rsid w:val="00783651"/>
    <w:rPr>
      <w:rFonts w:ascii="Symbol" w:hAnsi="Symbol" w:cs="Symbol"/>
      <w:sz w:val="20"/>
    </w:rPr>
  </w:style>
  <w:style w:type="character" w:customStyle="1" w:styleId="WW8Num61z1">
    <w:name w:val="WW8Num61z1"/>
    <w:rsid w:val="00783651"/>
    <w:rPr>
      <w:rFonts w:ascii="Courier New" w:hAnsi="Courier New" w:cs="Courier New"/>
      <w:sz w:val="20"/>
    </w:rPr>
  </w:style>
  <w:style w:type="character" w:customStyle="1" w:styleId="WW8Num61z2">
    <w:name w:val="WW8Num61z2"/>
    <w:rsid w:val="00783651"/>
    <w:rPr>
      <w:rFonts w:ascii="Wingdings" w:hAnsi="Wingdings" w:cs="Wingdings"/>
      <w:sz w:val="20"/>
    </w:rPr>
  </w:style>
  <w:style w:type="character" w:customStyle="1" w:styleId="WW8Num62z0">
    <w:name w:val="WW8Num62z0"/>
    <w:rsid w:val="00783651"/>
    <w:rPr>
      <w:rFonts w:ascii="Symbol" w:hAnsi="Symbol" w:cs="Symbol"/>
      <w:b/>
    </w:rPr>
  </w:style>
  <w:style w:type="character" w:customStyle="1" w:styleId="WW8Num62z1">
    <w:name w:val="WW8Num62z1"/>
    <w:rsid w:val="00783651"/>
    <w:rPr>
      <w:rFonts w:ascii="Wingdings" w:hAnsi="Wingdings" w:cs="Wingdings"/>
    </w:rPr>
  </w:style>
  <w:style w:type="character" w:customStyle="1" w:styleId="WW8Num63z0">
    <w:name w:val="WW8Num63z0"/>
    <w:rsid w:val="00783651"/>
    <w:rPr>
      <w:rFonts w:ascii="Symbol" w:hAnsi="Symbol" w:cs="Symbol"/>
      <w:sz w:val="20"/>
    </w:rPr>
  </w:style>
  <w:style w:type="character" w:customStyle="1" w:styleId="WW8Num63z1">
    <w:name w:val="WW8Num63z1"/>
    <w:rsid w:val="00783651"/>
    <w:rPr>
      <w:rFonts w:ascii="Courier New" w:hAnsi="Courier New" w:cs="Courier New"/>
      <w:sz w:val="20"/>
    </w:rPr>
  </w:style>
  <w:style w:type="character" w:customStyle="1" w:styleId="WW8Num63z2">
    <w:name w:val="WW8Num63z2"/>
    <w:rsid w:val="00783651"/>
    <w:rPr>
      <w:rFonts w:ascii="Wingdings" w:hAnsi="Wingdings" w:cs="Wingdings"/>
      <w:sz w:val="20"/>
    </w:rPr>
  </w:style>
  <w:style w:type="character" w:customStyle="1" w:styleId="WW8Num64z0">
    <w:name w:val="WW8Num64z0"/>
    <w:rsid w:val="00783651"/>
    <w:rPr>
      <w:rFonts w:ascii="Symbol" w:hAnsi="Symbol" w:cs="Symbol"/>
      <w:sz w:val="20"/>
    </w:rPr>
  </w:style>
  <w:style w:type="character" w:customStyle="1" w:styleId="WW8Num64z1">
    <w:name w:val="WW8Num64z1"/>
    <w:rsid w:val="00783651"/>
    <w:rPr>
      <w:rFonts w:ascii="Courier New" w:hAnsi="Courier New" w:cs="Courier New"/>
      <w:sz w:val="20"/>
    </w:rPr>
  </w:style>
  <w:style w:type="character" w:customStyle="1" w:styleId="WW8Num64z2">
    <w:name w:val="WW8Num64z2"/>
    <w:rsid w:val="00783651"/>
    <w:rPr>
      <w:rFonts w:ascii="Wingdings" w:hAnsi="Wingdings" w:cs="Wingdings"/>
      <w:sz w:val="20"/>
    </w:rPr>
  </w:style>
  <w:style w:type="character" w:customStyle="1" w:styleId="WW8Num65z0">
    <w:name w:val="WW8Num65z0"/>
    <w:rsid w:val="00783651"/>
    <w:rPr>
      <w:rFonts w:ascii="Symbol" w:hAnsi="Symbol" w:cs="Symbol"/>
      <w:sz w:val="20"/>
    </w:rPr>
  </w:style>
  <w:style w:type="character" w:customStyle="1" w:styleId="WW8Num65z1">
    <w:name w:val="WW8Num65z1"/>
    <w:rsid w:val="00783651"/>
    <w:rPr>
      <w:rFonts w:ascii="Courier New" w:hAnsi="Courier New" w:cs="Courier New"/>
      <w:sz w:val="20"/>
    </w:rPr>
  </w:style>
  <w:style w:type="character" w:customStyle="1" w:styleId="WW8Num65z2">
    <w:name w:val="WW8Num65z2"/>
    <w:rsid w:val="00783651"/>
    <w:rPr>
      <w:rFonts w:ascii="Wingdings" w:hAnsi="Wingdings" w:cs="Wingdings"/>
      <w:sz w:val="20"/>
    </w:rPr>
  </w:style>
  <w:style w:type="character" w:customStyle="1" w:styleId="WW8Num66z0">
    <w:name w:val="WW8Num66z0"/>
    <w:rsid w:val="00783651"/>
    <w:rPr>
      <w:rFonts w:ascii="Symbol" w:hAnsi="Symbol" w:cs="Symbol"/>
      <w:sz w:val="20"/>
    </w:rPr>
  </w:style>
  <w:style w:type="character" w:customStyle="1" w:styleId="WW8Num66z1">
    <w:name w:val="WW8Num66z1"/>
    <w:rsid w:val="00783651"/>
    <w:rPr>
      <w:rFonts w:ascii="Courier New" w:hAnsi="Courier New" w:cs="Courier New"/>
      <w:sz w:val="20"/>
    </w:rPr>
  </w:style>
  <w:style w:type="character" w:customStyle="1" w:styleId="WW8Num66z2">
    <w:name w:val="WW8Num66z2"/>
    <w:rsid w:val="00783651"/>
    <w:rPr>
      <w:rFonts w:ascii="Wingdings" w:hAnsi="Wingdings" w:cs="Wingdings"/>
      <w:sz w:val="20"/>
    </w:rPr>
  </w:style>
  <w:style w:type="character" w:customStyle="1" w:styleId="WW8Num67z0">
    <w:name w:val="WW8Num67z0"/>
    <w:rsid w:val="00783651"/>
    <w:rPr>
      <w:rFonts w:ascii="StarSymbol" w:hAnsi="StarSymbol" w:cs="StarSymbol"/>
    </w:rPr>
  </w:style>
  <w:style w:type="character" w:customStyle="1" w:styleId="WW8Num68z0">
    <w:name w:val="WW8Num68z0"/>
    <w:rsid w:val="00783651"/>
    <w:rPr>
      <w:rFonts w:ascii="Symbol" w:hAnsi="Symbol" w:cs="Symbol"/>
    </w:rPr>
  </w:style>
  <w:style w:type="character" w:customStyle="1" w:styleId="WW8Num68z1">
    <w:name w:val="WW8Num68z1"/>
    <w:rsid w:val="00783651"/>
    <w:rPr>
      <w:rFonts w:ascii="Courier New" w:hAnsi="Courier New" w:cs="Courier New"/>
    </w:rPr>
  </w:style>
  <w:style w:type="character" w:customStyle="1" w:styleId="WW8Num68z2">
    <w:name w:val="WW8Num68z2"/>
    <w:rsid w:val="00783651"/>
    <w:rPr>
      <w:rFonts w:ascii="Wingdings" w:hAnsi="Wingdings" w:cs="Wingdings"/>
    </w:rPr>
  </w:style>
  <w:style w:type="character" w:customStyle="1" w:styleId="WW8Num69z0">
    <w:name w:val="WW8Num69z0"/>
    <w:rsid w:val="00783651"/>
    <w:rPr>
      <w:rFonts w:ascii="Symbol" w:hAnsi="Symbol" w:cs="Symbol"/>
      <w:sz w:val="20"/>
    </w:rPr>
  </w:style>
  <w:style w:type="character" w:customStyle="1" w:styleId="WW8Num69z1">
    <w:name w:val="WW8Num69z1"/>
    <w:rsid w:val="00783651"/>
    <w:rPr>
      <w:rFonts w:ascii="Courier New" w:hAnsi="Courier New" w:cs="Courier New"/>
      <w:sz w:val="20"/>
    </w:rPr>
  </w:style>
  <w:style w:type="character" w:customStyle="1" w:styleId="WW8Num69z2">
    <w:name w:val="WW8Num69z2"/>
    <w:rsid w:val="00783651"/>
    <w:rPr>
      <w:rFonts w:ascii="Wingdings" w:hAnsi="Wingdings" w:cs="Wingdings"/>
      <w:sz w:val="20"/>
    </w:rPr>
  </w:style>
  <w:style w:type="character" w:customStyle="1" w:styleId="WW8Num70z0">
    <w:name w:val="WW8Num70z0"/>
    <w:rsid w:val="00783651"/>
    <w:rPr>
      <w:rFonts w:ascii="StarSymbol" w:hAnsi="StarSymbol" w:cs="StarSymbol"/>
    </w:rPr>
  </w:style>
  <w:style w:type="character" w:customStyle="1" w:styleId="WW8Num70z1">
    <w:name w:val="WW8Num70z1"/>
    <w:rsid w:val="00783651"/>
    <w:rPr>
      <w:rFonts w:ascii="OpenSymbol" w:hAnsi="OpenSymbol" w:cs="OpenSymbol"/>
    </w:rPr>
  </w:style>
  <w:style w:type="character" w:customStyle="1" w:styleId="WW8Num70z3">
    <w:name w:val="WW8Num70z3"/>
    <w:rsid w:val="00783651"/>
    <w:rPr>
      <w:rFonts w:ascii="Symbol" w:hAnsi="Symbol" w:cs="Symbol"/>
    </w:rPr>
  </w:style>
  <w:style w:type="character" w:customStyle="1" w:styleId="WW8Num71z0">
    <w:name w:val="WW8Num71z0"/>
    <w:rsid w:val="00783651"/>
    <w:rPr>
      <w:rFonts w:ascii="Symbol" w:hAnsi="Symbol" w:cs="Symbol"/>
      <w:sz w:val="20"/>
    </w:rPr>
  </w:style>
  <w:style w:type="character" w:customStyle="1" w:styleId="WW8Num71z1">
    <w:name w:val="WW8Num71z1"/>
    <w:rsid w:val="00783651"/>
    <w:rPr>
      <w:rFonts w:ascii="Courier New" w:hAnsi="Courier New" w:cs="Courier New"/>
      <w:sz w:val="20"/>
    </w:rPr>
  </w:style>
  <w:style w:type="character" w:customStyle="1" w:styleId="WW8Num71z2">
    <w:name w:val="WW8Num71z2"/>
    <w:rsid w:val="00783651"/>
    <w:rPr>
      <w:rFonts w:ascii="Wingdings" w:hAnsi="Wingdings" w:cs="Wingdings"/>
      <w:sz w:val="20"/>
    </w:rPr>
  </w:style>
  <w:style w:type="character" w:customStyle="1" w:styleId="WW8Num72z0">
    <w:name w:val="WW8Num72z0"/>
    <w:rsid w:val="00783651"/>
    <w:rPr>
      <w:rFonts w:ascii="Symbol" w:hAnsi="Symbol" w:cs="Symbol"/>
      <w:sz w:val="20"/>
    </w:rPr>
  </w:style>
  <w:style w:type="character" w:customStyle="1" w:styleId="WW8Num72z1">
    <w:name w:val="WW8Num72z1"/>
    <w:rsid w:val="00783651"/>
    <w:rPr>
      <w:rFonts w:ascii="Courier New" w:hAnsi="Courier New" w:cs="Courier New"/>
      <w:sz w:val="20"/>
    </w:rPr>
  </w:style>
  <w:style w:type="character" w:customStyle="1" w:styleId="WW8Num72z2">
    <w:name w:val="WW8Num72z2"/>
    <w:rsid w:val="00783651"/>
    <w:rPr>
      <w:rFonts w:ascii="Wingdings" w:hAnsi="Wingdings" w:cs="Wingdings"/>
      <w:sz w:val="20"/>
    </w:rPr>
  </w:style>
  <w:style w:type="character" w:customStyle="1" w:styleId="WW8Num73z0">
    <w:name w:val="WW8Num73z0"/>
    <w:rsid w:val="00783651"/>
    <w:rPr>
      <w:rFonts w:ascii="Symbol" w:hAnsi="Symbol" w:cs="Symbol"/>
      <w:b/>
      <w:sz w:val="22"/>
    </w:rPr>
  </w:style>
  <w:style w:type="character" w:customStyle="1" w:styleId="WW8Num74z0">
    <w:name w:val="WW8Num74z0"/>
    <w:rsid w:val="00783651"/>
    <w:rPr>
      <w:rFonts w:ascii="Symbol" w:hAnsi="Symbol" w:cs="Symbol"/>
    </w:rPr>
  </w:style>
  <w:style w:type="character" w:customStyle="1" w:styleId="WW8Num75z0">
    <w:name w:val="WW8Num75z0"/>
    <w:rsid w:val="00783651"/>
    <w:rPr>
      <w:rFonts w:ascii="Symbol" w:hAnsi="Symbol" w:cs="Symbol"/>
      <w:sz w:val="20"/>
    </w:rPr>
  </w:style>
  <w:style w:type="character" w:customStyle="1" w:styleId="WW8Num75z1">
    <w:name w:val="WW8Num75z1"/>
    <w:rsid w:val="00783651"/>
    <w:rPr>
      <w:rFonts w:ascii="Courier New" w:hAnsi="Courier New" w:cs="Courier New"/>
      <w:sz w:val="20"/>
    </w:rPr>
  </w:style>
  <w:style w:type="character" w:customStyle="1" w:styleId="WW8Num75z2">
    <w:name w:val="WW8Num75z2"/>
    <w:rsid w:val="00783651"/>
    <w:rPr>
      <w:rFonts w:ascii="Wingdings" w:hAnsi="Wingdings" w:cs="Wingdings"/>
      <w:sz w:val="20"/>
    </w:rPr>
  </w:style>
  <w:style w:type="character" w:customStyle="1" w:styleId="WW8Num76z0">
    <w:name w:val="WW8Num76z0"/>
    <w:rsid w:val="00783651"/>
    <w:rPr>
      <w:rFonts w:ascii="Symbol" w:hAnsi="Symbol" w:cs="Symbol"/>
      <w:sz w:val="20"/>
    </w:rPr>
  </w:style>
  <w:style w:type="character" w:customStyle="1" w:styleId="WW8Num76z1">
    <w:name w:val="WW8Num76z1"/>
    <w:rsid w:val="00783651"/>
    <w:rPr>
      <w:rFonts w:ascii="Courier New" w:hAnsi="Courier New" w:cs="Courier New"/>
      <w:sz w:val="20"/>
    </w:rPr>
  </w:style>
  <w:style w:type="character" w:customStyle="1" w:styleId="WW8Num76z2">
    <w:name w:val="WW8Num76z2"/>
    <w:rsid w:val="00783651"/>
    <w:rPr>
      <w:rFonts w:ascii="Wingdings" w:hAnsi="Wingdings" w:cs="Wingdings"/>
      <w:sz w:val="20"/>
    </w:rPr>
  </w:style>
  <w:style w:type="character" w:customStyle="1" w:styleId="WW8Num77z0">
    <w:name w:val="WW8Num77z0"/>
    <w:rsid w:val="00783651"/>
    <w:rPr>
      <w:rFonts w:ascii="Symbol" w:hAnsi="Symbol" w:cs="Symbol"/>
      <w:sz w:val="20"/>
    </w:rPr>
  </w:style>
  <w:style w:type="character" w:customStyle="1" w:styleId="WW8Num77z1">
    <w:name w:val="WW8Num77z1"/>
    <w:rsid w:val="00783651"/>
    <w:rPr>
      <w:rFonts w:ascii="Courier New" w:hAnsi="Courier New" w:cs="Courier New"/>
      <w:sz w:val="20"/>
    </w:rPr>
  </w:style>
  <w:style w:type="character" w:customStyle="1" w:styleId="WW8Num77z2">
    <w:name w:val="WW8Num77z2"/>
    <w:rsid w:val="00783651"/>
    <w:rPr>
      <w:rFonts w:ascii="Wingdings" w:hAnsi="Wingdings" w:cs="Wingdings"/>
      <w:sz w:val="20"/>
    </w:rPr>
  </w:style>
  <w:style w:type="character" w:customStyle="1" w:styleId="WW8Num78z0">
    <w:name w:val="WW8Num78z0"/>
    <w:rsid w:val="00783651"/>
    <w:rPr>
      <w:rFonts w:ascii="StarSymbol" w:hAnsi="StarSymbol" w:cs="StarSymbol"/>
      <w:sz w:val="20"/>
    </w:rPr>
  </w:style>
  <w:style w:type="character" w:customStyle="1" w:styleId="WW8Num79z0">
    <w:name w:val="WW8Num79z0"/>
    <w:rsid w:val="00783651"/>
    <w:rPr>
      <w:rFonts w:ascii="Symbol" w:hAnsi="Symbol" w:cs="Symbol"/>
      <w:sz w:val="20"/>
    </w:rPr>
  </w:style>
  <w:style w:type="character" w:customStyle="1" w:styleId="WW8Num79z1">
    <w:name w:val="WW8Num79z1"/>
    <w:rsid w:val="00783651"/>
    <w:rPr>
      <w:rFonts w:ascii="Courier New" w:hAnsi="Courier New" w:cs="Courier New"/>
      <w:sz w:val="20"/>
    </w:rPr>
  </w:style>
  <w:style w:type="character" w:customStyle="1" w:styleId="WW8Num79z2">
    <w:name w:val="WW8Num79z2"/>
    <w:rsid w:val="00783651"/>
    <w:rPr>
      <w:rFonts w:ascii="Wingdings" w:hAnsi="Wingdings" w:cs="Wingdings"/>
      <w:sz w:val="20"/>
    </w:rPr>
  </w:style>
  <w:style w:type="character" w:customStyle="1" w:styleId="WW8Num80z0">
    <w:name w:val="WW8Num80z0"/>
    <w:rsid w:val="00783651"/>
    <w:rPr>
      <w:rFonts w:ascii="Symbol" w:hAnsi="Symbol" w:cs="Symbol"/>
      <w:sz w:val="20"/>
    </w:rPr>
  </w:style>
  <w:style w:type="character" w:customStyle="1" w:styleId="WW8Num80z1">
    <w:name w:val="WW8Num80z1"/>
    <w:rsid w:val="00783651"/>
    <w:rPr>
      <w:rFonts w:ascii="Courier New" w:hAnsi="Courier New" w:cs="Courier New"/>
      <w:sz w:val="20"/>
    </w:rPr>
  </w:style>
  <w:style w:type="character" w:customStyle="1" w:styleId="WW8Num80z2">
    <w:name w:val="WW8Num80z2"/>
    <w:rsid w:val="00783651"/>
    <w:rPr>
      <w:rFonts w:ascii="Wingdings" w:hAnsi="Wingdings" w:cs="Wingdings"/>
      <w:sz w:val="20"/>
    </w:rPr>
  </w:style>
  <w:style w:type="character" w:customStyle="1" w:styleId="WW8Num81z0">
    <w:name w:val="WW8Num81z0"/>
    <w:rsid w:val="00783651"/>
    <w:rPr>
      <w:rFonts w:ascii="Symbol" w:hAnsi="Symbol" w:cs="Symbol"/>
      <w:sz w:val="20"/>
    </w:rPr>
  </w:style>
  <w:style w:type="character" w:customStyle="1" w:styleId="WW8Num81z1">
    <w:name w:val="WW8Num81z1"/>
    <w:rsid w:val="00783651"/>
    <w:rPr>
      <w:rFonts w:ascii="Courier New" w:hAnsi="Courier New" w:cs="Courier New"/>
      <w:sz w:val="20"/>
    </w:rPr>
  </w:style>
  <w:style w:type="character" w:customStyle="1" w:styleId="WW8Num81z2">
    <w:name w:val="WW8Num81z2"/>
    <w:rsid w:val="00783651"/>
    <w:rPr>
      <w:rFonts w:ascii="Wingdings" w:hAnsi="Wingdings" w:cs="Wingdings"/>
      <w:sz w:val="20"/>
    </w:rPr>
  </w:style>
  <w:style w:type="character" w:customStyle="1" w:styleId="WW8Num82z0">
    <w:name w:val="WW8Num82z0"/>
    <w:rsid w:val="00783651"/>
    <w:rPr>
      <w:rFonts w:ascii="Symbol" w:hAnsi="Symbol" w:cs="Symbol"/>
      <w:sz w:val="20"/>
    </w:rPr>
  </w:style>
  <w:style w:type="character" w:customStyle="1" w:styleId="WW8Num82z1">
    <w:name w:val="WW8Num82z1"/>
    <w:rsid w:val="00783651"/>
    <w:rPr>
      <w:rFonts w:ascii="Courier New" w:hAnsi="Courier New" w:cs="Courier New"/>
      <w:sz w:val="20"/>
    </w:rPr>
  </w:style>
  <w:style w:type="character" w:customStyle="1" w:styleId="WW8Num82z2">
    <w:name w:val="WW8Num82z2"/>
    <w:rsid w:val="00783651"/>
    <w:rPr>
      <w:rFonts w:ascii="Wingdings" w:hAnsi="Wingdings" w:cs="Wingdings"/>
      <w:sz w:val="20"/>
    </w:rPr>
  </w:style>
  <w:style w:type="character" w:customStyle="1" w:styleId="WW8Num83z0">
    <w:name w:val="WW8Num83z0"/>
    <w:rsid w:val="00783651"/>
    <w:rPr>
      <w:rFonts w:ascii="Symbol" w:hAnsi="Symbol" w:cs="Symbol"/>
    </w:rPr>
  </w:style>
  <w:style w:type="character" w:customStyle="1" w:styleId="WW8Num83z1">
    <w:name w:val="WW8Num83z1"/>
    <w:rsid w:val="00783651"/>
    <w:rPr>
      <w:rFonts w:ascii="OpenSymbol" w:hAnsi="OpenSymbol" w:cs="OpenSymbol"/>
    </w:rPr>
  </w:style>
  <w:style w:type="character" w:customStyle="1" w:styleId="WW8Num84z0">
    <w:name w:val="WW8Num84z0"/>
    <w:rsid w:val="00783651"/>
    <w:rPr>
      <w:rFonts w:ascii="Symbol" w:hAnsi="Symbol" w:cs="Symbol"/>
      <w:sz w:val="20"/>
    </w:rPr>
  </w:style>
  <w:style w:type="character" w:customStyle="1" w:styleId="WW8Num84z1">
    <w:name w:val="WW8Num84z1"/>
    <w:rsid w:val="00783651"/>
    <w:rPr>
      <w:rFonts w:ascii="Courier New" w:hAnsi="Courier New" w:cs="Courier New"/>
      <w:sz w:val="20"/>
    </w:rPr>
  </w:style>
  <w:style w:type="character" w:customStyle="1" w:styleId="WW8Num84z2">
    <w:name w:val="WW8Num84z2"/>
    <w:rsid w:val="00783651"/>
    <w:rPr>
      <w:rFonts w:ascii="Wingdings" w:hAnsi="Wingdings" w:cs="Wingdings"/>
      <w:sz w:val="20"/>
    </w:rPr>
  </w:style>
  <w:style w:type="character" w:customStyle="1" w:styleId="WW8Num85z0">
    <w:name w:val="WW8Num85z0"/>
    <w:rsid w:val="00783651"/>
    <w:rPr>
      <w:rFonts w:ascii="Symbol" w:hAnsi="Symbol" w:cs="Symbol"/>
      <w:sz w:val="20"/>
    </w:rPr>
  </w:style>
  <w:style w:type="character" w:customStyle="1" w:styleId="WW8Num85z1">
    <w:name w:val="WW8Num85z1"/>
    <w:rsid w:val="00783651"/>
    <w:rPr>
      <w:rFonts w:ascii="Courier New" w:hAnsi="Courier New" w:cs="Courier New"/>
      <w:sz w:val="20"/>
    </w:rPr>
  </w:style>
  <w:style w:type="character" w:customStyle="1" w:styleId="WW8Num85z2">
    <w:name w:val="WW8Num85z2"/>
    <w:rsid w:val="00783651"/>
    <w:rPr>
      <w:rFonts w:ascii="Wingdings" w:hAnsi="Wingdings" w:cs="Wingdings"/>
      <w:sz w:val="20"/>
    </w:rPr>
  </w:style>
  <w:style w:type="character" w:customStyle="1" w:styleId="WW8Num86z0">
    <w:name w:val="WW8Num86z0"/>
    <w:rsid w:val="00783651"/>
    <w:rPr>
      <w:rFonts w:ascii="Symbol" w:hAnsi="Symbol" w:cs="Symbol"/>
      <w:sz w:val="20"/>
    </w:rPr>
  </w:style>
  <w:style w:type="character" w:customStyle="1" w:styleId="WW8Num86z1">
    <w:name w:val="WW8Num86z1"/>
    <w:rsid w:val="00783651"/>
    <w:rPr>
      <w:rFonts w:ascii="Courier New" w:hAnsi="Courier New" w:cs="Courier New"/>
      <w:sz w:val="20"/>
    </w:rPr>
  </w:style>
  <w:style w:type="character" w:customStyle="1" w:styleId="WW8Num86z2">
    <w:name w:val="WW8Num86z2"/>
    <w:rsid w:val="00783651"/>
    <w:rPr>
      <w:rFonts w:ascii="Wingdings" w:hAnsi="Wingdings" w:cs="Wingdings"/>
      <w:sz w:val="20"/>
    </w:rPr>
  </w:style>
  <w:style w:type="character" w:customStyle="1" w:styleId="WW8Num87z0">
    <w:name w:val="WW8Num87z0"/>
    <w:rsid w:val="00783651"/>
    <w:rPr>
      <w:rFonts w:ascii="Symbol" w:hAnsi="Symbol" w:cs="Symbol"/>
      <w:sz w:val="20"/>
    </w:rPr>
  </w:style>
  <w:style w:type="character" w:customStyle="1" w:styleId="WW8Num87z1">
    <w:name w:val="WW8Num87z1"/>
    <w:rsid w:val="00783651"/>
    <w:rPr>
      <w:rFonts w:ascii="Courier New" w:hAnsi="Courier New" w:cs="Courier New"/>
      <w:sz w:val="20"/>
    </w:rPr>
  </w:style>
  <w:style w:type="character" w:customStyle="1" w:styleId="WW8Num87z2">
    <w:name w:val="WW8Num87z2"/>
    <w:rsid w:val="00783651"/>
    <w:rPr>
      <w:rFonts w:ascii="Wingdings" w:hAnsi="Wingdings" w:cs="Wingdings"/>
      <w:sz w:val="20"/>
    </w:rPr>
  </w:style>
  <w:style w:type="character" w:customStyle="1" w:styleId="WW8Num88z0">
    <w:name w:val="WW8Num88z0"/>
    <w:rsid w:val="00783651"/>
    <w:rPr>
      <w:rFonts w:ascii="Symbol" w:hAnsi="Symbol" w:cs="Symbol"/>
      <w:sz w:val="20"/>
    </w:rPr>
  </w:style>
  <w:style w:type="character" w:customStyle="1" w:styleId="WW8Num88z1">
    <w:name w:val="WW8Num88z1"/>
    <w:rsid w:val="00783651"/>
    <w:rPr>
      <w:rFonts w:ascii="Courier New" w:hAnsi="Courier New" w:cs="Courier New"/>
      <w:sz w:val="20"/>
    </w:rPr>
  </w:style>
  <w:style w:type="character" w:customStyle="1" w:styleId="WW8Num88z2">
    <w:name w:val="WW8Num88z2"/>
    <w:rsid w:val="00783651"/>
    <w:rPr>
      <w:rFonts w:ascii="Wingdings" w:hAnsi="Wingdings" w:cs="Wingdings"/>
      <w:sz w:val="20"/>
    </w:rPr>
  </w:style>
  <w:style w:type="character" w:customStyle="1" w:styleId="WW8Num89z0">
    <w:name w:val="WW8Num89z0"/>
    <w:rsid w:val="00783651"/>
    <w:rPr>
      <w:rFonts w:ascii="Symbol" w:hAnsi="Symbol" w:cs="Symbol"/>
      <w:sz w:val="20"/>
    </w:rPr>
  </w:style>
  <w:style w:type="character" w:customStyle="1" w:styleId="WW8Num89z1">
    <w:name w:val="WW8Num89z1"/>
    <w:rsid w:val="00783651"/>
    <w:rPr>
      <w:rFonts w:ascii="Courier New" w:hAnsi="Courier New" w:cs="Courier New"/>
      <w:sz w:val="20"/>
    </w:rPr>
  </w:style>
  <w:style w:type="character" w:customStyle="1" w:styleId="WW8Num89z2">
    <w:name w:val="WW8Num89z2"/>
    <w:rsid w:val="00783651"/>
    <w:rPr>
      <w:rFonts w:ascii="Wingdings" w:hAnsi="Wingdings" w:cs="Wingdings"/>
      <w:sz w:val="20"/>
    </w:rPr>
  </w:style>
  <w:style w:type="character" w:customStyle="1" w:styleId="WW8Num90z0">
    <w:name w:val="WW8Num90z0"/>
    <w:rsid w:val="00783651"/>
    <w:rPr>
      <w:rFonts w:ascii="Symbol" w:hAnsi="Symbol" w:cs="Symbol"/>
      <w:sz w:val="20"/>
    </w:rPr>
  </w:style>
  <w:style w:type="character" w:customStyle="1" w:styleId="WW8Num90z1">
    <w:name w:val="WW8Num90z1"/>
    <w:rsid w:val="00783651"/>
    <w:rPr>
      <w:rFonts w:ascii="Courier New" w:hAnsi="Courier New" w:cs="Courier New"/>
      <w:sz w:val="20"/>
    </w:rPr>
  </w:style>
  <w:style w:type="character" w:customStyle="1" w:styleId="WW8Num90z2">
    <w:name w:val="WW8Num90z2"/>
    <w:rsid w:val="00783651"/>
    <w:rPr>
      <w:rFonts w:ascii="Wingdings" w:hAnsi="Wingdings" w:cs="Wingdings"/>
      <w:sz w:val="20"/>
    </w:rPr>
  </w:style>
  <w:style w:type="character" w:customStyle="1" w:styleId="WW8Num91z0">
    <w:name w:val="WW8Num91z0"/>
    <w:rsid w:val="00783651"/>
    <w:rPr>
      <w:rFonts w:ascii="Symbol" w:hAnsi="Symbol" w:cs="Symbol"/>
      <w:b/>
      <w:sz w:val="24"/>
    </w:rPr>
  </w:style>
  <w:style w:type="character" w:customStyle="1" w:styleId="WW8Num91z1">
    <w:name w:val="WW8Num91z1"/>
    <w:rsid w:val="00783651"/>
    <w:rPr>
      <w:rFonts w:ascii="OpenSymbol" w:hAnsi="OpenSymbol" w:cs="OpenSymbol"/>
      <w:sz w:val="18"/>
    </w:rPr>
  </w:style>
  <w:style w:type="character" w:customStyle="1" w:styleId="WW8Num92z0">
    <w:name w:val="WW8Num92z0"/>
    <w:rsid w:val="00783651"/>
    <w:rPr>
      <w:rFonts w:ascii="Symbol" w:hAnsi="Symbol" w:cs="Symbol"/>
      <w:sz w:val="20"/>
    </w:rPr>
  </w:style>
  <w:style w:type="character" w:customStyle="1" w:styleId="WW8Num92z1">
    <w:name w:val="WW8Num92z1"/>
    <w:rsid w:val="00783651"/>
    <w:rPr>
      <w:rFonts w:ascii="Courier New" w:hAnsi="Courier New" w:cs="Courier New"/>
      <w:sz w:val="20"/>
    </w:rPr>
  </w:style>
  <w:style w:type="character" w:customStyle="1" w:styleId="WW8Num92z2">
    <w:name w:val="WW8Num92z2"/>
    <w:rsid w:val="00783651"/>
    <w:rPr>
      <w:rFonts w:ascii="Wingdings" w:hAnsi="Wingdings" w:cs="Wingdings"/>
      <w:sz w:val="20"/>
    </w:rPr>
  </w:style>
  <w:style w:type="character" w:customStyle="1" w:styleId="WW8Num93z0">
    <w:name w:val="WW8Num93z0"/>
    <w:rsid w:val="00783651"/>
    <w:rPr>
      <w:rFonts w:ascii="Symbol" w:hAnsi="Symbol" w:cs="Symbol"/>
    </w:rPr>
  </w:style>
  <w:style w:type="character" w:customStyle="1" w:styleId="WW8Num93z1">
    <w:name w:val="WW8Num93z1"/>
    <w:rsid w:val="00783651"/>
    <w:rPr>
      <w:rFonts w:ascii="OpenSymbol" w:hAnsi="OpenSymbol" w:cs="OpenSymbol"/>
    </w:rPr>
  </w:style>
  <w:style w:type="character" w:customStyle="1" w:styleId="Heading2Char">
    <w:name w:val="Heading 2 Char"/>
    <w:basedOn w:val="Fontepargpadro15"/>
    <w:rsid w:val="00783651"/>
    <w:rPr>
      <w:rFonts w:ascii="Bookman Old Style" w:hAnsi="Bookman Old Style" w:cs="Bookman Old Style"/>
      <w:b/>
      <w:sz w:val="24"/>
      <w:szCs w:val="24"/>
      <w:lang w:val="pt-BR" w:bidi="ar-SA"/>
    </w:rPr>
  </w:style>
  <w:style w:type="character" w:customStyle="1" w:styleId="Heading3Char">
    <w:name w:val="Heading 3 Char"/>
    <w:basedOn w:val="Fontepargpadro15"/>
    <w:rsid w:val="00783651"/>
    <w:rPr>
      <w:b/>
      <w:lang w:val="pt-BR" w:bidi="ar-SA"/>
    </w:rPr>
  </w:style>
  <w:style w:type="character" w:customStyle="1" w:styleId="TitleChar">
    <w:name w:val="Title Char"/>
    <w:basedOn w:val="Fontepargpadro15"/>
    <w:rsid w:val="00783651"/>
    <w:rPr>
      <w:rFonts w:ascii="Arial" w:hAnsi="Arial" w:cs="Arial"/>
      <w:sz w:val="28"/>
      <w:szCs w:val="28"/>
      <w:lang w:val="pt-BR" w:bidi="ar-SA"/>
    </w:rPr>
  </w:style>
  <w:style w:type="character" w:customStyle="1" w:styleId="SubtitleChar">
    <w:name w:val="Subtitle Char"/>
    <w:basedOn w:val="Fontepargpadro15"/>
    <w:rsid w:val="00783651"/>
    <w:rPr>
      <w:rFonts w:ascii="Arial" w:hAnsi="Arial" w:cs="Arial"/>
      <w:i/>
      <w:iCs/>
      <w:sz w:val="28"/>
      <w:szCs w:val="28"/>
      <w:lang w:val="pt-BR" w:bidi="ar-SA"/>
    </w:rPr>
  </w:style>
  <w:style w:type="character" w:customStyle="1" w:styleId="HeaderChar">
    <w:name w:val="Header Char"/>
    <w:basedOn w:val="Fontepargpadro15"/>
    <w:rsid w:val="00783651"/>
    <w:rPr>
      <w:sz w:val="24"/>
      <w:szCs w:val="24"/>
      <w:lang w:val="pt-BR" w:bidi="ar-SA"/>
    </w:rPr>
  </w:style>
  <w:style w:type="character" w:customStyle="1" w:styleId="FooterChar">
    <w:name w:val="Footer Char"/>
    <w:basedOn w:val="Fontepargpadro15"/>
    <w:rsid w:val="00783651"/>
    <w:rPr>
      <w:sz w:val="24"/>
      <w:szCs w:val="24"/>
      <w:lang w:val="pt-BR" w:bidi="ar-SA"/>
    </w:rPr>
  </w:style>
  <w:style w:type="character" w:styleId="Nmerodepgina">
    <w:name w:val="page number"/>
    <w:basedOn w:val="Fontepargpadro15"/>
    <w:rsid w:val="00783651"/>
    <w:rPr>
      <w:rFonts w:cs="Times New Roman"/>
    </w:rPr>
  </w:style>
  <w:style w:type="character" w:customStyle="1" w:styleId="Hyperlink1">
    <w:name w:val="Hyperlink1"/>
    <w:rsid w:val="00783651"/>
    <w:rPr>
      <w:color w:val="000080"/>
      <w:u w:val="single"/>
      <w:lang w:val="pt-BR" w:eastAsia="pt-BR" w:bidi="pt-BR"/>
    </w:rPr>
  </w:style>
  <w:style w:type="character" w:customStyle="1" w:styleId="Fontepargpadro1">
    <w:name w:val="Fonte parág. padrão1"/>
    <w:rsid w:val="00783651"/>
  </w:style>
  <w:style w:type="character" w:customStyle="1" w:styleId="A2">
    <w:name w:val="A2"/>
    <w:rsid w:val="00783651"/>
    <w:rPr>
      <w:rFonts w:ascii="Kozuka Gothic Std" w:hAnsi="Kozuka Gothic Std" w:cs="Kozuka Gothic Std"/>
      <w:color w:val="000000"/>
      <w:sz w:val="22"/>
    </w:rPr>
  </w:style>
  <w:style w:type="character" w:customStyle="1" w:styleId="A4">
    <w:name w:val="A4"/>
    <w:rsid w:val="00783651"/>
    <w:rPr>
      <w:rFonts w:ascii="Kozuka Gothic Std" w:hAnsi="Kozuka Gothic Std" w:cs="Kozuka Gothic Std"/>
      <w:color w:val="000000"/>
      <w:sz w:val="14"/>
    </w:rPr>
  </w:style>
  <w:style w:type="character" w:customStyle="1" w:styleId="Marcas">
    <w:name w:val="Marcas"/>
    <w:rsid w:val="00783651"/>
    <w:rPr>
      <w:rFonts w:ascii="OpenSymbol" w:eastAsia="OpenSymbol" w:hAnsi="OpenSymbol" w:cs="OpenSymbol"/>
    </w:rPr>
  </w:style>
  <w:style w:type="character" w:customStyle="1" w:styleId="BalloonTextChar">
    <w:name w:val="Balloon Text Char"/>
    <w:basedOn w:val="Fontepargpadro15"/>
    <w:rsid w:val="00783651"/>
    <w:rPr>
      <w:rFonts w:ascii="Tahoma" w:hAnsi="Tahoma" w:cs="Tahoma"/>
      <w:sz w:val="16"/>
      <w:szCs w:val="16"/>
      <w:lang w:val="pt-BR" w:bidi="ar-SA"/>
    </w:rPr>
  </w:style>
  <w:style w:type="character" w:customStyle="1" w:styleId="Smbolosdenumerao">
    <w:name w:val="Símbolos de numeração"/>
    <w:rsid w:val="00783651"/>
    <w:rPr>
      <w:rFonts w:ascii="Cambria" w:hAnsi="Cambria" w:cs="Cambria"/>
      <w:b/>
      <w:bCs/>
      <w:sz w:val="24"/>
      <w:szCs w:val="24"/>
    </w:rPr>
  </w:style>
  <w:style w:type="character" w:customStyle="1" w:styleId="ListLabel1">
    <w:name w:val="ListLabel 1"/>
    <w:rsid w:val="00783651"/>
    <w:rPr>
      <w:rFonts w:cs="OpenSymbol"/>
    </w:rPr>
  </w:style>
  <w:style w:type="character" w:customStyle="1" w:styleId="ListLabel2">
    <w:name w:val="ListLabel 2"/>
    <w:rsid w:val="00783651"/>
    <w:rPr>
      <w:rFonts w:eastAsia="OpenSymbol" w:cs="OpenSymbol"/>
    </w:rPr>
  </w:style>
  <w:style w:type="character" w:customStyle="1" w:styleId="Fontepargpadro2">
    <w:name w:val="Fonte parág. padrão2"/>
    <w:rsid w:val="00783651"/>
  </w:style>
  <w:style w:type="character" w:customStyle="1" w:styleId="Fontepargpadro7">
    <w:name w:val="Fonte parág. padrão7"/>
    <w:rsid w:val="00783651"/>
  </w:style>
  <w:style w:type="character" w:customStyle="1" w:styleId="Fontepargpadro3">
    <w:name w:val="Fonte parág. padrão3"/>
    <w:rsid w:val="00783651"/>
  </w:style>
  <w:style w:type="character" w:customStyle="1" w:styleId="RecuodecorpodetextoChar">
    <w:name w:val="Recuo de corpo de texto Char"/>
    <w:basedOn w:val="Fontepargpadro15"/>
    <w:rsid w:val="00783651"/>
    <w:rPr>
      <w:rFonts w:ascii="Arial" w:eastAsia="Calibri" w:hAnsi="Arial" w:cs="Arial"/>
      <w:color w:val="000000"/>
    </w:rPr>
  </w:style>
  <w:style w:type="character" w:customStyle="1" w:styleId="ListLabel3">
    <w:name w:val="ListLabel 3"/>
    <w:rsid w:val="00783651"/>
    <w:rPr>
      <w:rFonts w:cs="Times New Roman"/>
    </w:rPr>
  </w:style>
  <w:style w:type="character" w:customStyle="1" w:styleId="ListLabel4">
    <w:name w:val="ListLabel 4"/>
    <w:rsid w:val="00783651"/>
    <w:rPr>
      <w:sz w:val="20"/>
    </w:rPr>
  </w:style>
  <w:style w:type="character" w:customStyle="1" w:styleId="ListLabel5">
    <w:name w:val="ListLabel 5"/>
    <w:rsid w:val="00783651"/>
    <w:rPr>
      <w:sz w:val="18"/>
    </w:rPr>
  </w:style>
  <w:style w:type="character" w:customStyle="1" w:styleId="ListLabel6">
    <w:name w:val="ListLabel 6"/>
    <w:rsid w:val="00783651"/>
    <w:rPr>
      <w:b/>
      <w:sz w:val="22"/>
    </w:rPr>
  </w:style>
  <w:style w:type="character" w:customStyle="1" w:styleId="ListLabel7">
    <w:name w:val="ListLabel 7"/>
    <w:rsid w:val="00783651"/>
    <w:rPr>
      <w:b/>
      <w:sz w:val="24"/>
    </w:rPr>
  </w:style>
  <w:style w:type="character" w:customStyle="1" w:styleId="ListLabel8">
    <w:name w:val="ListLabel 8"/>
    <w:rsid w:val="00783651"/>
    <w:rPr>
      <w:color w:val="FF0000"/>
    </w:rPr>
  </w:style>
  <w:style w:type="character" w:customStyle="1" w:styleId="ListLabel9">
    <w:name w:val="ListLabel 9"/>
    <w:rsid w:val="00783651"/>
    <w:rPr>
      <w:u w:val="none"/>
    </w:rPr>
  </w:style>
  <w:style w:type="character" w:customStyle="1" w:styleId="ListLabel10">
    <w:name w:val="ListLabel 10"/>
    <w:rsid w:val="00783651"/>
    <w:rPr>
      <w:rFonts w:ascii="Arial" w:hAnsi="Arial" w:cs="Arial"/>
      <w:b/>
      <w:sz w:val="22"/>
      <w:szCs w:val="22"/>
    </w:rPr>
  </w:style>
  <w:style w:type="character" w:customStyle="1" w:styleId="ListLabel11">
    <w:name w:val="ListLabel 11"/>
    <w:rsid w:val="00783651"/>
    <w:rPr>
      <w:rFonts w:eastAsia="OpenSymbol" w:cs="OpenSymbol"/>
    </w:rPr>
  </w:style>
  <w:style w:type="character" w:customStyle="1" w:styleId="ListLabel12">
    <w:name w:val="ListLabel 12"/>
    <w:rsid w:val="00783651"/>
    <w:rPr>
      <w:b/>
      <w:bCs/>
    </w:rPr>
  </w:style>
  <w:style w:type="character" w:customStyle="1" w:styleId="ListLabel13">
    <w:name w:val="ListLabel 13"/>
    <w:rsid w:val="00783651"/>
    <w:rPr>
      <w:b/>
      <w:bCs/>
    </w:rPr>
  </w:style>
  <w:style w:type="character" w:customStyle="1" w:styleId="ListLabel14">
    <w:name w:val="ListLabel 14"/>
    <w:rsid w:val="00783651"/>
    <w:rPr>
      <w:b/>
      <w:sz w:val="22"/>
      <w:szCs w:val="22"/>
    </w:rPr>
  </w:style>
  <w:style w:type="character" w:customStyle="1" w:styleId="ListLabel15">
    <w:name w:val="ListLabel 15"/>
    <w:rsid w:val="00783651"/>
    <w:rPr>
      <w:b/>
      <w:bCs/>
    </w:rPr>
  </w:style>
  <w:style w:type="character" w:customStyle="1" w:styleId="ListLabel16">
    <w:name w:val="ListLabel 16"/>
    <w:rsid w:val="00783651"/>
    <w:rPr>
      <w:rFonts w:ascii="Arial" w:hAnsi="Arial" w:cs="Arial"/>
      <w:b/>
      <w:sz w:val="20"/>
      <w:szCs w:val="20"/>
    </w:rPr>
  </w:style>
  <w:style w:type="character" w:customStyle="1" w:styleId="ListLabel17">
    <w:name w:val="ListLabel 17"/>
    <w:rsid w:val="00783651"/>
    <w:rPr>
      <w:b/>
      <w:bCs/>
    </w:rPr>
  </w:style>
  <w:style w:type="character" w:customStyle="1" w:styleId="ListLabel18">
    <w:name w:val="ListLabel 18"/>
    <w:rsid w:val="00783651"/>
    <w:rPr>
      <w:b/>
      <w:sz w:val="20"/>
      <w:szCs w:val="20"/>
    </w:rPr>
  </w:style>
  <w:style w:type="character" w:customStyle="1" w:styleId="ListLabel19">
    <w:name w:val="ListLabel 19"/>
    <w:rsid w:val="00783651"/>
    <w:rPr>
      <w:b/>
      <w:sz w:val="20"/>
      <w:szCs w:val="20"/>
    </w:rPr>
  </w:style>
  <w:style w:type="character" w:customStyle="1" w:styleId="ListLabel20">
    <w:name w:val="ListLabel 20"/>
    <w:rsid w:val="00783651"/>
    <w:rPr>
      <w:rFonts w:cs="Arial"/>
      <w:b/>
      <w:sz w:val="20"/>
      <w:szCs w:val="20"/>
    </w:rPr>
  </w:style>
  <w:style w:type="character" w:customStyle="1" w:styleId="ListLabel21">
    <w:name w:val="ListLabel 21"/>
    <w:rsid w:val="00783651"/>
    <w:rPr>
      <w:rFonts w:cs="Arial"/>
      <w:sz w:val="20"/>
      <w:szCs w:val="20"/>
    </w:rPr>
  </w:style>
  <w:style w:type="character" w:customStyle="1" w:styleId="ListLabel22">
    <w:name w:val="ListLabel 22"/>
    <w:rsid w:val="00783651"/>
    <w:rPr>
      <w:rFonts w:cs="Courier New"/>
    </w:rPr>
  </w:style>
  <w:style w:type="character" w:customStyle="1" w:styleId="ListLabel23">
    <w:name w:val="ListLabel 23"/>
    <w:rsid w:val="00783651"/>
    <w:rPr>
      <w:rFonts w:cs="Wingdings"/>
    </w:rPr>
  </w:style>
  <w:style w:type="character" w:customStyle="1" w:styleId="ListLabel24">
    <w:name w:val="ListLabel 24"/>
    <w:rsid w:val="00783651"/>
    <w:rPr>
      <w:rFonts w:cs="Symbol"/>
      <w:b w:val="0"/>
      <w:sz w:val="24"/>
    </w:rPr>
  </w:style>
  <w:style w:type="character" w:customStyle="1" w:styleId="ListLabel25">
    <w:name w:val="ListLabel 25"/>
    <w:rsid w:val="00783651"/>
    <w:rPr>
      <w:rFonts w:cs="OpenSymbol"/>
      <w:b w:val="0"/>
      <w:sz w:val="24"/>
    </w:rPr>
  </w:style>
  <w:style w:type="character" w:customStyle="1" w:styleId="ListLabel26">
    <w:name w:val="ListLabel 26"/>
    <w:rsid w:val="00783651"/>
    <w:rPr>
      <w:rFonts w:cs="OpenSymbol"/>
      <w:color w:val="000000"/>
      <w:sz w:val="24"/>
      <w:szCs w:val="24"/>
    </w:rPr>
  </w:style>
  <w:style w:type="character" w:customStyle="1" w:styleId="ListLabel27">
    <w:name w:val="ListLabel 27"/>
    <w:rsid w:val="00783651"/>
    <w:rPr>
      <w:b/>
      <w:sz w:val="20"/>
      <w:szCs w:val="20"/>
    </w:rPr>
  </w:style>
  <w:style w:type="character" w:customStyle="1" w:styleId="ListLabel28">
    <w:name w:val="ListLabel 28"/>
    <w:rsid w:val="00783651"/>
    <w:rPr>
      <w:sz w:val="20"/>
      <w:szCs w:val="20"/>
    </w:rPr>
  </w:style>
  <w:style w:type="character" w:customStyle="1" w:styleId="ListLabel29">
    <w:name w:val="ListLabel 29"/>
    <w:rsid w:val="00783651"/>
    <w:rPr>
      <w:rFonts w:cs="Courier New"/>
    </w:rPr>
  </w:style>
  <w:style w:type="character" w:customStyle="1" w:styleId="ListLabel30">
    <w:name w:val="ListLabel 30"/>
    <w:rsid w:val="00783651"/>
    <w:rPr>
      <w:rFonts w:cs="Wingdings"/>
    </w:rPr>
  </w:style>
  <w:style w:type="character" w:customStyle="1" w:styleId="ListLabel31">
    <w:name w:val="ListLabel 31"/>
    <w:rsid w:val="00783651"/>
    <w:rPr>
      <w:rFonts w:cs="Symbol"/>
      <w:b w:val="0"/>
      <w:sz w:val="24"/>
    </w:rPr>
  </w:style>
  <w:style w:type="character" w:customStyle="1" w:styleId="ListLabel32">
    <w:name w:val="ListLabel 32"/>
    <w:rsid w:val="00783651"/>
    <w:rPr>
      <w:rFonts w:cs="Symbol"/>
      <w:color w:val="000000"/>
      <w:sz w:val="24"/>
      <w:szCs w:val="24"/>
    </w:rPr>
  </w:style>
  <w:style w:type="character" w:customStyle="1" w:styleId="ListLabel33">
    <w:name w:val="ListLabel 33"/>
    <w:rsid w:val="00783651"/>
    <w:rPr>
      <w:rFonts w:cs="Symbol"/>
    </w:rPr>
  </w:style>
  <w:style w:type="character" w:customStyle="1" w:styleId="ListLabel34">
    <w:name w:val="ListLabel 34"/>
    <w:rsid w:val="00783651"/>
    <w:rPr>
      <w:b/>
      <w:sz w:val="20"/>
      <w:szCs w:val="20"/>
    </w:rPr>
  </w:style>
  <w:style w:type="character" w:customStyle="1" w:styleId="ListLabel35">
    <w:name w:val="ListLabel 35"/>
    <w:rsid w:val="00783651"/>
    <w:rPr>
      <w:sz w:val="24"/>
      <w:szCs w:val="24"/>
    </w:rPr>
  </w:style>
  <w:style w:type="character" w:customStyle="1" w:styleId="ListLabel36">
    <w:name w:val="ListLabel 36"/>
    <w:rsid w:val="00783651"/>
    <w:rPr>
      <w:rFonts w:cs="Courier New"/>
    </w:rPr>
  </w:style>
  <w:style w:type="character" w:customStyle="1" w:styleId="ListLabel37">
    <w:name w:val="ListLabel 37"/>
    <w:rsid w:val="00783651"/>
    <w:rPr>
      <w:rFonts w:cs="Wingdings"/>
    </w:rPr>
  </w:style>
  <w:style w:type="character" w:customStyle="1" w:styleId="ListLabel38">
    <w:name w:val="ListLabel 38"/>
    <w:rsid w:val="00783651"/>
    <w:rPr>
      <w:rFonts w:cs="Symbol"/>
      <w:b w:val="0"/>
      <w:sz w:val="24"/>
    </w:rPr>
  </w:style>
  <w:style w:type="character" w:customStyle="1" w:styleId="ListLabel39">
    <w:name w:val="ListLabel 39"/>
    <w:rsid w:val="00783651"/>
    <w:rPr>
      <w:rFonts w:cs="Symbol"/>
      <w:color w:val="000000"/>
      <w:sz w:val="24"/>
      <w:szCs w:val="24"/>
    </w:rPr>
  </w:style>
  <w:style w:type="character" w:customStyle="1" w:styleId="ListLabel40">
    <w:name w:val="ListLabel 40"/>
    <w:rsid w:val="00783651"/>
    <w:rPr>
      <w:rFonts w:cs="Symbol"/>
    </w:rPr>
  </w:style>
  <w:style w:type="character" w:customStyle="1" w:styleId="ListLabel41">
    <w:name w:val="ListLabel 41"/>
    <w:rsid w:val="00783651"/>
    <w:rPr>
      <w:rFonts w:eastAsia="Times New Roman" w:cs="Arial"/>
    </w:rPr>
  </w:style>
  <w:style w:type="character" w:customStyle="1" w:styleId="Forte1">
    <w:name w:val="Forte1"/>
    <w:rsid w:val="00783651"/>
    <w:rPr>
      <w:rFonts w:cs="Times New Roman"/>
      <w:b/>
      <w:bCs/>
    </w:rPr>
  </w:style>
  <w:style w:type="character" w:customStyle="1" w:styleId="ListLabel42">
    <w:name w:val="ListLabel 42"/>
    <w:rsid w:val="00783651"/>
    <w:rPr>
      <w:b/>
      <w:sz w:val="20"/>
      <w:szCs w:val="20"/>
    </w:rPr>
  </w:style>
  <w:style w:type="character" w:customStyle="1" w:styleId="ListLabel43">
    <w:name w:val="ListLabel 43"/>
    <w:rsid w:val="00783651"/>
    <w:rPr>
      <w:sz w:val="24"/>
      <w:szCs w:val="24"/>
    </w:rPr>
  </w:style>
  <w:style w:type="character" w:customStyle="1" w:styleId="ListLabel44">
    <w:name w:val="ListLabel 44"/>
    <w:rsid w:val="00783651"/>
    <w:rPr>
      <w:rFonts w:cs="Courier New"/>
    </w:rPr>
  </w:style>
  <w:style w:type="character" w:customStyle="1" w:styleId="ListLabel45">
    <w:name w:val="ListLabel 45"/>
    <w:rsid w:val="00783651"/>
    <w:rPr>
      <w:rFonts w:cs="Wingdings"/>
    </w:rPr>
  </w:style>
  <w:style w:type="character" w:customStyle="1" w:styleId="ListLabel46">
    <w:name w:val="ListLabel 46"/>
    <w:rsid w:val="00783651"/>
    <w:rPr>
      <w:rFonts w:cs="Symbol"/>
      <w:b w:val="0"/>
      <w:sz w:val="24"/>
    </w:rPr>
  </w:style>
  <w:style w:type="character" w:customStyle="1" w:styleId="ListLabel47">
    <w:name w:val="ListLabel 47"/>
    <w:rsid w:val="00783651"/>
    <w:rPr>
      <w:rFonts w:cs="Symbol"/>
      <w:color w:val="000000"/>
      <w:sz w:val="24"/>
      <w:szCs w:val="24"/>
    </w:rPr>
  </w:style>
  <w:style w:type="character" w:customStyle="1" w:styleId="ListLabel48">
    <w:name w:val="ListLabel 48"/>
    <w:rsid w:val="00783651"/>
    <w:rPr>
      <w:rFonts w:cs="Symbol"/>
    </w:rPr>
  </w:style>
  <w:style w:type="character" w:customStyle="1" w:styleId="ListLabel49">
    <w:name w:val="ListLabel 49"/>
    <w:rsid w:val="00783651"/>
    <w:rPr>
      <w:rFonts w:cs="Arial"/>
    </w:rPr>
  </w:style>
  <w:style w:type="character" w:customStyle="1" w:styleId="ListLabel50">
    <w:name w:val="ListLabel 50"/>
    <w:rsid w:val="00783651"/>
    <w:rPr>
      <w:rFonts w:cs="OpenSymbol"/>
    </w:rPr>
  </w:style>
  <w:style w:type="character" w:customStyle="1" w:styleId="ListLabel51">
    <w:name w:val="ListLabel 51"/>
    <w:rsid w:val="00783651"/>
    <w:rPr>
      <w:b/>
      <w:sz w:val="20"/>
      <w:szCs w:val="20"/>
    </w:rPr>
  </w:style>
  <w:style w:type="character" w:customStyle="1" w:styleId="ListLabel52">
    <w:name w:val="ListLabel 52"/>
    <w:rsid w:val="00783651"/>
    <w:rPr>
      <w:sz w:val="24"/>
      <w:szCs w:val="24"/>
    </w:rPr>
  </w:style>
  <w:style w:type="character" w:customStyle="1" w:styleId="ListLabel53">
    <w:name w:val="ListLabel 53"/>
    <w:rsid w:val="00783651"/>
    <w:rPr>
      <w:rFonts w:cs="Courier New"/>
    </w:rPr>
  </w:style>
  <w:style w:type="character" w:customStyle="1" w:styleId="ListLabel54">
    <w:name w:val="ListLabel 54"/>
    <w:rsid w:val="00783651"/>
    <w:rPr>
      <w:rFonts w:cs="Wingdings"/>
    </w:rPr>
  </w:style>
  <w:style w:type="character" w:customStyle="1" w:styleId="ListLabel55">
    <w:name w:val="ListLabel 55"/>
    <w:rsid w:val="00783651"/>
    <w:rPr>
      <w:rFonts w:cs="Symbol"/>
      <w:b w:val="0"/>
      <w:sz w:val="24"/>
    </w:rPr>
  </w:style>
  <w:style w:type="character" w:customStyle="1" w:styleId="ListLabel56">
    <w:name w:val="ListLabel 56"/>
    <w:rsid w:val="00783651"/>
    <w:rPr>
      <w:rFonts w:cs="Symbol"/>
      <w:color w:val="000000"/>
      <w:sz w:val="24"/>
      <w:szCs w:val="24"/>
    </w:rPr>
  </w:style>
  <w:style w:type="character" w:customStyle="1" w:styleId="ListLabel57">
    <w:name w:val="ListLabel 57"/>
    <w:rsid w:val="00783651"/>
    <w:rPr>
      <w:rFonts w:cs="Symbol"/>
    </w:rPr>
  </w:style>
  <w:style w:type="character" w:customStyle="1" w:styleId="ListLabel58">
    <w:name w:val="ListLabel 58"/>
    <w:rsid w:val="00783651"/>
    <w:rPr>
      <w:rFonts w:cs="Arial"/>
    </w:rPr>
  </w:style>
  <w:style w:type="character" w:customStyle="1" w:styleId="ListLabel59">
    <w:name w:val="ListLabel 59"/>
    <w:rsid w:val="00783651"/>
    <w:rPr>
      <w:rFonts w:cs="OpenSymbol"/>
    </w:rPr>
  </w:style>
  <w:style w:type="character" w:customStyle="1" w:styleId="Fontepargpadro13">
    <w:name w:val="Fonte parág. padrão13"/>
    <w:rsid w:val="00783651"/>
  </w:style>
  <w:style w:type="character" w:customStyle="1" w:styleId="Fontepargpadro12">
    <w:name w:val="Fonte parág. padrão12"/>
    <w:rsid w:val="00783651"/>
  </w:style>
  <w:style w:type="character" w:customStyle="1" w:styleId="Fontepargpadro11">
    <w:name w:val="Fonte parág. padrão11"/>
    <w:rsid w:val="00783651"/>
  </w:style>
  <w:style w:type="character" w:customStyle="1" w:styleId="WW-Absatz-Standardschriftart1111111111111111111">
    <w:name w:val="WW-Absatz-Standardschriftart1111111111111111111"/>
    <w:rsid w:val="00783651"/>
  </w:style>
  <w:style w:type="character" w:customStyle="1" w:styleId="WW-Absatz-Standardschriftart11111111111111111111">
    <w:name w:val="WW-Absatz-Standardschriftart11111111111111111111"/>
    <w:rsid w:val="00783651"/>
  </w:style>
  <w:style w:type="character" w:customStyle="1" w:styleId="Fontepargpadro10">
    <w:name w:val="Fonte parág. padrão10"/>
    <w:rsid w:val="00783651"/>
  </w:style>
  <w:style w:type="character" w:customStyle="1" w:styleId="WW-Absatz-Standardschriftart111111111111111111111">
    <w:name w:val="WW-Absatz-Standardschriftart111111111111111111111"/>
    <w:rsid w:val="00783651"/>
  </w:style>
  <w:style w:type="character" w:customStyle="1" w:styleId="WW-Absatz-Standardschriftart1111111111111111111111">
    <w:name w:val="WW-Absatz-Standardschriftart1111111111111111111111"/>
    <w:rsid w:val="00783651"/>
  </w:style>
  <w:style w:type="character" w:customStyle="1" w:styleId="Fontepargpadro9">
    <w:name w:val="Fonte parág. padrão9"/>
    <w:rsid w:val="00783651"/>
  </w:style>
  <w:style w:type="character" w:customStyle="1" w:styleId="Fontepargpadro8">
    <w:name w:val="Fonte parág. padrão8"/>
    <w:rsid w:val="00783651"/>
  </w:style>
  <w:style w:type="character" w:customStyle="1" w:styleId="WW-Absatz-Standardschriftart11111111111111111111111">
    <w:name w:val="WW-Absatz-Standardschriftart11111111111111111111111"/>
    <w:rsid w:val="00783651"/>
  </w:style>
  <w:style w:type="character" w:customStyle="1" w:styleId="WW-Absatz-Standardschriftart111111111111111111111111">
    <w:name w:val="WW-Absatz-Standardschriftart111111111111111111111111"/>
    <w:rsid w:val="00783651"/>
  </w:style>
  <w:style w:type="character" w:customStyle="1" w:styleId="Fontepargpadro6">
    <w:name w:val="Fonte parág. padrão6"/>
    <w:rsid w:val="00783651"/>
  </w:style>
  <w:style w:type="character" w:customStyle="1" w:styleId="WW-Absatz-Standardschriftart1111111111111111111111111">
    <w:name w:val="WW-Absatz-Standardschriftart1111111111111111111111111"/>
    <w:rsid w:val="00783651"/>
  </w:style>
  <w:style w:type="character" w:customStyle="1" w:styleId="WW-Absatz-Standardschriftart11111111111111111111111111">
    <w:name w:val="WW-Absatz-Standardschriftart11111111111111111111111111"/>
    <w:rsid w:val="00783651"/>
  </w:style>
  <w:style w:type="character" w:customStyle="1" w:styleId="Fontepargpadro5">
    <w:name w:val="Fonte parág. padrão5"/>
    <w:rsid w:val="00783651"/>
  </w:style>
  <w:style w:type="character" w:customStyle="1" w:styleId="Fontepargpadro4">
    <w:name w:val="Fonte parág. padrão4"/>
    <w:rsid w:val="00783651"/>
  </w:style>
  <w:style w:type="character" w:customStyle="1" w:styleId="BodyTextIndentChar">
    <w:name w:val="Body Text Indent Char"/>
    <w:rsid w:val="00783651"/>
    <w:rPr>
      <w:rFonts w:eastAsia="MS Mincho" w:cs="Times New Roman"/>
      <w:sz w:val="24"/>
      <w:szCs w:val="24"/>
      <w:lang w:val="pt-BR" w:eastAsia="pt-BR"/>
    </w:rPr>
  </w:style>
  <w:style w:type="character" w:customStyle="1" w:styleId="spelle">
    <w:name w:val="spelle"/>
    <w:rsid w:val="00783651"/>
    <w:rPr>
      <w:rFonts w:cs="Times New Roman"/>
    </w:rPr>
  </w:style>
  <w:style w:type="character" w:customStyle="1" w:styleId="Corpodetexto2Char">
    <w:name w:val="Corpo de texto 2 Char"/>
    <w:basedOn w:val="Fontepargpadro15"/>
    <w:rsid w:val="00783651"/>
    <w:rPr>
      <w:rFonts w:ascii="Verdana" w:eastAsia="MS Mincho" w:hAnsi="Verdana" w:cs="Verdana"/>
      <w:sz w:val="24"/>
      <w:szCs w:val="24"/>
    </w:rPr>
  </w:style>
  <w:style w:type="character" w:customStyle="1" w:styleId="Corpodetexto3Char">
    <w:name w:val="Corpo de texto 3 Char"/>
    <w:basedOn w:val="Fontepargpadro15"/>
    <w:rsid w:val="00783651"/>
    <w:rPr>
      <w:rFonts w:ascii="Verdana" w:eastAsia="MS Mincho" w:hAnsi="Verdana" w:cs="Verdana"/>
      <w:color w:val="000000"/>
      <w:sz w:val="24"/>
      <w:szCs w:val="24"/>
    </w:rPr>
  </w:style>
  <w:style w:type="character" w:customStyle="1" w:styleId="TextodebaloChar1">
    <w:name w:val="Texto de balão Char1"/>
    <w:basedOn w:val="Fontepargpadro15"/>
    <w:rsid w:val="00783651"/>
    <w:rPr>
      <w:rFonts w:ascii="Tahoma" w:hAnsi="Tahoma" w:cs="Tahoma"/>
      <w:sz w:val="16"/>
      <w:szCs w:val="16"/>
      <w:lang w:eastAsia="zh-CN"/>
    </w:rPr>
  </w:style>
  <w:style w:type="character" w:customStyle="1" w:styleId="CharChar21">
    <w:name w:val="Char Char21"/>
    <w:rsid w:val="00783651"/>
    <w:rPr>
      <w:rFonts w:ascii="Times New Roman" w:hAnsi="Times New Roman" w:cs="Times New Roman"/>
      <w:sz w:val="24"/>
      <w:szCs w:val="24"/>
    </w:rPr>
  </w:style>
  <w:style w:type="character" w:customStyle="1" w:styleId="CharChar11">
    <w:name w:val="Char Char11"/>
    <w:rsid w:val="00783651"/>
    <w:rPr>
      <w:rFonts w:ascii="Times New Roman" w:hAnsi="Times New Roman" w:cs="Times New Roman"/>
      <w:sz w:val="22"/>
      <w:szCs w:val="22"/>
    </w:rPr>
  </w:style>
  <w:style w:type="character" w:customStyle="1" w:styleId="Recuodecorpodetexto2Char">
    <w:name w:val="Recuo de corpo de texto 2 Char"/>
    <w:basedOn w:val="Fontepargpadro15"/>
    <w:rsid w:val="00783651"/>
    <w:rPr>
      <w:sz w:val="24"/>
      <w:szCs w:val="24"/>
    </w:rPr>
  </w:style>
  <w:style w:type="character" w:customStyle="1" w:styleId="TextosemFormataoChar">
    <w:name w:val="Texto sem Formatação Char"/>
    <w:basedOn w:val="Fontepargpadro15"/>
    <w:rsid w:val="00783651"/>
    <w:rPr>
      <w:rFonts w:ascii="Courier New" w:hAnsi="Courier New" w:cs="Courier New"/>
    </w:rPr>
  </w:style>
  <w:style w:type="character" w:customStyle="1" w:styleId="Refdecomentrio1">
    <w:name w:val="Ref. de comentário1"/>
    <w:rsid w:val="00783651"/>
    <w:rPr>
      <w:rFonts w:cs="Times New Roman"/>
      <w:sz w:val="16"/>
      <w:szCs w:val="16"/>
    </w:rPr>
  </w:style>
  <w:style w:type="character" w:customStyle="1" w:styleId="TextodecomentrioChar">
    <w:name w:val="Texto de comentário Char"/>
    <w:basedOn w:val="Fontepargpadro15"/>
    <w:rsid w:val="00783651"/>
  </w:style>
  <w:style w:type="character" w:customStyle="1" w:styleId="AssuntodocomentrioChar">
    <w:name w:val="Assunto do comentário Char"/>
    <w:rsid w:val="00783651"/>
    <w:rPr>
      <w:b/>
      <w:bCs/>
    </w:rPr>
  </w:style>
  <w:style w:type="character" w:customStyle="1" w:styleId="AssuntodocomentrioChar1">
    <w:name w:val="Assunto do comentário Char1"/>
    <w:basedOn w:val="TextodecomentrioChar"/>
    <w:rsid w:val="00783651"/>
    <w:rPr>
      <w:b/>
      <w:bCs/>
    </w:rPr>
  </w:style>
  <w:style w:type="character" w:customStyle="1" w:styleId="TtuloChar">
    <w:name w:val="Título Char"/>
    <w:basedOn w:val="Fontepargpadro15"/>
    <w:rsid w:val="00783651"/>
    <w:rPr>
      <w:rFonts w:ascii="Arial" w:hAnsi="Arial" w:cs="Arial"/>
      <w:b/>
      <w:bCs/>
      <w:color w:val="008080"/>
      <w:sz w:val="32"/>
      <w:szCs w:val="32"/>
    </w:rPr>
  </w:style>
  <w:style w:type="character" w:customStyle="1" w:styleId="SubttuloChar">
    <w:name w:val="Subtítulo Char"/>
    <w:basedOn w:val="Fontepargpadro15"/>
    <w:rsid w:val="00783651"/>
    <w:rPr>
      <w:rFonts w:ascii="Tahoma" w:hAnsi="Tahoma" w:cs="Tahoma"/>
      <w:b/>
      <w:bCs/>
      <w:sz w:val="24"/>
      <w:szCs w:val="24"/>
    </w:rPr>
  </w:style>
  <w:style w:type="character" w:customStyle="1" w:styleId="I01Char">
    <w:name w:val="I01 Char"/>
    <w:rsid w:val="00783651"/>
    <w:rPr>
      <w:rFonts w:ascii="Verdana" w:hAnsi="Verdana" w:cs="Verdana"/>
      <w:b/>
      <w:bCs/>
      <w:sz w:val="24"/>
      <w:szCs w:val="24"/>
    </w:rPr>
  </w:style>
  <w:style w:type="character" w:customStyle="1" w:styleId="apple-converted-space">
    <w:name w:val="apple-converted-space"/>
    <w:basedOn w:val="Fontepargpadro15"/>
    <w:rsid w:val="00783651"/>
  </w:style>
  <w:style w:type="character" w:customStyle="1" w:styleId="texto11-barra">
    <w:name w:val="texto11-barra"/>
    <w:basedOn w:val="Fontepargpadro15"/>
    <w:rsid w:val="00783651"/>
  </w:style>
  <w:style w:type="character" w:styleId="nfase">
    <w:name w:val="Emphasis"/>
    <w:qFormat/>
    <w:rsid w:val="00783651"/>
    <w:rPr>
      <w:i/>
      <w:iCs/>
    </w:rPr>
  </w:style>
  <w:style w:type="character" w:customStyle="1" w:styleId="Corpodetexto2Char1">
    <w:name w:val="Corpo de texto 2 Char1"/>
    <w:basedOn w:val="Fontepargpadro15"/>
    <w:rsid w:val="00783651"/>
    <w:rPr>
      <w:rFonts w:ascii="Verdana" w:eastAsia="MS Mincho" w:hAnsi="Verdana" w:cs="Verdana"/>
      <w:color w:val="00000A"/>
      <w:sz w:val="24"/>
      <w:szCs w:val="24"/>
    </w:rPr>
  </w:style>
  <w:style w:type="character" w:customStyle="1" w:styleId="Corpodetexto3Char1">
    <w:name w:val="Corpo de texto 3 Char1"/>
    <w:basedOn w:val="Fontepargpadro15"/>
    <w:rsid w:val="00783651"/>
    <w:rPr>
      <w:rFonts w:ascii="Verdana" w:eastAsia="MS Mincho" w:hAnsi="Verdana" w:cs="Verdana"/>
      <w:color w:val="000000"/>
      <w:sz w:val="24"/>
      <w:szCs w:val="24"/>
    </w:rPr>
  </w:style>
  <w:style w:type="character" w:customStyle="1" w:styleId="TextosemFormataoChar1">
    <w:name w:val="Texto sem Formatação Char1"/>
    <w:basedOn w:val="Fontepargpadro15"/>
    <w:rsid w:val="00783651"/>
    <w:rPr>
      <w:rFonts w:ascii="Courier New" w:eastAsia="Times New Roman" w:hAnsi="Courier New" w:cs="Courier New"/>
      <w:color w:val="00000A"/>
      <w:sz w:val="20"/>
      <w:szCs w:val="20"/>
    </w:rPr>
  </w:style>
  <w:style w:type="character" w:customStyle="1" w:styleId="TextodecomentrioChar1">
    <w:name w:val="Texto de comentário Char1"/>
    <w:basedOn w:val="Fontepargpadro15"/>
    <w:rsid w:val="00783651"/>
    <w:rPr>
      <w:rFonts w:ascii="Times New Roman" w:eastAsia="Times New Roman" w:hAnsi="Times New Roman" w:cs="Times New Roman"/>
      <w:color w:val="00000A"/>
      <w:sz w:val="20"/>
      <w:szCs w:val="20"/>
    </w:rPr>
  </w:style>
  <w:style w:type="character" w:customStyle="1" w:styleId="AssuntodocomentrioChar2">
    <w:name w:val="Assunto do comentário Char2"/>
    <w:basedOn w:val="TextodecomentrioChar1"/>
    <w:rsid w:val="00783651"/>
    <w:rPr>
      <w:rFonts w:ascii="Times New Roman" w:eastAsia="Times New Roman" w:hAnsi="Times New Roman" w:cs="Times New Roman"/>
      <w:b/>
      <w:bCs/>
      <w:color w:val="00000A"/>
      <w:sz w:val="20"/>
      <w:szCs w:val="20"/>
    </w:rPr>
  </w:style>
  <w:style w:type="character" w:customStyle="1" w:styleId="ListLabel60">
    <w:name w:val="ListLabel 60"/>
    <w:rsid w:val="00783651"/>
    <w:rPr>
      <w:b/>
      <w:sz w:val="20"/>
      <w:szCs w:val="20"/>
    </w:rPr>
  </w:style>
  <w:style w:type="character" w:customStyle="1" w:styleId="ListLabel61">
    <w:name w:val="ListLabel 61"/>
    <w:rsid w:val="00783651"/>
    <w:rPr>
      <w:b/>
      <w:sz w:val="24"/>
      <w:szCs w:val="24"/>
    </w:rPr>
  </w:style>
  <w:style w:type="character" w:customStyle="1" w:styleId="ListLabel62">
    <w:name w:val="ListLabel 62"/>
    <w:rsid w:val="00783651"/>
    <w:rPr>
      <w:sz w:val="24"/>
      <w:szCs w:val="24"/>
    </w:rPr>
  </w:style>
  <w:style w:type="character" w:customStyle="1" w:styleId="ListLabel63">
    <w:name w:val="ListLabel 63"/>
    <w:rsid w:val="00783651"/>
    <w:rPr>
      <w:rFonts w:cs="Symbol"/>
      <w:b w:val="0"/>
      <w:sz w:val="24"/>
    </w:rPr>
  </w:style>
  <w:style w:type="character" w:customStyle="1" w:styleId="ListLabel64">
    <w:name w:val="ListLabel 64"/>
    <w:rsid w:val="00783651"/>
    <w:rPr>
      <w:rFonts w:cs="Symbol"/>
    </w:rPr>
  </w:style>
  <w:style w:type="character" w:customStyle="1" w:styleId="ListLabel65">
    <w:name w:val="ListLabel 65"/>
    <w:rsid w:val="00783651"/>
    <w:rPr>
      <w:rFonts w:cs="OpenSymbol"/>
    </w:rPr>
  </w:style>
  <w:style w:type="character" w:customStyle="1" w:styleId="ListLabel66">
    <w:name w:val="ListLabel 66"/>
    <w:rsid w:val="00783651"/>
    <w:rPr>
      <w:rFonts w:eastAsia="Times New Roman" w:cs="Arial"/>
    </w:rPr>
  </w:style>
  <w:style w:type="character" w:customStyle="1" w:styleId="ListLabel67">
    <w:name w:val="ListLabel 67"/>
    <w:rsid w:val="00783651"/>
    <w:rPr>
      <w:rFonts w:cs="Courier New"/>
    </w:rPr>
  </w:style>
  <w:style w:type="character" w:customStyle="1" w:styleId="ListLabel68">
    <w:name w:val="ListLabel 68"/>
    <w:rsid w:val="00783651"/>
    <w:rPr>
      <w:b/>
      <w:bCs/>
    </w:rPr>
  </w:style>
  <w:style w:type="character" w:customStyle="1" w:styleId="ListLabel69">
    <w:name w:val="ListLabel 69"/>
    <w:rsid w:val="00783651"/>
    <w:rPr>
      <w:b w:val="0"/>
    </w:rPr>
  </w:style>
  <w:style w:type="character" w:customStyle="1" w:styleId="ListLabel70">
    <w:name w:val="ListLabel 70"/>
    <w:rsid w:val="00783651"/>
    <w:rPr>
      <w:b/>
    </w:rPr>
  </w:style>
  <w:style w:type="character" w:customStyle="1" w:styleId="ListLabel71">
    <w:name w:val="ListLabel 71"/>
    <w:rsid w:val="00783651"/>
    <w:rPr>
      <w:b/>
      <w:sz w:val="20"/>
      <w:szCs w:val="20"/>
    </w:rPr>
  </w:style>
  <w:style w:type="character" w:customStyle="1" w:styleId="ListLabel72">
    <w:name w:val="ListLabel 72"/>
    <w:rsid w:val="00783651"/>
    <w:rPr>
      <w:b/>
      <w:sz w:val="24"/>
      <w:szCs w:val="24"/>
    </w:rPr>
  </w:style>
  <w:style w:type="character" w:customStyle="1" w:styleId="ListLabel73">
    <w:name w:val="ListLabel 73"/>
    <w:rsid w:val="00783651"/>
    <w:rPr>
      <w:sz w:val="24"/>
      <w:szCs w:val="24"/>
    </w:rPr>
  </w:style>
  <w:style w:type="character" w:customStyle="1" w:styleId="ListLabel74">
    <w:name w:val="ListLabel 74"/>
    <w:rsid w:val="00783651"/>
    <w:rPr>
      <w:rFonts w:cs="Symbol"/>
      <w:b w:val="0"/>
      <w:sz w:val="24"/>
    </w:rPr>
  </w:style>
  <w:style w:type="character" w:customStyle="1" w:styleId="ListLabel75">
    <w:name w:val="ListLabel 75"/>
    <w:rsid w:val="00783651"/>
    <w:rPr>
      <w:rFonts w:cs="Symbol"/>
    </w:rPr>
  </w:style>
  <w:style w:type="character" w:customStyle="1" w:styleId="ListLabel76">
    <w:name w:val="ListLabel 76"/>
    <w:rsid w:val="00783651"/>
    <w:rPr>
      <w:rFonts w:cs="OpenSymbol"/>
    </w:rPr>
  </w:style>
  <w:style w:type="character" w:customStyle="1" w:styleId="ListLabel77">
    <w:name w:val="ListLabel 77"/>
    <w:rsid w:val="00783651"/>
    <w:rPr>
      <w:b/>
      <w:bCs/>
    </w:rPr>
  </w:style>
  <w:style w:type="character" w:customStyle="1" w:styleId="ListLabel78">
    <w:name w:val="ListLabel 78"/>
    <w:rsid w:val="00783651"/>
    <w:rPr>
      <w:b/>
      <w:sz w:val="20"/>
      <w:szCs w:val="20"/>
    </w:rPr>
  </w:style>
  <w:style w:type="character" w:customStyle="1" w:styleId="ListLabel79">
    <w:name w:val="ListLabel 79"/>
    <w:rsid w:val="00783651"/>
    <w:rPr>
      <w:b/>
      <w:sz w:val="24"/>
      <w:szCs w:val="24"/>
    </w:rPr>
  </w:style>
  <w:style w:type="character" w:customStyle="1" w:styleId="ListLabel80">
    <w:name w:val="ListLabel 80"/>
    <w:rsid w:val="00783651"/>
    <w:rPr>
      <w:rFonts w:cs="Symbol"/>
      <w:b w:val="0"/>
      <w:sz w:val="24"/>
    </w:rPr>
  </w:style>
  <w:style w:type="character" w:customStyle="1" w:styleId="ListLabel81">
    <w:name w:val="ListLabel 81"/>
    <w:rsid w:val="00783651"/>
    <w:rPr>
      <w:rFonts w:cs="Symbol"/>
    </w:rPr>
  </w:style>
  <w:style w:type="character" w:customStyle="1" w:styleId="ListLabel82">
    <w:name w:val="ListLabel 82"/>
    <w:rsid w:val="00783651"/>
    <w:rPr>
      <w:rFonts w:cs="OpenSymbol"/>
    </w:rPr>
  </w:style>
  <w:style w:type="character" w:customStyle="1" w:styleId="ListLabel83">
    <w:name w:val="ListLabel 83"/>
    <w:rsid w:val="00783651"/>
    <w:rPr>
      <w:b/>
    </w:rPr>
  </w:style>
  <w:style w:type="character" w:customStyle="1" w:styleId="ListLabel84">
    <w:name w:val="ListLabel 84"/>
    <w:rsid w:val="00783651"/>
    <w:rPr>
      <w:b/>
      <w:bCs/>
    </w:rPr>
  </w:style>
  <w:style w:type="character" w:customStyle="1" w:styleId="ListLabel85">
    <w:name w:val="ListLabel 85"/>
    <w:rsid w:val="00783651"/>
    <w:rPr>
      <w:b w:val="0"/>
    </w:rPr>
  </w:style>
  <w:style w:type="character" w:customStyle="1" w:styleId="ListLabel86">
    <w:name w:val="ListLabel 86"/>
    <w:rsid w:val="00783651"/>
    <w:rPr>
      <w:rFonts w:eastAsia="SimSun" w:cs="Century Gothic"/>
    </w:rPr>
  </w:style>
  <w:style w:type="character" w:customStyle="1" w:styleId="ListLabel87">
    <w:name w:val="ListLabel 87"/>
    <w:rsid w:val="00783651"/>
    <w:rPr>
      <w:rFonts w:cs="Courier New"/>
    </w:rPr>
  </w:style>
  <w:style w:type="character" w:customStyle="1" w:styleId="ListLabel88">
    <w:name w:val="ListLabel 88"/>
    <w:rsid w:val="00783651"/>
    <w:rPr>
      <w:rFonts w:cs="Symbol"/>
      <w:color w:val="00000A"/>
    </w:rPr>
  </w:style>
  <w:style w:type="character" w:customStyle="1" w:styleId="ListLabel89">
    <w:name w:val="ListLabel 89"/>
    <w:rsid w:val="00783651"/>
    <w:rPr>
      <w:rFonts w:cs="Wingdings"/>
      <w:sz w:val="24"/>
    </w:rPr>
  </w:style>
  <w:style w:type="character" w:customStyle="1" w:styleId="ListLabel90">
    <w:name w:val="ListLabel 90"/>
    <w:rsid w:val="00783651"/>
    <w:rPr>
      <w:rFonts w:cs="OpenSymbol"/>
      <w:b/>
      <w:sz w:val="24"/>
    </w:rPr>
  </w:style>
  <w:style w:type="character" w:customStyle="1" w:styleId="ListLabel91">
    <w:name w:val="ListLabel 91"/>
    <w:rsid w:val="00783651"/>
    <w:rPr>
      <w:rFonts w:cs="OpenSymbol"/>
      <w:b w:val="0"/>
      <w:sz w:val="24"/>
    </w:rPr>
  </w:style>
  <w:style w:type="character" w:customStyle="1" w:styleId="ListLabel92">
    <w:name w:val="ListLabel 92"/>
    <w:rsid w:val="00783651"/>
    <w:rPr>
      <w:b/>
      <w:sz w:val="20"/>
      <w:szCs w:val="20"/>
    </w:rPr>
  </w:style>
  <w:style w:type="character" w:customStyle="1" w:styleId="ListLabel93">
    <w:name w:val="ListLabel 93"/>
    <w:rsid w:val="00783651"/>
    <w:rPr>
      <w:b/>
      <w:sz w:val="24"/>
      <w:szCs w:val="24"/>
    </w:rPr>
  </w:style>
  <w:style w:type="character" w:customStyle="1" w:styleId="ListLabel94">
    <w:name w:val="ListLabel 94"/>
    <w:rsid w:val="00783651"/>
    <w:rPr>
      <w:rFonts w:cs="Symbol"/>
      <w:b w:val="0"/>
      <w:sz w:val="24"/>
    </w:rPr>
  </w:style>
  <w:style w:type="character" w:customStyle="1" w:styleId="ListLabel95">
    <w:name w:val="ListLabel 95"/>
    <w:rsid w:val="00783651"/>
    <w:rPr>
      <w:rFonts w:cs="Symbol"/>
    </w:rPr>
  </w:style>
  <w:style w:type="character" w:customStyle="1" w:styleId="ListLabel96">
    <w:name w:val="ListLabel 96"/>
    <w:rsid w:val="00783651"/>
    <w:rPr>
      <w:rFonts w:cs="OpenSymbol"/>
    </w:rPr>
  </w:style>
  <w:style w:type="character" w:customStyle="1" w:styleId="ListLabel97">
    <w:name w:val="ListLabel 97"/>
    <w:rsid w:val="00783651"/>
    <w:rPr>
      <w:b/>
    </w:rPr>
  </w:style>
  <w:style w:type="character" w:customStyle="1" w:styleId="ListLabel98">
    <w:name w:val="ListLabel 98"/>
    <w:rsid w:val="00783651"/>
    <w:rPr>
      <w:b/>
      <w:bCs/>
    </w:rPr>
  </w:style>
  <w:style w:type="character" w:customStyle="1" w:styleId="ListLabel99">
    <w:name w:val="ListLabel 99"/>
    <w:rsid w:val="00783651"/>
    <w:rPr>
      <w:b w:val="0"/>
    </w:rPr>
  </w:style>
  <w:style w:type="character" w:customStyle="1" w:styleId="CorpodetextoChar1">
    <w:name w:val="Corpo de texto Char1"/>
    <w:basedOn w:val="Fontepargpadro15"/>
    <w:rsid w:val="00783651"/>
    <w:rPr>
      <w:color w:val="00000A"/>
    </w:rPr>
  </w:style>
  <w:style w:type="character" w:customStyle="1" w:styleId="RecuodecorpodetextoChar1">
    <w:name w:val="Recuo de corpo de texto Char1"/>
    <w:basedOn w:val="Fontepargpadro15"/>
    <w:rsid w:val="00783651"/>
    <w:rPr>
      <w:color w:val="00000A"/>
    </w:rPr>
  </w:style>
  <w:style w:type="character" w:customStyle="1" w:styleId="ListLabel100">
    <w:name w:val="ListLabel 100"/>
    <w:rsid w:val="00783651"/>
    <w:rPr>
      <w:b/>
      <w:sz w:val="20"/>
      <w:szCs w:val="20"/>
    </w:rPr>
  </w:style>
  <w:style w:type="character" w:customStyle="1" w:styleId="ListLabel101">
    <w:name w:val="ListLabel 101"/>
    <w:rsid w:val="00783651"/>
    <w:rPr>
      <w:b/>
      <w:sz w:val="24"/>
      <w:szCs w:val="24"/>
    </w:rPr>
  </w:style>
  <w:style w:type="character" w:customStyle="1" w:styleId="ListLabel102">
    <w:name w:val="ListLabel 102"/>
    <w:rsid w:val="00783651"/>
    <w:rPr>
      <w:rFonts w:cs="Symbol"/>
      <w:b w:val="0"/>
      <w:sz w:val="24"/>
    </w:rPr>
  </w:style>
  <w:style w:type="character" w:customStyle="1" w:styleId="ListLabel103">
    <w:name w:val="ListLabel 103"/>
    <w:rsid w:val="00783651"/>
    <w:rPr>
      <w:b/>
      <w:bCs/>
    </w:rPr>
  </w:style>
  <w:style w:type="character" w:customStyle="1" w:styleId="ListLabel104">
    <w:name w:val="ListLabel 104"/>
    <w:rsid w:val="00783651"/>
    <w:rPr>
      <w:b/>
    </w:rPr>
  </w:style>
  <w:style w:type="character" w:customStyle="1" w:styleId="ListLabel105">
    <w:name w:val="ListLabel 105"/>
    <w:rsid w:val="00783651"/>
    <w:rPr>
      <w:rFonts w:cs="Courier New"/>
    </w:rPr>
  </w:style>
  <w:style w:type="character" w:customStyle="1" w:styleId="ListLabel106">
    <w:name w:val="ListLabel 106"/>
    <w:rsid w:val="00783651"/>
    <w:rPr>
      <w:rFonts w:cs="Symbol"/>
      <w:color w:val="00000A"/>
    </w:rPr>
  </w:style>
  <w:style w:type="character" w:customStyle="1" w:styleId="ListLabel107">
    <w:name w:val="ListLabel 107"/>
    <w:rsid w:val="00783651"/>
    <w:rPr>
      <w:rFonts w:cs="Wingdings"/>
    </w:rPr>
  </w:style>
  <w:style w:type="character" w:customStyle="1" w:styleId="ListLabel108">
    <w:name w:val="ListLabel 108"/>
    <w:rsid w:val="00783651"/>
    <w:rPr>
      <w:rFonts w:cs="Symbol"/>
    </w:rPr>
  </w:style>
  <w:style w:type="character" w:customStyle="1" w:styleId="ListLabel109">
    <w:name w:val="ListLabel 109"/>
    <w:rsid w:val="00783651"/>
    <w:rPr>
      <w:rFonts w:cs="Times New Roman"/>
    </w:rPr>
  </w:style>
  <w:style w:type="character" w:customStyle="1" w:styleId="ListLabel110">
    <w:name w:val="ListLabel 110"/>
    <w:rsid w:val="00783651"/>
    <w:rPr>
      <w:rFonts w:cs="OpenSymbol"/>
      <w:b/>
      <w:sz w:val="24"/>
    </w:rPr>
  </w:style>
  <w:style w:type="character" w:customStyle="1" w:styleId="Caracteresdenotadefim">
    <w:name w:val="Caracteres de nota de fim"/>
    <w:rsid w:val="00783651"/>
    <w:rPr>
      <w:position w:val="3"/>
      <w:sz w:val="13"/>
    </w:rPr>
  </w:style>
  <w:style w:type="character" w:customStyle="1" w:styleId="WW-Caracteresdenotadefim">
    <w:name w:val="WW-Caracteres de nota de fim"/>
    <w:rsid w:val="00783651"/>
  </w:style>
  <w:style w:type="character" w:customStyle="1" w:styleId="Caracteresdenotaderodap">
    <w:name w:val="Caracteres de nota de rodapé"/>
    <w:rsid w:val="00783651"/>
    <w:rPr>
      <w:position w:val="3"/>
      <w:sz w:val="13"/>
    </w:rPr>
  </w:style>
  <w:style w:type="character" w:customStyle="1" w:styleId="Fontepargpadro14">
    <w:name w:val="Fonte parág. padrão14"/>
    <w:rsid w:val="00783651"/>
  </w:style>
  <w:style w:type="character" w:customStyle="1" w:styleId="WW-Absatz-Standardschriftart111111111111111111111111111111111111111">
    <w:name w:val="WW-Absatz-Standardschriftart111111111111111111111111111111111111111"/>
    <w:rsid w:val="00783651"/>
  </w:style>
  <w:style w:type="character" w:customStyle="1" w:styleId="WW-Absatz-Standardschriftart11111111111111111111111111111111111111">
    <w:name w:val="WW-Absatz-Standardschriftart11111111111111111111111111111111111111"/>
    <w:rsid w:val="00783651"/>
  </w:style>
  <w:style w:type="character" w:customStyle="1" w:styleId="WW-Absatz-Standardschriftart1111111111111111111111111111111111111">
    <w:name w:val="WW-Absatz-Standardschriftart1111111111111111111111111111111111111"/>
    <w:rsid w:val="00783651"/>
  </w:style>
  <w:style w:type="character" w:customStyle="1" w:styleId="WW-Absatz-Standardschriftart111111111111111111111111111111111111">
    <w:name w:val="WW-Absatz-Standardschriftart111111111111111111111111111111111111"/>
    <w:rsid w:val="00783651"/>
  </w:style>
  <w:style w:type="character" w:customStyle="1" w:styleId="WW-Absatz-Standardschriftart11111111111111111111111111111111111">
    <w:name w:val="WW-Absatz-Standardschriftart11111111111111111111111111111111111"/>
    <w:rsid w:val="00783651"/>
  </w:style>
  <w:style w:type="character" w:customStyle="1" w:styleId="WW-Absatz-Standardschriftart1111111111111111111111111111111111">
    <w:name w:val="WW-Absatz-Standardschriftart1111111111111111111111111111111111"/>
    <w:rsid w:val="00783651"/>
  </w:style>
  <w:style w:type="character" w:customStyle="1" w:styleId="WW-Absatz-Standardschriftart111111111111111111111111111111111">
    <w:name w:val="WW-Absatz-Standardschriftart111111111111111111111111111111111"/>
    <w:rsid w:val="00783651"/>
  </w:style>
  <w:style w:type="character" w:customStyle="1" w:styleId="WW-Absatz-Standardschriftart11111111111111111111111111111111">
    <w:name w:val="WW-Absatz-Standardschriftart11111111111111111111111111111111"/>
    <w:rsid w:val="00783651"/>
  </w:style>
  <w:style w:type="character" w:customStyle="1" w:styleId="WW-Absatz-Standardschriftart1111111111111111111111111111111">
    <w:name w:val="WW-Absatz-Standardschriftart1111111111111111111111111111111"/>
    <w:rsid w:val="00783651"/>
  </w:style>
  <w:style w:type="character" w:customStyle="1" w:styleId="WW-Absatz-Standardschriftart111111111111111111111111111111">
    <w:name w:val="WW-Absatz-Standardschriftart111111111111111111111111111111"/>
    <w:rsid w:val="00783651"/>
  </w:style>
  <w:style w:type="character" w:customStyle="1" w:styleId="WW-Absatz-Standardschriftart11111111111111111111111111111">
    <w:name w:val="WW-Absatz-Standardschriftart11111111111111111111111111111"/>
    <w:rsid w:val="00783651"/>
  </w:style>
  <w:style w:type="character" w:customStyle="1" w:styleId="WW-Absatz-Standardschriftart1111111111111111111111111111">
    <w:name w:val="WW-Absatz-Standardschriftart1111111111111111111111111111"/>
    <w:rsid w:val="00783651"/>
  </w:style>
  <w:style w:type="character" w:customStyle="1" w:styleId="WW-Absatz-Standardschriftart111111111111111111111111111">
    <w:name w:val="WW-Absatz-Standardschriftart111111111111111111111111111"/>
    <w:rsid w:val="00783651"/>
  </w:style>
  <w:style w:type="character" w:customStyle="1" w:styleId="WW-Absatz-Standardschriftart111111111111111111111111112">
    <w:name w:val="WW-Absatz-Standardschriftart111111111111111111111111112"/>
    <w:rsid w:val="00783651"/>
  </w:style>
  <w:style w:type="character" w:customStyle="1" w:styleId="WW-Absatz-Standardschriftart1111111111111111111111111121">
    <w:name w:val="WW-Absatz-Standardschriftart1111111111111111111111111121"/>
    <w:rsid w:val="00783651"/>
  </w:style>
  <w:style w:type="character" w:customStyle="1" w:styleId="WW-Absatz-Standardschriftart11111111111111111111111112">
    <w:name w:val="WW-Absatz-Standardschriftart11111111111111111111111112"/>
    <w:rsid w:val="00783651"/>
  </w:style>
  <w:style w:type="character" w:customStyle="1" w:styleId="WW-Absatz-Standardschriftart111111111111111111111112">
    <w:name w:val="WW-Absatz-Standardschriftart111111111111111111111112"/>
    <w:rsid w:val="00783651"/>
  </w:style>
  <w:style w:type="character" w:customStyle="1" w:styleId="WW-Absatz-Standardschriftart1111111111111111111111121">
    <w:name w:val="WW-Absatz-Standardschriftart1111111111111111111111121"/>
    <w:rsid w:val="00783651"/>
  </w:style>
  <w:style w:type="character" w:customStyle="1" w:styleId="WW-Absatz-Standardschriftart1111111111111111111112">
    <w:name w:val="WW-Absatz-Standardschriftart1111111111111111111112"/>
    <w:rsid w:val="00783651"/>
  </w:style>
  <w:style w:type="character" w:customStyle="1" w:styleId="WW-Absatz-Standardschriftart11111111111111111111121">
    <w:name w:val="WW-Absatz-Standardschriftart11111111111111111111121"/>
    <w:rsid w:val="00783651"/>
  </w:style>
  <w:style w:type="character" w:customStyle="1" w:styleId="WW-Absatz-Standardschriftart11111111111111111112">
    <w:name w:val="WW-Absatz-Standardschriftart11111111111111111112"/>
    <w:rsid w:val="00783651"/>
  </w:style>
  <w:style w:type="character" w:customStyle="1" w:styleId="WW-Absatz-Standardschriftart1111111111111111112">
    <w:name w:val="WW-Absatz-Standardschriftart1111111111111111112"/>
    <w:rsid w:val="00783651"/>
  </w:style>
  <w:style w:type="character" w:customStyle="1" w:styleId="WW-Absatz-Standardschriftart111111111111111112">
    <w:name w:val="WW-Absatz-Standardschriftart111111111111111112"/>
    <w:rsid w:val="00783651"/>
  </w:style>
  <w:style w:type="character" w:customStyle="1" w:styleId="WW-Absatz-Standardschriftart11111111111111112">
    <w:name w:val="WW-Absatz-Standardschriftart11111111111111112"/>
    <w:rsid w:val="00783651"/>
  </w:style>
  <w:style w:type="character" w:customStyle="1" w:styleId="WW-Absatz-Standardschriftart111111111111111121">
    <w:name w:val="WW-Absatz-Standardschriftart111111111111111121"/>
    <w:rsid w:val="00783651"/>
  </w:style>
  <w:style w:type="character" w:customStyle="1" w:styleId="ListLabel111">
    <w:name w:val="ListLabel 111"/>
    <w:rsid w:val="00783651"/>
    <w:rPr>
      <w:rFonts w:eastAsia="Times New Roman"/>
    </w:rPr>
  </w:style>
  <w:style w:type="character" w:customStyle="1" w:styleId="ListLabel670">
    <w:name w:val="ListLabel 670"/>
    <w:rsid w:val="00783651"/>
    <w:rPr>
      <w:rFonts w:cs="Symbol"/>
    </w:rPr>
  </w:style>
  <w:style w:type="character" w:customStyle="1" w:styleId="ListLabel669">
    <w:name w:val="ListLabel 669"/>
    <w:rsid w:val="00783651"/>
    <w:rPr>
      <w:rFonts w:cs="Symbol"/>
      <w:color w:val="00000A"/>
    </w:rPr>
  </w:style>
  <w:style w:type="character" w:customStyle="1" w:styleId="ListLabel668">
    <w:name w:val="ListLabel 668"/>
    <w:rsid w:val="00783651"/>
    <w:rPr>
      <w:rFonts w:cs="OpenSymbol"/>
      <w:b/>
      <w:sz w:val="22"/>
    </w:rPr>
  </w:style>
  <w:style w:type="character" w:customStyle="1" w:styleId="ListLabel667">
    <w:name w:val="ListLabel 667"/>
    <w:rsid w:val="00783651"/>
    <w:rPr>
      <w:rFonts w:cs="Symbol"/>
      <w:b w:val="0"/>
      <w:sz w:val="24"/>
    </w:rPr>
  </w:style>
  <w:style w:type="character" w:customStyle="1" w:styleId="ListLabel666">
    <w:name w:val="ListLabel 666"/>
    <w:rsid w:val="00783651"/>
    <w:rPr>
      <w:rFonts w:cs="Wingdings"/>
    </w:rPr>
  </w:style>
  <w:style w:type="character" w:customStyle="1" w:styleId="ListLabel665">
    <w:name w:val="ListLabel 665"/>
    <w:rsid w:val="00783651"/>
    <w:rPr>
      <w:rFonts w:cs="Courier New"/>
    </w:rPr>
  </w:style>
  <w:style w:type="character" w:customStyle="1" w:styleId="ListLabel672">
    <w:name w:val="ListLabel 672"/>
    <w:rsid w:val="00783651"/>
    <w:rPr>
      <w:rFonts w:cs="OpenSymbol"/>
      <w:sz w:val="24"/>
    </w:rPr>
  </w:style>
  <w:style w:type="character" w:customStyle="1" w:styleId="ListLabel671">
    <w:name w:val="ListLabel 671"/>
    <w:rsid w:val="00783651"/>
    <w:rPr>
      <w:rFonts w:cs="OpenSymbol"/>
      <w:sz w:val="22"/>
    </w:rPr>
  </w:style>
  <w:style w:type="character" w:customStyle="1" w:styleId="ListLabel122">
    <w:name w:val="ListLabel 122"/>
    <w:rsid w:val="00783651"/>
    <w:rPr>
      <w:rFonts w:ascii="Cambria" w:eastAsia="Times New Roman" w:hAnsi="Cambria" w:cs="Cambria"/>
      <w:b/>
      <w:bCs/>
    </w:rPr>
  </w:style>
  <w:style w:type="character" w:customStyle="1" w:styleId="ListLabel121">
    <w:name w:val="ListLabel 121"/>
    <w:rsid w:val="00783651"/>
    <w:rPr>
      <w:rFonts w:ascii="Cambria" w:eastAsia="Times New Roman" w:hAnsi="Cambria" w:cs="Cambria"/>
      <w:b/>
      <w:bCs/>
      <w:sz w:val="24"/>
      <w:szCs w:val="24"/>
    </w:rPr>
  </w:style>
  <w:style w:type="character" w:customStyle="1" w:styleId="WW-Absatz-Standardschriftart111111111111112">
    <w:name w:val="WW-Absatz-Standardschriftart111111111111112"/>
    <w:rsid w:val="00783651"/>
  </w:style>
  <w:style w:type="character" w:customStyle="1" w:styleId="WW-Absatz-Standardschriftart1111111111111111121">
    <w:name w:val="WW-Absatz-Standardschriftart1111111111111111121"/>
    <w:rsid w:val="00783651"/>
  </w:style>
  <w:style w:type="character" w:customStyle="1" w:styleId="WW-Absatz-Standardschriftart11111111111111111121">
    <w:name w:val="WW-Absatz-Standardschriftart11111111111111111121"/>
    <w:rsid w:val="00783651"/>
  </w:style>
  <w:style w:type="character" w:customStyle="1" w:styleId="WW-Absatz-Standardschriftart11111111111111111122">
    <w:name w:val="WW-Absatz-Standardschriftart11111111111111111122"/>
    <w:rsid w:val="00783651"/>
  </w:style>
  <w:style w:type="character" w:customStyle="1" w:styleId="WW-Absatz-Standardschriftart111111111111111111121">
    <w:name w:val="WW-Absatz-Standardschriftart111111111111111111121"/>
    <w:rsid w:val="00783651"/>
  </w:style>
  <w:style w:type="character" w:customStyle="1" w:styleId="WW-Absatz-Standardschriftart111111111111111111111211">
    <w:name w:val="WW-Absatz-Standardschriftart111111111111111111111211"/>
    <w:rsid w:val="00783651"/>
  </w:style>
  <w:style w:type="character" w:customStyle="1" w:styleId="ListLabel120">
    <w:name w:val="ListLabel 120"/>
    <w:rsid w:val="00783651"/>
    <w:rPr>
      <w:rFonts w:cs="Symbol"/>
    </w:rPr>
  </w:style>
  <w:style w:type="character" w:customStyle="1" w:styleId="ListLabel119">
    <w:name w:val="ListLabel 119"/>
    <w:rsid w:val="00783651"/>
    <w:rPr>
      <w:rFonts w:cs="Wingdings"/>
    </w:rPr>
  </w:style>
  <w:style w:type="character" w:customStyle="1" w:styleId="ListLabel118">
    <w:name w:val="ListLabel 118"/>
    <w:rsid w:val="00783651"/>
    <w:rPr>
      <w:rFonts w:cs="Courier New"/>
    </w:rPr>
  </w:style>
  <w:style w:type="character" w:customStyle="1" w:styleId="ListLabel117">
    <w:name w:val="ListLabel 117"/>
    <w:rsid w:val="00783651"/>
    <w:rPr>
      <w:rFonts w:cs="Symbol"/>
      <w:color w:val="00000A"/>
    </w:rPr>
  </w:style>
  <w:style w:type="character" w:customStyle="1" w:styleId="ListLabel116">
    <w:name w:val="ListLabel 116"/>
    <w:rsid w:val="00783651"/>
    <w:rPr>
      <w:b/>
    </w:rPr>
  </w:style>
  <w:style w:type="character" w:customStyle="1" w:styleId="ListLabel115">
    <w:name w:val="ListLabel 115"/>
    <w:rsid w:val="00783651"/>
    <w:rPr>
      <w:b/>
      <w:bCs/>
    </w:rPr>
  </w:style>
  <w:style w:type="character" w:customStyle="1" w:styleId="ListLabel114">
    <w:name w:val="ListLabel 114"/>
    <w:rsid w:val="00783651"/>
    <w:rPr>
      <w:rFonts w:cs="Symbol"/>
    </w:rPr>
  </w:style>
  <w:style w:type="character" w:customStyle="1" w:styleId="ListLabel113">
    <w:name w:val="ListLabel 113"/>
    <w:rsid w:val="00783651"/>
    <w:rPr>
      <w:rFonts w:cs="Wingdings"/>
    </w:rPr>
  </w:style>
  <w:style w:type="character" w:customStyle="1" w:styleId="ListLabel112">
    <w:name w:val="ListLabel 112"/>
    <w:rsid w:val="00783651"/>
    <w:rPr>
      <w:rFonts w:cs="Courier New"/>
    </w:rPr>
  </w:style>
  <w:style w:type="character" w:customStyle="1" w:styleId="Character20style">
    <w:name w:val="Character_20_style"/>
    <w:rsid w:val="00783651"/>
  </w:style>
  <w:style w:type="character" w:customStyle="1" w:styleId="WWCharLFO2LVL1">
    <w:name w:val="WW_CharLFO2LVL1"/>
    <w:rsid w:val="00783651"/>
    <w:rPr>
      <w:rFonts w:ascii="Wingdings" w:hAnsi="Wingdings" w:cs="Wingdings"/>
    </w:rPr>
  </w:style>
  <w:style w:type="character" w:customStyle="1" w:styleId="WWCharLFO2LVL2">
    <w:name w:val="WW_CharLFO2LVL2"/>
    <w:rsid w:val="00783651"/>
    <w:rPr>
      <w:rFonts w:ascii="Wingdings" w:hAnsi="Wingdings" w:cs="Wingdings"/>
    </w:rPr>
  </w:style>
  <w:style w:type="character" w:customStyle="1" w:styleId="WWCharLFO2LVL3">
    <w:name w:val="WW_CharLFO2LVL3"/>
    <w:rsid w:val="00783651"/>
    <w:rPr>
      <w:rFonts w:ascii="Wingdings" w:hAnsi="Wingdings" w:cs="Wingdings"/>
    </w:rPr>
  </w:style>
  <w:style w:type="character" w:customStyle="1" w:styleId="WWCharLFO2LVL4">
    <w:name w:val="WW_CharLFO2LVL4"/>
    <w:rsid w:val="00783651"/>
    <w:rPr>
      <w:rFonts w:ascii="Wingdings" w:hAnsi="Wingdings" w:cs="Wingdings"/>
    </w:rPr>
  </w:style>
  <w:style w:type="character" w:customStyle="1" w:styleId="WWCharLFO2LVL5">
    <w:name w:val="WW_CharLFO2LVL5"/>
    <w:rsid w:val="00783651"/>
    <w:rPr>
      <w:rFonts w:ascii="Wingdings" w:hAnsi="Wingdings" w:cs="Wingdings"/>
    </w:rPr>
  </w:style>
  <w:style w:type="character" w:customStyle="1" w:styleId="WWCharLFO2LVL6">
    <w:name w:val="WW_CharLFO2LVL6"/>
    <w:rsid w:val="00783651"/>
    <w:rPr>
      <w:rFonts w:ascii="Wingdings" w:hAnsi="Wingdings" w:cs="Wingdings"/>
    </w:rPr>
  </w:style>
  <w:style w:type="character" w:customStyle="1" w:styleId="WWCharLFO2LVL7">
    <w:name w:val="WW_CharLFO2LVL7"/>
    <w:rsid w:val="00783651"/>
    <w:rPr>
      <w:rFonts w:ascii="Wingdings" w:hAnsi="Wingdings" w:cs="Wingdings"/>
    </w:rPr>
  </w:style>
  <w:style w:type="character" w:customStyle="1" w:styleId="WWCharLFO2LVL8">
    <w:name w:val="WW_CharLFO2LVL8"/>
    <w:rsid w:val="00783651"/>
    <w:rPr>
      <w:rFonts w:ascii="Wingdings" w:hAnsi="Wingdings" w:cs="Wingdings"/>
    </w:rPr>
  </w:style>
  <w:style w:type="character" w:customStyle="1" w:styleId="WWCharLFO2LVL9">
    <w:name w:val="WW_CharLFO2LVL9"/>
    <w:rsid w:val="00783651"/>
    <w:rPr>
      <w:rFonts w:ascii="Wingdings" w:hAnsi="Wingdings" w:cs="Wingdings"/>
    </w:rPr>
  </w:style>
  <w:style w:type="character" w:customStyle="1" w:styleId="WWCharLFO3LVL1">
    <w:name w:val="WW_CharLFO3LVL1"/>
    <w:rsid w:val="00783651"/>
    <w:rPr>
      <w:rFonts w:ascii="Wingdings" w:hAnsi="Wingdings" w:cs="Wingdings"/>
    </w:rPr>
  </w:style>
  <w:style w:type="character" w:customStyle="1" w:styleId="WWCharLFO3LVL2">
    <w:name w:val="WW_CharLFO3LVL2"/>
    <w:rsid w:val="00783651"/>
    <w:rPr>
      <w:rFonts w:ascii="Wingdings" w:hAnsi="Wingdings" w:cs="Wingdings"/>
    </w:rPr>
  </w:style>
  <w:style w:type="character" w:customStyle="1" w:styleId="WWCharLFO3LVL3">
    <w:name w:val="WW_CharLFO3LVL3"/>
    <w:rsid w:val="00783651"/>
    <w:rPr>
      <w:rFonts w:ascii="Wingdings" w:hAnsi="Wingdings" w:cs="Wingdings"/>
    </w:rPr>
  </w:style>
  <w:style w:type="character" w:customStyle="1" w:styleId="WWCharLFO3LVL4">
    <w:name w:val="WW_CharLFO3LVL4"/>
    <w:rsid w:val="00783651"/>
    <w:rPr>
      <w:rFonts w:ascii="Wingdings" w:hAnsi="Wingdings" w:cs="Wingdings"/>
    </w:rPr>
  </w:style>
  <w:style w:type="character" w:customStyle="1" w:styleId="WWCharLFO3LVL5">
    <w:name w:val="WW_CharLFO3LVL5"/>
    <w:rsid w:val="00783651"/>
    <w:rPr>
      <w:rFonts w:ascii="Wingdings" w:hAnsi="Wingdings" w:cs="Wingdings"/>
    </w:rPr>
  </w:style>
  <w:style w:type="character" w:customStyle="1" w:styleId="WWCharLFO3LVL6">
    <w:name w:val="WW_CharLFO3LVL6"/>
    <w:rsid w:val="00783651"/>
    <w:rPr>
      <w:rFonts w:ascii="Wingdings" w:hAnsi="Wingdings" w:cs="Wingdings"/>
    </w:rPr>
  </w:style>
  <w:style w:type="character" w:customStyle="1" w:styleId="WWCharLFO3LVL7">
    <w:name w:val="WW_CharLFO3LVL7"/>
    <w:rsid w:val="00783651"/>
    <w:rPr>
      <w:rFonts w:ascii="Wingdings" w:hAnsi="Wingdings" w:cs="Wingdings"/>
    </w:rPr>
  </w:style>
  <w:style w:type="character" w:customStyle="1" w:styleId="WWCharLFO3LVL8">
    <w:name w:val="WW_CharLFO3LVL8"/>
    <w:rsid w:val="00783651"/>
    <w:rPr>
      <w:rFonts w:ascii="Wingdings" w:hAnsi="Wingdings" w:cs="Wingdings"/>
    </w:rPr>
  </w:style>
  <w:style w:type="character" w:customStyle="1" w:styleId="WWCharLFO3LVL9">
    <w:name w:val="WW_CharLFO3LVL9"/>
    <w:rsid w:val="00783651"/>
    <w:rPr>
      <w:rFonts w:ascii="Wingdings" w:hAnsi="Wingdings" w:cs="Wingdings"/>
    </w:rPr>
  </w:style>
  <w:style w:type="character" w:customStyle="1" w:styleId="WWCharLFO4LVL1">
    <w:name w:val="WW_CharLFO4LVL1"/>
    <w:rsid w:val="00783651"/>
    <w:rPr>
      <w:rFonts w:ascii="Wingdings" w:hAnsi="Wingdings" w:cs="Wingdings"/>
    </w:rPr>
  </w:style>
  <w:style w:type="character" w:customStyle="1" w:styleId="WWCharLFO4LVL2">
    <w:name w:val="WW_CharLFO4LVL2"/>
    <w:rsid w:val="00783651"/>
    <w:rPr>
      <w:rFonts w:ascii="Wingdings" w:hAnsi="Wingdings" w:cs="Wingdings"/>
    </w:rPr>
  </w:style>
  <w:style w:type="character" w:customStyle="1" w:styleId="WWCharLFO4LVL3">
    <w:name w:val="WW_CharLFO4LVL3"/>
    <w:rsid w:val="00783651"/>
    <w:rPr>
      <w:rFonts w:ascii="Wingdings" w:hAnsi="Wingdings" w:cs="Wingdings"/>
    </w:rPr>
  </w:style>
  <w:style w:type="character" w:customStyle="1" w:styleId="WWCharLFO4LVL4">
    <w:name w:val="WW_CharLFO4LVL4"/>
    <w:rsid w:val="00783651"/>
    <w:rPr>
      <w:rFonts w:ascii="Wingdings" w:hAnsi="Wingdings" w:cs="Wingdings"/>
    </w:rPr>
  </w:style>
  <w:style w:type="character" w:customStyle="1" w:styleId="WWCharLFO4LVL5">
    <w:name w:val="WW_CharLFO4LVL5"/>
    <w:rsid w:val="00783651"/>
    <w:rPr>
      <w:rFonts w:ascii="Wingdings" w:hAnsi="Wingdings" w:cs="Wingdings"/>
    </w:rPr>
  </w:style>
  <w:style w:type="character" w:customStyle="1" w:styleId="WWCharLFO4LVL6">
    <w:name w:val="WW_CharLFO4LVL6"/>
    <w:rsid w:val="00783651"/>
    <w:rPr>
      <w:rFonts w:ascii="Wingdings" w:hAnsi="Wingdings" w:cs="Wingdings"/>
    </w:rPr>
  </w:style>
  <w:style w:type="character" w:customStyle="1" w:styleId="WWCharLFO4LVL7">
    <w:name w:val="WW_CharLFO4LVL7"/>
    <w:rsid w:val="00783651"/>
    <w:rPr>
      <w:rFonts w:ascii="Wingdings" w:hAnsi="Wingdings" w:cs="Wingdings"/>
    </w:rPr>
  </w:style>
  <w:style w:type="character" w:customStyle="1" w:styleId="WWCharLFO4LVL8">
    <w:name w:val="WW_CharLFO4LVL8"/>
    <w:rsid w:val="00783651"/>
    <w:rPr>
      <w:rFonts w:ascii="Wingdings" w:hAnsi="Wingdings" w:cs="Wingdings"/>
    </w:rPr>
  </w:style>
  <w:style w:type="character" w:customStyle="1" w:styleId="WWCharLFO4LVL9">
    <w:name w:val="WW_CharLFO4LVL9"/>
    <w:rsid w:val="00783651"/>
    <w:rPr>
      <w:rFonts w:ascii="Wingdings" w:hAnsi="Wingdings" w:cs="Wingdings"/>
    </w:rPr>
  </w:style>
  <w:style w:type="character" w:customStyle="1" w:styleId="WWCharLFO5LVL1">
    <w:name w:val="WW_CharLFO5LVL1"/>
    <w:rsid w:val="00783651"/>
    <w:rPr>
      <w:rFonts w:ascii="Symbol" w:hAnsi="Symbol" w:cs="Symbol"/>
    </w:rPr>
  </w:style>
  <w:style w:type="character" w:customStyle="1" w:styleId="WWCharLFO6LVL1">
    <w:name w:val="WW_CharLFO6LVL1"/>
    <w:rsid w:val="00783651"/>
    <w:rPr>
      <w:rFonts w:ascii="Symbol" w:hAnsi="Symbol" w:cs="Symbol"/>
    </w:rPr>
  </w:style>
  <w:style w:type="character" w:customStyle="1" w:styleId="WWCharLFO6LVL2">
    <w:name w:val="WW_CharLFO6LVL2"/>
    <w:rsid w:val="00783651"/>
    <w:rPr>
      <w:rFonts w:ascii="Symbol" w:hAnsi="Symbol" w:cs="Symbol"/>
    </w:rPr>
  </w:style>
  <w:style w:type="character" w:customStyle="1" w:styleId="WWCharLFO6LVL3">
    <w:name w:val="WW_CharLFO6LVL3"/>
    <w:rsid w:val="00783651"/>
    <w:rPr>
      <w:rFonts w:ascii="Symbol" w:hAnsi="Symbol" w:cs="Symbol"/>
    </w:rPr>
  </w:style>
  <w:style w:type="character" w:customStyle="1" w:styleId="WWCharLFO6LVL4">
    <w:name w:val="WW_CharLFO6LVL4"/>
    <w:rsid w:val="00783651"/>
    <w:rPr>
      <w:rFonts w:ascii="Symbol" w:hAnsi="Symbol" w:cs="Symbol"/>
    </w:rPr>
  </w:style>
  <w:style w:type="character" w:customStyle="1" w:styleId="WWCharLFO6LVL5">
    <w:name w:val="WW_CharLFO6LVL5"/>
    <w:rsid w:val="00783651"/>
    <w:rPr>
      <w:rFonts w:ascii="Symbol" w:hAnsi="Symbol" w:cs="Symbol"/>
    </w:rPr>
  </w:style>
  <w:style w:type="character" w:customStyle="1" w:styleId="WWCharLFO6LVL6">
    <w:name w:val="WW_CharLFO6LVL6"/>
    <w:rsid w:val="00783651"/>
    <w:rPr>
      <w:rFonts w:ascii="Symbol" w:hAnsi="Symbol" w:cs="Symbol"/>
    </w:rPr>
  </w:style>
  <w:style w:type="character" w:customStyle="1" w:styleId="WWCharLFO6LVL7">
    <w:name w:val="WW_CharLFO6LVL7"/>
    <w:rsid w:val="00783651"/>
    <w:rPr>
      <w:rFonts w:ascii="Symbol" w:hAnsi="Symbol" w:cs="Symbol"/>
    </w:rPr>
  </w:style>
  <w:style w:type="character" w:customStyle="1" w:styleId="WWCharLFO6LVL8">
    <w:name w:val="WW_CharLFO6LVL8"/>
    <w:rsid w:val="00783651"/>
    <w:rPr>
      <w:rFonts w:ascii="Symbol" w:hAnsi="Symbol" w:cs="Symbol"/>
    </w:rPr>
  </w:style>
  <w:style w:type="character" w:customStyle="1" w:styleId="WWCharLFO6LVL9">
    <w:name w:val="WW_CharLFO6LVL9"/>
    <w:rsid w:val="00783651"/>
    <w:rPr>
      <w:rFonts w:ascii="Symbol" w:hAnsi="Symbol" w:cs="Symbol"/>
    </w:rPr>
  </w:style>
  <w:style w:type="character" w:customStyle="1" w:styleId="WWCharLFO7LVL1">
    <w:name w:val="WW_CharLFO7LVL1"/>
    <w:rsid w:val="00783651"/>
    <w:rPr>
      <w:rFonts w:ascii="Symbol" w:hAnsi="Symbol" w:cs="Symbol"/>
    </w:rPr>
  </w:style>
  <w:style w:type="character" w:customStyle="1" w:styleId="WWCharLFO7LVL2">
    <w:name w:val="WW_CharLFO7LVL2"/>
    <w:rsid w:val="00783651"/>
    <w:rPr>
      <w:rFonts w:ascii="Courier New" w:hAnsi="Courier New" w:cs="Courier New"/>
    </w:rPr>
  </w:style>
  <w:style w:type="character" w:customStyle="1" w:styleId="WWCharLFO7LVL3">
    <w:name w:val="WW_CharLFO7LVL3"/>
    <w:rsid w:val="00783651"/>
    <w:rPr>
      <w:rFonts w:ascii="Wingdings" w:hAnsi="Wingdings" w:cs="Wingdings"/>
    </w:rPr>
  </w:style>
  <w:style w:type="character" w:customStyle="1" w:styleId="WWCharLFO7LVL4">
    <w:name w:val="WW_CharLFO7LVL4"/>
    <w:rsid w:val="00783651"/>
    <w:rPr>
      <w:rFonts w:ascii="Symbol" w:hAnsi="Symbol" w:cs="Symbol"/>
    </w:rPr>
  </w:style>
  <w:style w:type="character" w:customStyle="1" w:styleId="WWCharLFO7LVL5">
    <w:name w:val="WW_CharLFO7LVL5"/>
    <w:rsid w:val="00783651"/>
    <w:rPr>
      <w:rFonts w:ascii="Courier New" w:hAnsi="Courier New" w:cs="Courier New"/>
    </w:rPr>
  </w:style>
  <w:style w:type="character" w:customStyle="1" w:styleId="WWCharLFO7LVL6">
    <w:name w:val="WW_CharLFO7LVL6"/>
    <w:rsid w:val="00783651"/>
    <w:rPr>
      <w:rFonts w:ascii="Wingdings" w:hAnsi="Wingdings" w:cs="Wingdings"/>
    </w:rPr>
  </w:style>
  <w:style w:type="character" w:customStyle="1" w:styleId="WWCharLFO7LVL7">
    <w:name w:val="WW_CharLFO7LVL7"/>
    <w:rsid w:val="00783651"/>
    <w:rPr>
      <w:rFonts w:ascii="Symbol" w:hAnsi="Symbol" w:cs="Symbol"/>
    </w:rPr>
  </w:style>
  <w:style w:type="character" w:customStyle="1" w:styleId="WWCharLFO7LVL8">
    <w:name w:val="WW_CharLFO7LVL8"/>
    <w:rsid w:val="00783651"/>
    <w:rPr>
      <w:rFonts w:ascii="Courier New" w:hAnsi="Courier New" w:cs="Courier New"/>
    </w:rPr>
  </w:style>
  <w:style w:type="character" w:customStyle="1" w:styleId="WWCharLFO7LVL9">
    <w:name w:val="WW_CharLFO7LVL9"/>
    <w:rsid w:val="00783651"/>
    <w:rPr>
      <w:rFonts w:ascii="Wingdings" w:hAnsi="Wingdings" w:cs="Wingdings"/>
    </w:rPr>
  </w:style>
  <w:style w:type="character" w:customStyle="1" w:styleId="WWCharLFO9LVL1">
    <w:name w:val="WW_CharLFO9LVL1"/>
    <w:rsid w:val="00783651"/>
    <w:rPr>
      <w:rFonts w:ascii="Symbol" w:hAnsi="Symbol" w:cs="Symbol"/>
    </w:rPr>
  </w:style>
  <w:style w:type="character" w:customStyle="1" w:styleId="WWCharLFO10LVL1">
    <w:name w:val="WW_CharLFO10LVL1"/>
    <w:rsid w:val="00783651"/>
    <w:rPr>
      <w:rFonts w:ascii="Symbol" w:hAnsi="Symbol" w:cs="Symbol"/>
    </w:rPr>
  </w:style>
  <w:style w:type="character" w:customStyle="1" w:styleId="WWCharLFO12LVL1">
    <w:name w:val="WW_CharLFO12LVL1"/>
    <w:rsid w:val="00783651"/>
    <w:rPr>
      <w:rFonts w:ascii="Symbol" w:hAnsi="Symbol" w:cs="Symbol"/>
    </w:rPr>
  </w:style>
  <w:style w:type="character" w:customStyle="1" w:styleId="WWCharLFO13LVL1">
    <w:name w:val="WW_CharLFO13LVL1"/>
    <w:rsid w:val="00783651"/>
    <w:rPr>
      <w:rFonts w:ascii="Symbol" w:hAnsi="Symbol" w:cs="Symbol"/>
    </w:rPr>
  </w:style>
  <w:style w:type="character" w:customStyle="1" w:styleId="WWCharLFO14LVL2">
    <w:name w:val="WW_CharLFO14LVL2"/>
    <w:rsid w:val="00783651"/>
    <w:rPr>
      <w:rFonts w:eastAsia="OpenSymbol" w:cs="OpenSymbol"/>
    </w:rPr>
  </w:style>
  <w:style w:type="character" w:customStyle="1" w:styleId="WWCharLFO14LVL3">
    <w:name w:val="WW_CharLFO14LVL3"/>
    <w:rsid w:val="00783651"/>
    <w:rPr>
      <w:b/>
      <w:bCs/>
    </w:rPr>
  </w:style>
  <w:style w:type="character" w:customStyle="1" w:styleId="WWCharLFO14LVL4">
    <w:name w:val="WW_CharLFO14LVL4"/>
    <w:rsid w:val="00783651"/>
    <w:rPr>
      <w:rFonts w:eastAsia="OpenSymbol" w:cs="OpenSymbol"/>
    </w:rPr>
  </w:style>
  <w:style w:type="character" w:customStyle="1" w:styleId="WWCharLFO14LVL5">
    <w:name w:val="WW_CharLFO14LVL5"/>
    <w:rsid w:val="00783651"/>
    <w:rPr>
      <w:rFonts w:eastAsia="OpenSymbol" w:cs="OpenSymbol"/>
    </w:rPr>
  </w:style>
  <w:style w:type="character" w:customStyle="1" w:styleId="WWCharLFO14LVL6">
    <w:name w:val="WW_CharLFO14LVL6"/>
    <w:rsid w:val="00783651"/>
    <w:rPr>
      <w:rFonts w:eastAsia="OpenSymbol" w:cs="OpenSymbol"/>
    </w:rPr>
  </w:style>
  <w:style w:type="character" w:customStyle="1" w:styleId="WWCharLFO14LVL7">
    <w:name w:val="WW_CharLFO14LVL7"/>
    <w:rsid w:val="00783651"/>
    <w:rPr>
      <w:rFonts w:eastAsia="OpenSymbol" w:cs="OpenSymbol"/>
    </w:rPr>
  </w:style>
  <w:style w:type="character" w:customStyle="1" w:styleId="WWCharLFO14LVL8">
    <w:name w:val="WW_CharLFO14LVL8"/>
    <w:rsid w:val="00783651"/>
    <w:rPr>
      <w:rFonts w:eastAsia="OpenSymbol" w:cs="OpenSymbol"/>
    </w:rPr>
  </w:style>
  <w:style w:type="character" w:customStyle="1" w:styleId="WWCharLFO14LVL9">
    <w:name w:val="WW_CharLFO14LVL9"/>
    <w:rsid w:val="00783651"/>
    <w:rPr>
      <w:rFonts w:eastAsia="OpenSymbol" w:cs="OpenSymbol"/>
    </w:rPr>
  </w:style>
  <w:style w:type="character" w:customStyle="1" w:styleId="WWCharLFO16LVL1">
    <w:name w:val="WW_CharLFO16LVL1"/>
    <w:rsid w:val="00783651"/>
    <w:rPr>
      <w:rFonts w:ascii="Symbol" w:hAnsi="Symbol" w:cs="Symbol"/>
    </w:rPr>
  </w:style>
  <w:style w:type="character" w:customStyle="1" w:styleId="WWCharLFO16LVL2">
    <w:name w:val="WW_CharLFO16LVL2"/>
    <w:rsid w:val="00783651"/>
    <w:rPr>
      <w:rFonts w:ascii="Courier New" w:hAnsi="Courier New" w:cs="Courier New"/>
      <w:sz w:val="18"/>
    </w:rPr>
  </w:style>
  <w:style w:type="character" w:customStyle="1" w:styleId="WWCharLFO16LVL3">
    <w:name w:val="WW_CharLFO16LVL3"/>
    <w:rsid w:val="00783651"/>
    <w:rPr>
      <w:rFonts w:ascii="Wingdings" w:hAnsi="Wingdings" w:cs="Wingdings"/>
    </w:rPr>
  </w:style>
  <w:style w:type="character" w:customStyle="1" w:styleId="WWCharLFO16LVL4">
    <w:name w:val="WW_CharLFO16LVL4"/>
    <w:rsid w:val="00783651"/>
    <w:rPr>
      <w:rFonts w:ascii="Symbol" w:hAnsi="Symbol" w:cs="Symbol"/>
    </w:rPr>
  </w:style>
  <w:style w:type="character" w:customStyle="1" w:styleId="WWCharLFO16LVL5">
    <w:name w:val="WW_CharLFO16LVL5"/>
    <w:rsid w:val="00783651"/>
    <w:rPr>
      <w:rFonts w:ascii="Courier New" w:hAnsi="Courier New" w:cs="Courier New"/>
      <w:sz w:val="18"/>
    </w:rPr>
  </w:style>
  <w:style w:type="character" w:customStyle="1" w:styleId="WWCharLFO16LVL6">
    <w:name w:val="WW_CharLFO16LVL6"/>
    <w:rsid w:val="00783651"/>
    <w:rPr>
      <w:rFonts w:ascii="Wingdings" w:hAnsi="Wingdings" w:cs="Wingdings"/>
    </w:rPr>
  </w:style>
  <w:style w:type="character" w:customStyle="1" w:styleId="WWCharLFO16LVL7">
    <w:name w:val="WW_CharLFO16LVL7"/>
    <w:rsid w:val="00783651"/>
    <w:rPr>
      <w:rFonts w:ascii="Symbol" w:hAnsi="Symbol" w:cs="Symbol"/>
    </w:rPr>
  </w:style>
  <w:style w:type="character" w:customStyle="1" w:styleId="WWCharLFO16LVL8">
    <w:name w:val="WW_CharLFO16LVL8"/>
    <w:rsid w:val="00783651"/>
    <w:rPr>
      <w:rFonts w:ascii="Courier New" w:hAnsi="Courier New" w:cs="Courier New"/>
      <w:sz w:val="18"/>
    </w:rPr>
  </w:style>
  <w:style w:type="character" w:customStyle="1" w:styleId="WWCharLFO16LVL9">
    <w:name w:val="WW_CharLFO16LVL9"/>
    <w:rsid w:val="00783651"/>
    <w:rPr>
      <w:rFonts w:ascii="Wingdings" w:hAnsi="Wingdings" w:cs="Wingdings"/>
    </w:rPr>
  </w:style>
  <w:style w:type="character" w:customStyle="1" w:styleId="WWCharLFO17LVL1">
    <w:name w:val="WW_CharLFO17LVL1"/>
    <w:rsid w:val="00783651"/>
    <w:rPr>
      <w:rFonts w:ascii="Arial" w:hAnsi="Arial" w:cs="Arial"/>
      <w:b/>
      <w:sz w:val="22"/>
      <w:szCs w:val="22"/>
    </w:rPr>
  </w:style>
  <w:style w:type="character" w:customStyle="1" w:styleId="WWCharLFO18LVL1">
    <w:name w:val="WW_CharLFO18LVL1"/>
    <w:rsid w:val="00783651"/>
    <w:rPr>
      <w:rFonts w:ascii="Symbol" w:hAnsi="Symbol" w:cs="Symbol"/>
    </w:rPr>
  </w:style>
  <w:style w:type="character" w:customStyle="1" w:styleId="WWCharLFO18LVL2">
    <w:name w:val="WW_CharLFO18LVL2"/>
    <w:rsid w:val="00783651"/>
    <w:rPr>
      <w:rFonts w:ascii="Courier New" w:hAnsi="Courier New" w:cs="Courier New"/>
      <w:sz w:val="18"/>
    </w:rPr>
  </w:style>
  <w:style w:type="character" w:customStyle="1" w:styleId="WWCharLFO18LVL3">
    <w:name w:val="WW_CharLFO18LVL3"/>
    <w:rsid w:val="00783651"/>
    <w:rPr>
      <w:rFonts w:ascii="Wingdings" w:hAnsi="Wingdings" w:cs="Wingdings"/>
    </w:rPr>
  </w:style>
  <w:style w:type="character" w:customStyle="1" w:styleId="WWCharLFO18LVL4">
    <w:name w:val="WW_CharLFO18LVL4"/>
    <w:rsid w:val="00783651"/>
    <w:rPr>
      <w:rFonts w:ascii="Symbol" w:hAnsi="Symbol" w:cs="Symbol"/>
    </w:rPr>
  </w:style>
  <w:style w:type="character" w:customStyle="1" w:styleId="WWCharLFO18LVL5">
    <w:name w:val="WW_CharLFO18LVL5"/>
    <w:rsid w:val="00783651"/>
    <w:rPr>
      <w:rFonts w:ascii="Courier New" w:hAnsi="Courier New" w:cs="Courier New"/>
      <w:sz w:val="18"/>
    </w:rPr>
  </w:style>
  <w:style w:type="character" w:customStyle="1" w:styleId="WWCharLFO18LVL6">
    <w:name w:val="WW_CharLFO18LVL6"/>
    <w:rsid w:val="00783651"/>
    <w:rPr>
      <w:rFonts w:ascii="Wingdings" w:hAnsi="Wingdings" w:cs="Wingdings"/>
    </w:rPr>
  </w:style>
  <w:style w:type="character" w:customStyle="1" w:styleId="WWCharLFO18LVL7">
    <w:name w:val="WW_CharLFO18LVL7"/>
    <w:rsid w:val="00783651"/>
    <w:rPr>
      <w:rFonts w:ascii="Symbol" w:hAnsi="Symbol" w:cs="Symbol"/>
    </w:rPr>
  </w:style>
  <w:style w:type="character" w:customStyle="1" w:styleId="WWCharLFO18LVL8">
    <w:name w:val="WW_CharLFO18LVL8"/>
    <w:rsid w:val="00783651"/>
    <w:rPr>
      <w:rFonts w:ascii="Courier New" w:hAnsi="Courier New" w:cs="Courier New"/>
      <w:sz w:val="18"/>
    </w:rPr>
  </w:style>
  <w:style w:type="character" w:customStyle="1" w:styleId="WWCharLFO18LVL9">
    <w:name w:val="WW_CharLFO18LVL9"/>
    <w:rsid w:val="00783651"/>
    <w:rPr>
      <w:rFonts w:ascii="Wingdings" w:hAnsi="Wingdings" w:cs="Wingdings"/>
    </w:rPr>
  </w:style>
  <w:style w:type="character" w:customStyle="1" w:styleId="WWCharLFO19LVL1">
    <w:name w:val="WW_CharLFO19LVL1"/>
    <w:rsid w:val="00783651"/>
    <w:rPr>
      <w:b/>
      <w:bCs/>
    </w:rPr>
  </w:style>
  <w:style w:type="character" w:customStyle="1" w:styleId="WWCharLFO20LVL1">
    <w:name w:val="WW_CharLFO20LVL1"/>
    <w:rsid w:val="00783651"/>
    <w:rPr>
      <w:rFonts w:ascii="Symbol" w:hAnsi="Symbol" w:cs="Symbol"/>
    </w:rPr>
  </w:style>
  <w:style w:type="character" w:customStyle="1" w:styleId="WWCharLFO21LVL2">
    <w:name w:val="WW_CharLFO21LVL2"/>
    <w:rsid w:val="00783651"/>
    <w:rPr>
      <w:rFonts w:ascii="Cambria" w:hAnsi="Cambria" w:cs="Cambria"/>
      <w:b/>
      <w:bCs/>
      <w:sz w:val="24"/>
      <w:szCs w:val="24"/>
    </w:rPr>
  </w:style>
  <w:style w:type="character" w:customStyle="1" w:styleId="WWCharLFO22LVL1">
    <w:name w:val="WW_CharLFO22LVL1"/>
    <w:rsid w:val="00783651"/>
    <w:rPr>
      <w:rFonts w:ascii="Cambria" w:hAnsi="Cambria" w:cs="Cambria"/>
      <w:b/>
      <w:bCs/>
      <w:sz w:val="24"/>
      <w:szCs w:val="24"/>
    </w:rPr>
  </w:style>
  <w:style w:type="character" w:customStyle="1" w:styleId="WWCharLFO23LVL1">
    <w:name w:val="WW_CharLFO23LVL1"/>
    <w:rsid w:val="00783651"/>
    <w:rPr>
      <w:rFonts w:ascii="Cambria" w:hAnsi="Cambria" w:cs="Cambria"/>
      <w:b/>
      <w:bCs/>
      <w:sz w:val="24"/>
      <w:szCs w:val="24"/>
    </w:rPr>
  </w:style>
  <w:style w:type="character" w:customStyle="1" w:styleId="WWCharLFO24LVL1">
    <w:name w:val="WW_CharLFO24LVL1"/>
    <w:rsid w:val="00783651"/>
    <w:rPr>
      <w:rFonts w:ascii="Cambria" w:hAnsi="Cambria" w:cs="Times New Roman"/>
      <w:b/>
      <w:bCs/>
      <w:color w:val="00000A"/>
      <w:sz w:val="24"/>
      <w:szCs w:val="24"/>
    </w:rPr>
  </w:style>
  <w:style w:type="character" w:customStyle="1" w:styleId="WWCharLFO25LVL1">
    <w:name w:val="WW_CharLFO25LVL1"/>
    <w:rsid w:val="00783651"/>
    <w:rPr>
      <w:rFonts w:ascii="Cambria" w:hAnsi="Cambria" w:cs="Symbol"/>
      <w:b/>
      <w:bCs/>
      <w:sz w:val="24"/>
      <w:szCs w:val="24"/>
    </w:rPr>
  </w:style>
  <w:style w:type="character" w:customStyle="1" w:styleId="WWCharLFO26LVL1">
    <w:name w:val="WW_CharLFO26LVL1"/>
    <w:rsid w:val="00783651"/>
    <w:rPr>
      <w:rFonts w:ascii="Cambria" w:hAnsi="Cambria" w:cs="Symbol"/>
      <w:b/>
      <w:sz w:val="24"/>
      <w:szCs w:val="24"/>
    </w:rPr>
  </w:style>
  <w:style w:type="character" w:customStyle="1" w:styleId="WWCharLFO27LVL1">
    <w:name w:val="WW_CharLFO27LVL1"/>
    <w:rsid w:val="00783651"/>
    <w:rPr>
      <w:rFonts w:ascii="Cambria" w:hAnsi="Cambria" w:cs="Symbol"/>
      <w:b/>
      <w:sz w:val="24"/>
      <w:szCs w:val="24"/>
    </w:rPr>
  </w:style>
  <w:style w:type="character" w:customStyle="1" w:styleId="WWCharLFO28LVL1">
    <w:name w:val="WW_CharLFO28LVL1"/>
    <w:rsid w:val="00783651"/>
    <w:rPr>
      <w:rFonts w:ascii="Cambria" w:hAnsi="Cambria" w:cs="Times New Roman"/>
      <w:b/>
      <w:bCs/>
    </w:rPr>
  </w:style>
  <w:style w:type="character" w:customStyle="1" w:styleId="WWCharLFO28LVL2">
    <w:name w:val="WW_CharLFO28LVL2"/>
    <w:rsid w:val="00783651"/>
    <w:rPr>
      <w:rFonts w:ascii="Cambria" w:hAnsi="Cambria" w:cs="Times New Roman"/>
      <w:b/>
      <w:bCs/>
      <w:sz w:val="24"/>
      <w:szCs w:val="24"/>
    </w:rPr>
  </w:style>
  <w:style w:type="character" w:customStyle="1" w:styleId="WWCharLFO28LVL3">
    <w:name w:val="WW_CharLFO28LVL3"/>
    <w:rsid w:val="00783651"/>
    <w:rPr>
      <w:rFonts w:ascii="Cambria" w:hAnsi="Cambria" w:cs="Times New Roman"/>
      <w:b/>
      <w:bCs/>
      <w:sz w:val="24"/>
      <w:szCs w:val="24"/>
    </w:rPr>
  </w:style>
  <w:style w:type="character" w:customStyle="1" w:styleId="WWCharLFO28LVL4">
    <w:name w:val="WW_CharLFO28LVL4"/>
    <w:rsid w:val="00783651"/>
    <w:rPr>
      <w:rFonts w:ascii="Cambria" w:hAnsi="Cambria" w:cs="Times New Roman"/>
      <w:b/>
      <w:bCs/>
    </w:rPr>
  </w:style>
  <w:style w:type="character" w:customStyle="1" w:styleId="WWCharLFO28LVL5">
    <w:name w:val="WW_CharLFO28LVL5"/>
    <w:rsid w:val="00783651"/>
    <w:rPr>
      <w:rFonts w:ascii="Cambria" w:hAnsi="Cambria" w:cs="Times New Roman"/>
      <w:b/>
      <w:bCs/>
    </w:rPr>
  </w:style>
  <w:style w:type="character" w:customStyle="1" w:styleId="WWCharLFO28LVL6">
    <w:name w:val="WW_CharLFO28LVL6"/>
    <w:rsid w:val="00783651"/>
    <w:rPr>
      <w:rFonts w:ascii="Cambria" w:hAnsi="Cambria" w:cs="Times New Roman"/>
      <w:b/>
      <w:bCs/>
    </w:rPr>
  </w:style>
  <w:style w:type="character" w:customStyle="1" w:styleId="WWCharLFO28LVL7">
    <w:name w:val="WW_CharLFO28LVL7"/>
    <w:rsid w:val="00783651"/>
    <w:rPr>
      <w:rFonts w:ascii="Cambria" w:hAnsi="Cambria" w:cs="Times New Roman"/>
      <w:b/>
      <w:bCs/>
    </w:rPr>
  </w:style>
  <w:style w:type="character" w:customStyle="1" w:styleId="WWCharLFO28LVL8">
    <w:name w:val="WW_CharLFO28LVL8"/>
    <w:rsid w:val="00783651"/>
    <w:rPr>
      <w:rFonts w:ascii="Cambria" w:hAnsi="Cambria" w:cs="Times New Roman"/>
      <w:b/>
      <w:bCs/>
    </w:rPr>
  </w:style>
  <w:style w:type="character" w:customStyle="1" w:styleId="WWCharLFO28LVL9">
    <w:name w:val="WW_CharLFO28LVL9"/>
    <w:rsid w:val="00783651"/>
    <w:rPr>
      <w:rFonts w:ascii="Cambria" w:hAnsi="Cambria" w:cs="Times New Roman"/>
      <w:b/>
      <w:bCs/>
    </w:rPr>
  </w:style>
  <w:style w:type="character" w:customStyle="1" w:styleId="WWCharLFO29LVL1">
    <w:name w:val="WW_CharLFO29LVL1"/>
    <w:rsid w:val="00783651"/>
    <w:rPr>
      <w:rFonts w:ascii="Cambria" w:hAnsi="Cambria" w:cs="Times New Roman"/>
      <w:b/>
      <w:bCs/>
      <w:sz w:val="24"/>
      <w:szCs w:val="24"/>
    </w:rPr>
  </w:style>
  <w:style w:type="character" w:customStyle="1" w:styleId="WWCharLFO30LVL1">
    <w:name w:val="WW_CharLFO30LVL1"/>
    <w:rsid w:val="00783651"/>
    <w:rPr>
      <w:rFonts w:ascii="Cambria" w:hAnsi="Cambria" w:cs="Cambria"/>
      <w:b/>
      <w:bCs/>
    </w:rPr>
  </w:style>
  <w:style w:type="character" w:customStyle="1" w:styleId="WWCharLFO31LVL1">
    <w:name w:val="WW_CharLFO31LVL1"/>
    <w:rsid w:val="00783651"/>
    <w:rPr>
      <w:rFonts w:cs="Cambria"/>
    </w:rPr>
  </w:style>
  <w:style w:type="character" w:customStyle="1" w:styleId="WWCharLFO32LVL1">
    <w:name w:val="WW_CharLFO32LVL1"/>
    <w:rsid w:val="00783651"/>
    <w:rPr>
      <w:rFonts w:cs="Cambria"/>
    </w:rPr>
  </w:style>
  <w:style w:type="character" w:customStyle="1" w:styleId="WWCharLFO33LVL1">
    <w:name w:val="WW_CharLFO33LVL1"/>
    <w:rsid w:val="00783651"/>
    <w:rPr>
      <w:rFonts w:ascii="OpenSymbol" w:eastAsia="OpenSymbol" w:hAnsi="OpenSymbol" w:cs="OpenSymbol"/>
    </w:rPr>
  </w:style>
  <w:style w:type="character" w:customStyle="1" w:styleId="WWCharLFO33LVL2">
    <w:name w:val="WW_CharLFO33LVL2"/>
    <w:rsid w:val="00783651"/>
    <w:rPr>
      <w:rFonts w:ascii="OpenSymbol" w:eastAsia="OpenSymbol" w:hAnsi="OpenSymbol" w:cs="OpenSymbol"/>
    </w:rPr>
  </w:style>
  <w:style w:type="character" w:customStyle="1" w:styleId="WWCharLFO33LVL3">
    <w:name w:val="WW_CharLFO33LVL3"/>
    <w:rsid w:val="00783651"/>
    <w:rPr>
      <w:rFonts w:ascii="OpenSymbol" w:eastAsia="OpenSymbol" w:hAnsi="OpenSymbol" w:cs="OpenSymbol"/>
    </w:rPr>
  </w:style>
  <w:style w:type="character" w:customStyle="1" w:styleId="WWCharLFO33LVL4">
    <w:name w:val="WW_CharLFO33LVL4"/>
    <w:rsid w:val="00783651"/>
    <w:rPr>
      <w:rFonts w:ascii="OpenSymbol" w:eastAsia="OpenSymbol" w:hAnsi="OpenSymbol" w:cs="OpenSymbol"/>
    </w:rPr>
  </w:style>
  <w:style w:type="character" w:customStyle="1" w:styleId="WWCharLFO33LVL5">
    <w:name w:val="WW_CharLFO33LVL5"/>
    <w:rsid w:val="00783651"/>
    <w:rPr>
      <w:rFonts w:ascii="OpenSymbol" w:eastAsia="OpenSymbol" w:hAnsi="OpenSymbol" w:cs="OpenSymbol"/>
    </w:rPr>
  </w:style>
  <w:style w:type="character" w:customStyle="1" w:styleId="WWCharLFO33LVL6">
    <w:name w:val="WW_CharLFO33LVL6"/>
    <w:rsid w:val="00783651"/>
    <w:rPr>
      <w:rFonts w:ascii="OpenSymbol" w:eastAsia="OpenSymbol" w:hAnsi="OpenSymbol" w:cs="OpenSymbol"/>
    </w:rPr>
  </w:style>
  <w:style w:type="character" w:customStyle="1" w:styleId="WWCharLFO33LVL7">
    <w:name w:val="WW_CharLFO33LVL7"/>
    <w:rsid w:val="00783651"/>
    <w:rPr>
      <w:rFonts w:ascii="OpenSymbol" w:eastAsia="OpenSymbol" w:hAnsi="OpenSymbol" w:cs="OpenSymbol"/>
    </w:rPr>
  </w:style>
  <w:style w:type="character" w:customStyle="1" w:styleId="WWCharLFO33LVL8">
    <w:name w:val="WW_CharLFO33LVL8"/>
    <w:rsid w:val="00783651"/>
    <w:rPr>
      <w:rFonts w:ascii="OpenSymbol" w:eastAsia="OpenSymbol" w:hAnsi="OpenSymbol" w:cs="OpenSymbol"/>
    </w:rPr>
  </w:style>
  <w:style w:type="character" w:customStyle="1" w:styleId="WWCharLFO33LVL9">
    <w:name w:val="WW_CharLFO33LVL9"/>
    <w:rsid w:val="00783651"/>
    <w:rPr>
      <w:rFonts w:ascii="OpenSymbol" w:eastAsia="OpenSymbol" w:hAnsi="OpenSymbol" w:cs="OpenSymbol"/>
    </w:rPr>
  </w:style>
  <w:style w:type="character" w:customStyle="1" w:styleId="WWCharLFO34LVL1">
    <w:name w:val="WW_CharLFO34LVL1"/>
    <w:rsid w:val="00783651"/>
    <w:rPr>
      <w:rFonts w:ascii="OpenSymbol" w:eastAsia="OpenSymbol" w:hAnsi="OpenSymbol" w:cs="OpenSymbol"/>
    </w:rPr>
  </w:style>
  <w:style w:type="character" w:customStyle="1" w:styleId="WWCharLFO34LVL2">
    <w:name w:val="WW_CharLFO34LVL2"/>
    <w:rsid w:val="00783651"/>
    <w:rPr>
      <w:rFonts w:ascii="OpenSymbol" w:eastAsia="OpenSymbol" w:hAnsi="OpenSymbol" w:cs="OpenSymbol"/>
    </w:rPr>
  </w:style>
  <w:style w:type="character" w:customStyle="1" w:styleId="WWCharLFO34LVL3">
    <w:name w:val="WW_CharLFO34LVL3"/>
    <w:rsid w:val="00783651"/>
    <w:rPr>
      <w:rFonts w:ascii="OpenSymbol" w:eastAsia="OpenSymbol" w:hAnsi="OpenSymbol" w:cs="OpenSymbol"/>
    </w:rPr>
  </w:style>
  <w:style w:type="character" w:customStyle="1" w:styleId="WWCharLFO34LVL4">
    <w:name w:val="WW_CharLFO34LVL4"/>
    <w:rsid w:val="00783651"/>
    <w:rPr>
      <w:rFonts w:ascii="OpenSymbol" w:eastAsia="OpenSymbol" w:hAnsi="OpenSymbol" w:cs="OpenSymbol"/>
    </w:rPr>
  </w:style>
  <w:style w:type="character" w:customStyle="1" w:styleId="WWCharLFO34LVL5">
    <w:name w:val="WW_CharLFO34LVL5"/>
    <w:rsid w:val="00783651"/>
    <w:rPr>
      <w:rFonts w:ascii="OpenSymbol" w:eastAsia="OpenSymbol" w:hAnsi="OpenSymbol" w:cs="OpenSymbol"/>
    </w:rPr>
  </w:style>
  <w:style w:type="character" w:customStyle="1" w:styleId="WWCharLFO34LVL6">
    <w:name w:val="WW_CharLFO34LVL6"/>
    <w:rsid w:val="00783651"/>
    <w:rPr>
      <w:rFonts w:ascii="OpenSymbol" w:eastAsia="OpenSymbol" w:hAnsi="OpenSymbol" w:cs="OpenSymbol"/>
    </w:rPr>
  </w:style>
  <w:style w:type="character" w:customStyle="1" w:styleId="WWCharLFO34LVL7">
    <w:name w:val="WW_CharLFO34LVL7"/>
    <w:rsid w:val="00783651"/>
    <w:rPr>
      <w:rFonts w:ascii="OpenSymbol" w:eastAsia="OpenSymbol" w:hAnsi="OpenSymbol" w:cs="OpenSymbol"/>
    </w:rPr>
  </w:style>
  <w:style w:type="character" w:customStyle="1" w:styleId="WWCharLFO34LVL8">
    <w:name w:val="WW_CharLFO34LVL8"/>
    <w:rsid w:val="00783651"/>
    <w:rPr>
      <w:rFonts w:ascii="OpenSymbol" w:eastAsia="OpenSymbol" w:hAnsi="OpenSymbol" w:cs="OpenSymbol"/>
    </w:rPr>
  </w:style>
  <w:style w:type="character" w:customStyle="1" w:styleId="WWCharLFO34LVL9">
    <w:name w:val="WW_CharLFO34LVL9"/>
    <w:rsid w:val="00783651"/>
    <w:rPr>
      <w:rFonts w:ascii="OpenSymbol" w:eastAsia="OpenSymbol" w:hAnsi="OpenSymbol" w:cs="OpenSymbol"/>
    </w:rPr>
  </w:style>
  <w:style w:type="character" w:customStyle="1" w:styleId="ListLabel1753">
    <w:name w:val="ListLabel 1753"/>
    <w:rsid w:val="00783651"/>
    <w:rPr>
      <w:rFonts w:cs="Symbol"/>
    </w:rPr>
  </w:style>
  <w:style w:type="character" w:customStyle="1" w:styleId="ListLabel1748">
    <w:name w:val="ListLabel 1748"/>
    <w:rsid w:val="00783651"/>
    <w:rPr>
      <w:rFonts w:cs="Courier New"/>
    </w:rPr>
  </w:style>
  <w:style w:type="character" w:customStyle="1" w:styleId="ListLabel1749">
    <w:name w:val="ListLabel 1749"/>
    <w:rsid w:val="00783651"/>
    <w:rPr>
      <w:rFonts w:cs="Wingdings"/>
    </w:rPr>
  </w:style>
  <w:style w:type="character" w:customStyle="1" w:styleId="ListLabel1750">
    <w:name w:val="ListLabel 1750"/>
    <w:rsid w:val="00783651"/>
    <w:rPr>
      <w:rFonts w:cs="Symbol"/>
      <w:b w:val="0"/>
      <w:sz w:val="24"/>
    </w:rPr>
  </w:style>
  <w:style w:type="character" w:customStyle="1" w:styleId="ListLabel1756">
    <w:name w:val="ListLabel 1756"/>
    <w:rsid w:val="00783651"/>
    <w:rPr>
      <w:rFonts w:cs="OpenSymbol"/>
      <w:color w:val="000000"/>
      <w:sz w:val="24"/>
      <w:szCs w:val="24"/>
    </w:rPr>
  </w:style>
  <w:style w:type="character" w:customStyle="1" w:styleId="ListLabel1754">
    <w:name w:val="ListLabel 1754"/>
    <w:rsid w:val="00783651"/>
    <w:rPr>
      <w:rFonts w:cs="OpenSymbol"/>
    </w:rPr>
  </w:style>
  <w:style w:type="character" w:customStyle="1" w:styleId="ListLabel1755">
    <w:name w:val="ListLabel 1755"/>
    <w:rsid w:val="00783651"/>
    <w:rPr>
      <w:rFonts w:cs="OpenSymbol"/>
      <w:sz w:val="22"/>
    </w:rPr>
  </w:style>
  <w:style w:type="character" w:customStyle="1" w:styleId="ListLabel1751">
    <w:name w:val="ListLabel 1751"/>
    <w:rsid w:val="00783651"/>
    <w:rPr>
      <w:rFonts w:cs="OpenSymbol"/>
      <w:b/>
      <w:sz w:val="24"/>
    </w:rPr>
  </w:style>
  <w:style w:type="character" w:customStyle="1" w:styleId="ListLabel1757">
    <w:name w:val="ListLabel 1757"/>
    <w:rsid w:val="00783651"/>
    <w:rPr>
      <w:rFonts w:cs="Times New Roman"/>
    </w:rPr>
  </w:style>
  <w:style w:type="character" w:customStyle="1" w:styleId="ListLabel1752">
    <w:name w:val="ListLabel 1752"/>
    <w:rsid w:val="00783651"/>
    <w:rPr>
      <w:rFonts w:cs="Symbol"/>
      <w:color w:val="00000A"/>
    </w:rPr>
  </w:style>
  <w:style w:type="character" w:customStyle="1" w:styleId="ListLabel1932">
    <w:name w:val="ListLabel 1932"/>
    <w:rsid w:val="00783651"/>
    <w:rPr>
      <w:rFonts w:cs="Symbol"/>
    </w:rPr>
  </w:style>
  <w:style w:type="paragraph" w:customStyle="1" w:styleId="Ttulo16">
    <w:name w:val="Título16"/>
    <w:basedOn w:val="Ttulo15"/>
    <w:next w:val="Corpodetexto"/>
    <w:rsid w:val="00783651"/>
  </w:style>
  <w:style w:type="paragraph" w:styleId="Lista">
    <w:name w:val="List"/>
    <w:basedOn w:val="Corpodetexto1"/>
    <w:rsid w:val="00783651"/>
    <w:rPr>
      <w:rFonts w:eastAsia="Lucida Sans Unicode" w:cs="Mangal"/>
    </w:rPr>
  </w:style>
  <w:style w:type="paragraph" w:styleId="Legenda">
    <w:name w:val="caption"/>
    <w:uiPriority w:val="35"/>
    <w:qFormat/>
    <w:rsid w:val="00783651"/>
    <w:pPr>
      <w:widowControl w:val="0"/>
      <w:suppressLineNumbers/>
      <w:pBdr>
        <w:top w:val="none" w:sz="0" w:space="0" w:color="000000"/>
        <w:left w:val="none" w:sz="0" w:space="0" w:color="000000"/>
        <w:bottom w:val="none" w:sz="0" w:space="0" w:color="000000"/>
        <w:right w:val="none" w:sz="0" w:space="0" w:color="000000"/>
      </w:pBdr>
      <w:suppressAutoHyphens/>
      <w:spacing w:before="120" w:after="120" w:line="276" w:lineRule="auto"/>
      <w:textAlignment w:val="baseline"/>
    </w:pPr>
    <w:rPr>
      <w:rFonts w:ascii="Calibri" w:eastAsia="SimSun" w:hAnsi="Calibri" w:cs="Calibri"/>
      <w:i/>
      <w:iCs/>
      <w:color w:val="00000A"/>
      <w:kern w:val="1"/>
      <w:lang w:eastAsia="pt-BR"/>
    </w:rPr>
  </w:style>
  <w:style w:type="paragraph" w:customStyle="1" w:styleId="ndice">
    <w:name w:val="Índice"/>
    <w:basedOn w:val="LO-Normal9"/>
    <w:rsid w:val="00783651"/>
    <w:pPr>
      <w:widowControl w:val="0"/>
      <w:suppressLineNumbers/>
    </w:pPr>
    <w:rPr>
      <w:rFonts w:cs="Mangal"/>
    </w:rPr>
  </w:style>
  <w:style w:type="paragraph" w:customStyle="1" w:styleId="LO-Normal9">
    <w:name w:val="LO-Normal9"/>
    <w:rsid w:val="00783651"/>
    <w:pPr>
      <w:pBdr>
        <w:top w:val="none" w:sz="0" w:space="0" w:color="000000"/>
        <w:left w:val="none" w:sz="0" w:space="0" w:color="000000"/>
        <w:bottom w:val="none" w:sz="0" w:space="0" w:color="000000"/>
        <w:right w:val="none" w:sz="0" w:space="0" w:color="000000"/>
      </w:pBdr>
      <w:suppressAutoHyphens/>
      <w:spacing w:after="0" w:line="276" w:lineRule="auto"/>
      <w:textAlignment w:val="baseline"/>
    </w:pPr>
    <w:rPr>
      <w:rFonts w:ascii="Calibri" w:eastAsia="SimSun" w:hAnsi="Calibri" w:cs="Times New Roman"/>
      <w:color w:val="00000A"/>
      <w:kern w:val="1"/>
      <w:lang w:eastAsia="pt-BR"/>
    </w:rPr>
  </w:style>
  <w:style w:type="paragraph" w:customStyle="1" w:styleId="Ttulo15">
    <w:name w:val="Título15"/>
    <w:basedOn w:val="LO-Normal9"/>
    <w:next w:val="Corpodetexto1"/>
    <w:rsid w:val="00783651"/>
    <w:pPr>
      <w:keepNext/>
      <w:widowControl w:val="0"/>
      <w:spacing w:before="240" w:after="120"/>
    </w:pPr>
    <w:rPr>
      <w:rFonts w:ascii="Liberation Sans" w:eastAsia="Microsoft YaHei" w:hAnsi="Liberation Sans" w:cs="Mangal"/>
      <w:sz w:val="28"/>
      <w:szCs w:val="28"/>
    </w:rPr>
  </w:style>
  <w:style w:type="paragraph" w:customStyle="1" w:styleId="Corpodetexto1">
    <w:name w:val="Corpo de texto1"/>
    <w:basedOn w:val="LO-Normal9"/>
    <w:rsid w:val="00783651"/>
    <w:pPr>
      <w:widowControl w:val="0"/>
      <w:spacing w:after="120" w:line="288" w:lineRule="auto"/>
      <w:jc w:val="both"/>
    </w:pPr>
  </w:style>
  <w:style w:type="paragraph" w:customStyle="1" w:styleId="WW-Ttulo">
    <w:name w:val="WW-Título"/>
    <w:basedOn w:val="LO-Normal9"/>
    <w:next w:val="Corpodetexto1"/>
    <w:rsid w:val="00783651"/>
    <w:pPr>
      <w:keepNext/>
      <w:spacing w:before="240" w:after="120"/>
    </w:pPr>
    <w:rPr>
      <w:rFonts w:ascii="Liberation Sans" w:eastAsia="Microsoft YaHei" w:hAnsi="Liberation Sans" w:cs="Mangal"/>
      <w:sz w:val="28"/>
      <w:szCs w:val="28"/>
    </w:rPr>
  </w:style>
  <w:style w:type="paragraph" w:customStyle="1" w:styleId="Normal1">
    <w:name w:val="Normal1"/>
    <w:rsid w:val="00783651"/>
    <w:pPr>
      <w:widowControl w:val="0"/>
      <w:pBdr>
        <w:top w:val="none" w:sz="0" w:space="0" w:color="000000"/>
        <w:left w:val="none" w:sz="0" w:space="0" w:color="000000"/>
        <w:bottom w:val="none" w:sz="0" w:space="0" w:color="000000"/>
        <w:right w:val="none" w:sz="0" w:space="0" w:color="000000"/>
      </w:pBdr>
      <w:suppressAutoHyphens/>
      <w:spacing w:after="200" w:line="240" w:lineRule="auto"/>
      <w:textAlignment w:val="baseline"/>
    </w:pPr>
    <w:rPr>
      <w:rFonts w:ascii="Liberation Serif" w:eastAsia="SimSun" w:hAnsi="Liberation Serif" w:cs="Mangal"/>
      <w:color w:val="00000A"/>
      <w:kern w:val="1"/>
      <w:sz w:val="24"/>
      <w:szCs w:val="24"/>
      <w:lang w:eastAsia="zh-CN" w:bidi="hi-IN"/>
    </w:rPr>
  </w:style>
  <w:style w:type="paragraph" w:customStyle="1" w:styleId="WW-Padro">
    <w:name w:val="WW-Padrão"/>
    <w:rsid w:val="00783651"/>
    <w:pPr>
      <w:widowControl w:val="0"/>
      <w:pBdr>
        <w:top w:val="none" w:sz="0" w:space="0" w:color="000000"/>
        <w:left w:val="none" w:sz="0" w:space="0" w:color="000000"/>
        <w:bottom w:val="none" w:sz="0" w:space="0" w:color="000000"/>
        <w:right w:val="none" w:sz="0" w:space="0" w:color="000000"/>
      </w:pBdr>
      <w:suppressAutoHyphens/>
      <w:spacing w:after="0" w:line="100" w:lineRule="atLeast"/>
      <w:textAlignment w:val="baseline"/>
    </w:pPr>
    <w:rPr>
      <w:rFonts w:ascii="Arial" w:eastAsia="Times New Roman" w:hAnsi="Arial" w:cs="Arial"/>
      <w:color w:val="000000"/>
      <w:kern w:val="1"/>
      <w:sz w:val="24"/>
      <w:szCs w:val="24"/>
      <w:lang w:eastAsia="pt-BR"/>
    </w:rPr>
  </w:style>
  <w:style w:type="paragraph" w:customStyle="1" w:styleId="Ttuloprincipal">
    <w:name w:val="Título principal"/>
    <w:basedOn w:val="WW-Padro"/>
    <w:next w:val="Subttulo"/>
    <w:rsid w:val="00783651"/>
    <w:pPr>
      <w:keepNext/>
      <w:spacing w:before="240" w:after="120"/>
      <w:jc w:val="center"/>
    </w:pPr>
    <w:rPr>
      <w:rFonts w:eastAsia="Calibri" w:cs="Times New Roman"/>
      <w:b/>
      <w:bCs/>
      <w:sz w:val="20"/>
      <w:szCs w:val="20"/>
    </w:rPr>
  </w:style>
  <w:style w:type="paragraph" w:styleId="Subttulo">
    <w:name w:val="Subtitle"/>
    <w:basedOn w:val="Ttuloprincipal"/>
    <w:next w:val="Corpodetexto1"/>
    <w:link w:val="SubttuloChar1"/>
    <w:qFormat/>
    <w:rsid w:val="00783651"/>
    <w:pPr>
      <w:jc w:val="left"/>
    </w:pPr>
    <w:rPr>
      <w:rFonts w:ascii="Times New Roman" w:eastAsia="Lucida Sans Unicode" w:hAnsi="Times New Roman" w:cs="Tahoma"/>
      <w:i/>
      <w:iCs/>
      <w:sz w:val="28"/>
      <w:szCs w:val="28"/>
    </w:rPr>
  </w:style>
  <w:style w:type="character" w:customStyle="1" w:styleId="SubttuloChar1">
    <w:name w:val="Subtítulo Char1"/>
    <w:basedOn w:val="Fontepargpadro"/>
    <w:link w:val="Subttulo"/>
    <w:rsid w:val="00783651"/>
    <w:rPr>
      <w:rFonts w:ascii="Times New Roman" w:eastAsia="Lucida Sans Unicode" w:hAnsi="Times New Roman" w:cs="Tahoma"/>
      <w:b/>
      <w:bCs/>
      <w:i/>
      <w:iCs/>
      <w:color w:val="000000"/>
      <w:kern w:val="1"/>
      <w:sz w:val="28"/>
      <w:szCs w:val="28"/>
      <w:lang w:eastAsia="pt-BR"/>
    </w:rPr>
  </w:style>
  <w:style w:type="paragraph" w:customStyle="1" w:styleId="WW-Ttulo1">
    <w:name w:val="WW-Título1"/>
    <w:basedOn w:val="WW-Padro"/>
    <w:rsid w:val="00783651"/>
    <w:pPr>
      <w:keepNext/>
      <w:spacing w:before="240" w:after="120"/>
    </w:pPr>
    <w:rPr>
      <w:sz w:val="28"/>
      <w:szCs w:val="28"/>
    </w:rPr>
  </w:style>
  <w:style w:type="paragraph" w:customStyle="1" w:styleId="Pargrafo1">
    <w:name w:val="Par grafo 1"/>
    <w:rsid w:val="00783651"/>
    <w:pPr>
      <w:pBdr>
        <w:top w:val="none" w:sz="0" w:space="0" w:color="000000"/>
        <w:left w:val="none" w:sz="0" w:space="0" w:color="000000"/>
        <w:bottom w:val="none" w:sz="0" w:space="0" w:color="000000"/>
        <w:right w:val="none" w:sz="0" w:space="0" w:color="000000"/>
      </w:pBdr>
      <w:suppressAutoHyphens/>
      <w:spacing w:after="200" w:line="276" w:lineRule="auto"/>
      <w:textAlignment w:val="baseline"/>
    </w:pPr>
    <w:rPr>
      <w:rFonts w:ascii="Letter Gothic" w:eastAsia="Arial" w:hAnsi="Letter Gothic" w:cs="Times New Roman"/>
      <w:color w:val="00000A"/>
      <w:kern w:val="1"/>
      <w:sz w:val="20"/>
      <w:szCs w:val="20"/>
      <w:lang w:eastAsia="pt-BR"/>
    </w:rPr>
  </w:style>
  <w:style w:type="paragraph" w:customStyle="1" w:styleId="Cabealhoesquerda">
    <w:name w:val="Cabeçalho à esquerda"/>
    <w:basedOn w:val="WW-Padro"/>
    <w:rsid w:val="00783651"/>
    <w:pPr>
      <w:suppressLineNumbers/>
      <w:tabs>
        <w:tab w:val="center" w:pos="4819"/>
        <w:tab w:val="right" w:pos="9638"/>
      </w:tabs>
    </w:pPr>
  </w:style>
  <w:style w:type="paragraph" w:customStyle="1" w:styleId="WW-Padro1">
    <w:name w:val="WW-Padrão1"/>
    <w:rsid w:val="00783651"/>
    <w:pPr>
      <w:pBdr>
        <w:top w:val="none" w:sz="0" w:space="0" w:color="000000"/>
        <w:left w:val="none" w:sz="0" w:space="0" w:color="000000"/>
        <w:bottom w:val="none" w:sz="0" w:space="0" w:color="000000"/>
        <w:right w:val="none" w:sz="0" w:space="0" w:color="000000"/>
      </w:pBdr>
      <w:suppressAutoHyphens/>
      <w:spacing w:after="200" w:line="276" w:lineRule="auto"/>
      <w:textAlignment w:val="baseline"/>
    </w:pPr>
    <w:rPr>
      <w:rFonts w:ascii="Times New Roman" w:eastAsia="Arial" w:hAnsi="Times New Roman" w:cs="Times New Roman"/>
      <w:color w:val="00000A"/>
      <w:kern w:val="1"/>
      <w:sz w:val="20"/>
      <w:szCs w:val="20"/>
      <w:lang w:eastAsia="pt-BR"/>
    </w:rPr>
  </w:style>
  <w:style w:type="paragraph" w:customStyle="1" w:styleId="western">
    <w:name w:val="western"/>
    <w:basedOn w:val="WW-Padro"/>
    <w:rsid w:val="00783651"/>
    <w:pPr>
      <w:spacing w:before="280" w:after="119"/>
    </w:pPr>
  </w:style>
  <w:style w:type="paragraph" w:customStyle="1" w:styleId="Pa3">
    <w:name w:val="Pa3"/>
    <w:basedOn w:val="WW-Padro"/>
    <w:rsid w:val="00783651"/>
    <w:pPr>
      <w:spacing w:line="241" w:lineRule="atLeast"/>
    </w:pPr>
    <w:rPr>
      <w:rFonts w:cs="Mangal"/>
    </w:rPr>
  </w:style>
  <w:style w:type="paragraph" w:customStyle="1" w:styleId="Heading21">
    <w:name w:val="Heading 21"/>
    <w:basedOn w:val="WW-Padro"/>
    <w:rsid w:val="00783651"/>
    <w:pPr>
      <w:keepNext/>
    </w:pPr>
    <w:rPr>
      <w:i/>
    </w:rPr>
  </w:style>
  <w:style w:type="paragraph" w:customStyle="1" w:styleId="Ttulodetabela">
    <w:name w:val="Título de tabela"/>
    <w:basedOn w:val="Contedodatabela"/>
    <w:rsid w:val="00783651"/>
    <w:pPr>
      <w:jc w:val="center"/>
    </w:pPr>
    <w:rPr>
      <w:b/>
      <w:bCs/>
    </w:rPr>
  </w:style>
  <w:style w:type="paragraph" w:customStyle="1" w:styleId="Recuodecorpodetexto21">
    <w:name w:val="Recuo de corpo de texto 21"/>
    <w:basedOn w:val="WW-Padro"/>
    <w:rsid w:val="00783651"/>
    <w:pPr>
      <w:ind w:left="4253"/>
      <w:jc w:val="both"/>
    </w:pPr>
    <w:rPr>
      <w:sz w:val="20"/>
      <w:szCs w:val="20"/>
    </w:rPr>
  </w:style>
  <w:style w:type="paragraph" w:customStyle="1" w:styleId="western1">
    <w:name w:val="western1"/>
    <w:basedOn w:val="WW-Padro"/>
    <w:rsid w:val="00783651"/>
    <w:pPr>
      <w:spacing w:before="280"/>
      <w:textAlignment w:val="auto"/>
    </w:pPr>
  </w:style>
  <w:style w:type="paragraph" w:customStyle="1" w:styleId="Recuodecorpodetexto1">
    <w:name w:val="Recuo de corpo de texto1"/>
    <w:basedOn w:val="LO-Normal9"/>
    <w:rsid w:val="00783651"/>
    <w:pPr>
      <w:spacing w:after="120"/>
      <w:ind w:left="283" w:firstLine="1134"/>
      <w:jc w:val="both"/>
    </w:pPr>
    <w:rPr>
      <w:sz w:val="28"/>
      <w:szCs w:val="28"/>
    </w:rPr>
  </w:style>
  <w:style w:type="paragraph" w:customStyle="1" w:styleId="Recuodecorpodetexto23">
    <w:name w:val="Recuo de corpo de texto 23"/>
    <w:basedOn w:val="WW-Padro"/>
    <w:rsid w:val="00783651"/>
    <w:pPr>
      <w:ind w:left="1418" w:hanging="284"/>
      <w:jc w:val="both"/>
    </w:pPr>
    <w:rPr>
      <w:sz w:val="28"/>
      <w:szCs w:val="28"/>
    </w:rPr>
  </w:style>
  <w:style w:type="paragraph" w:customStyle="1" w:styleId="WW-Recuodecorpodetexto2">
    <w:name w:val="WW-Recuo de corpo de texto 2"/>
    <w:basedOn w:val="WW-Padro"/>
    <w:rsid w:val="00783651"/>
    <w:pPr>
      <w:tabs>
        <w:tab w:val="left" w:pos="18414"/>
      </w:tabs>
      <w:ind w:left="2160" w:firstLine="817"/>
      <w:jc w:val="both"/>
    </w:pPr>
    <w:rPr>
      <w:sz w:val="22"/>
    </w:rPr>
  </w:style>
  <w:style w:type="paragraph" w:customStyle="1" w:styleId="Lista21">
    <w:name w:val="Lista 21"/>
    <w:basedOn w:val="WW-Padro"/>
    <w:rsid w:val="00783651"/>
    <w:pPr>
      <w:ind w:left="566" w:hanging="283"/>
    </w:pPr>
    <w:rPr>
      <w:sz w:val="20"/>
    </w:rPr>
  </w:style>
  <w:style w:type="paragraph" w:customStyle="1" w:styleId="Texto">
    <w:name w:val="Texto"/>
    <w:basedOn w:val="WW-Padro"/>
    <w:rsid w:val="00783651"/>
    <w:pPr>
      <w:jc w:val="both"/>
    </w:pPr>
  </w:style>
  <w:style w:type="paragraph" w:customStyle="1" w:styleId="Avanocorpodotexto">
    <w:name w:val="Avanço corpo do texto"/>
    <w:basedOn w:val="WW-Padro"/>
    <w:rsid w:val="00783651"/>
    <w:pPr>
      <w:tabs>
        <w:tab w:val="left" w:pos="8646"/>
        <w:tab w:val="left" w:pos="8788"/>
        <w:tab w:val="left" w:pos="10632"/>
      </w:tabs>
      <w:jc w:val="both"/>
    </w:pPr>
  </w:style>
  <w:style w:type="paragraph" w:customStyle="1" w:styleId="Recuodecorpodetexto31">
    <w:name w:val="Recuo de corpo de texto 31"/>
    <w:basedOn w:val="WW-Padro"/>
    <w:rsid w:val="00783651"/>
    <w:pPr>
      <w:ind w:firstLine="2160"/>
      <w:jc w:val="both"/>
    </w:pPr>
    <w:rPr>
      <w:sz w:val="28"/>
    </w:rPr>
  </w:style>
  <w:style w:type="paragraph" w:customStyle="1" w:styleId="Normal2">
    <w:name w:val="Normal2"/>
    <w:rsid w:val="00783651"/>
    <w:pPr>
      <w:pBdr>
        <w:top w:val="none" w:sz="0" w:space="0" w:color="000000"/>
        <w:left w:val="none" w:sz="0" w:space="0" w:color="000000"/>
        <w:bottom w:val="none" w:sz="0" w:space="0" w:color="000000"/>
        <w:right w:val="none" w:sz="0" w:space="0" w:color="000000"/>
      </w:pBdr>
      <w:suppressAutoHyphens/>
      <w:spacing w:after="200" w:line="100" w:lineRule="atLeast"/>
      <w:textAlignment w:val="baseline"/>
    </w:pPr>
    <w:rPr>
      <w:rFonts w:ascii="Arial" w:eastAsia="Calibri" w:hAnsi="Arial" w:cs="Arial"/>
      <w:color w:val="000000"/>
      <w:kern w:val="1"/>
      <w:sz w:val="24"/>
      <w:szCs w:val="24"/>
      <w:lang w:eastAsia="zh-CN"/>
    </w:rPr>
  </w:style>
  <w:style w:type="paragraph" w:customStyle="1" w:styleId="BodyText21">
    <w:name w:val="Body Text 21"/>
    <w:basedOn w:val="WW-Padro"/>
    <w:rsid w:val="00783651"/>
    <w:pPr>
      <w:spacing w:line="360" w:lineRule="atLeast"/>
      <w:jc w:val="both"/>
    </w:pPr>
    <w:rPr>
      <w:rFonts w:ascii="Futura Md BT" w:hAnsi="Futura Md BT" w:cs="Futura Md BT"/>
      <w:b/>
      <w:sz w:val="20"/>
      <w:szCs w:val="20"/>
    </w:rPr>
  </w:style>
  <w:style w:type="paragraph" w:customStyle="1" w:styleId="LO-Normal">
    <w:name w:val="LO-Normal"/>
    <w:rsid w:val="00783651"/>
    <w:pPr>
      <w:pBdr>
        <w:top w:val="none" w:sz="0" w:space="0" w:color="000000"/>
        <w:left w:val="none" w:sz="0" w:space="0" w:color="000000"/>
        <w:bottom w:val="none" w:sz="0" w:space="0" w:color="000000"/>
        <w:right w:val="none" w:sz="0" w:space="0" w:color="000000"/>
      </w:pBdr>
      <w:suppressAutoHyphens/>
      <w:spacing w:after="200" w:line="276" w:lineRule="auto"/>
      <w:textAlignment w:val="baseline"/>
    </w:pPr>
    <w:rPr>
      <w:rFonts w:ascii="Arial" w:eastAsia="Calibri" w:hAnsi="Arial" w:cs="Arial"/>
      <w:color w:val="000000"/>
      <w:kern w:val="1"/>
      <w:sz w:val="24"/>
      <w:szCs w:val="24"/>
      <w:lang w:eastAsia="zh-CN"/>
    </w:rPr>
  </w:style>
  <w:style w:type="paragraph" w:customStyle="1" w:styleId="BrightBlueLTGliederung1">
    <w:name w:val="BrightBlue~LT~Gliederung 1"/>
    <w:rsid w:val="00783651"/>
    <w:pPr>
      <w:pBdr>
        <w:top w:val="none" w:sz="0" w:space="0" w:color="000000"/>
        <w:left w:val="none" w:sz="0" w:space="0" w:color="000000"/>
        <w:bottom w:val="none" w:sz="0" w:space="0" w:color="000000"/>
        <w:right w:val="none" w:sz="0" w:space="0" w:color="000000"/>
      </w:pBdr>
      <w:suppressAutoHyphens/>
      <w:spacing w:after="306" w:line="276" w:lineRule="auto"/>
      <w:textAlignment w:val="baseline"/>
    </w:pPr>
    <w:rPr>
      <w:rFonts w:ascii="Lohit Hindi" w:eastAsia="Tahoma" w:hAnsi="Lohit Hindi" w:cs="Liberation Sans"/>
      <w:color w:val="000000"/>
      <w:kern w:val="1"/>
      <w:sz w:val="64"/>
      <w:szCs w:val="24"/>
      <w:lang w:eastAsia="zh-CN" w:bidi="hi-IN"/>
    </w:rPr>
  </w:style>
  <w:style w:type="paragraph" w:customStyle="1" w:styleId="LO-Normal1">
    <w:name w:val="LO-Normal1"/>
    <w:rsid w:val="00783651"/>
    <w:pPr>
      <w:pBdr>
        <w:top w:val="none" w:sz="0" w:space="0" w:color="000000"/>
        <w:left w:val="none" w:sz="0" w:space="0" w:color="000000"/>
        <w:bottom w:val="none" w:sz="0" w:space="0" w:color="000000"/>
        <w:right w:val="none" w:sz="0" w:space="0" w:color="000000"/>
      </w:pBdr>
      <w:suppressAutoHyphens/>
      <w:spacing w:after="200" w:line="276" w:lineRule="auto"/>
      <w:textAlignment w:val="baseline"/>
    </w:pPr>
    <w:rPr>
      <w:rFonts w:ascii="Arial" w:eastAsia="Calibri" w:hAnsi="Arial" w:cs="Arial"/>
      <w:color w:val="000000"/>
      <w:kern w:val="1"/>
      <w:sz w:val="24"/>
      <w:szCs w:val="24"/>
      <w:lang w:eastAsia="zh-CN"/>
    </w:rPr>
  </w:style>
  <w:style w:type="paragraph" w:customStyle="1" w:styleId="CM2">
    <w:name w:val="CM2"/>
    <w:basedOn w:val="WW-Padro"/>
    <w:rsid w:val="00783651"/>
    <w:pPr>
      <w:spacing w:line="316" w:lineRule="atLeast"/>
    </w:pPr>
    <w:rPr>
      <w:color w:val="00000A"/>
    </w:rPr>
  </w:style>
  <w:style w:type="paragraph" w:customStyle="1" w:styleId="CM9">
    <w:name w:val="CM9"/>
    <w:basedOn w:val="WW-Padro"/>
    <w:rsid w:val="00783651"/>
    <w:pPr>
      <w:spacing w:line="316" w:lineRule="atLeast"/>
    </w:pPr>
    <w:rPr>
      <w:color w:val="00000A"/>
    </w:rPr>
  </w:style>
  <w:style w:type="paragraph" w:customStyle="1" w:styleId="CM87">
    <w:name w:val="CM87"/>
    <w:basedOn w:val="WW-Padro"/>
    <w:rsid w:val="00783651"/>
    <w:rPr>
      <w:color w:val="00000A"/>
    </w:rPr>
  </w:style>
  <w:style w:type="paragraph" w:customStyle="1" w:styleId="CM49">
    <w:name w:val="CM49"/>
    <w:basedOn w:val="WW-Padro"/>
    <w:rsid w:val="00783651"/>
    <w:rPr>
      <w:color w:val="00000A"/>
    </w:rPr>
  </w:style>
  <w:style w:type="paragraph" w:customStyle="1" w:styleId="CM4">
    <w:name w:val="CM4"/>
    <w:basedOn w:val="WW-Padro"/>
    <w:rsid w:val="00783651"/>
    <w:rPr>
      <w:color w:val="00000A"/>
    </w:rPr>
  </w:style>
  <w:style w:type="paragraph" w:customStyle="1" w:styleId="CM8">
    <w:name w:val="CM8"/>
    <w:basedOn w:val="WW-Padro"/>
    <w:rsid w:val="00783651"/>
    <w:pPr>
      <w:spacing w:line="316" w:lineRule="atLeast"/>
    </w:pPr>
    <w:rPr>
      <w:color w:val="00000A"/>
    </w:rPr>
  </w:style>
  <w:style w:type="paragraph" w:customStyle="1" w:styleId="CM11">
    <w:name w:val="CM11"/>
    <w:basedOn w:val="WW-Padro"/>
    <w:rsid w:val="00783651"/>
    <w:pPr>
      <w:spacing w:line="316" w:lineRule="atLeast"/>
    </w:pPr>
    <w:rPr>
      <w:color w:val="00000A"/>
    </w:rPr>
  </w:style>
  <w:style w:type="paragraph" w:customStyle="1" w:styleId="CM17">
    <w:name w:val="CM17"/>
    <w:basedOn w:val="WW-Padro"/>
    <w:rsid w:val="00783651"/>
    <w:rPr>
      <w:color w:val="00000A"/>
    </w:rPr>
  </w:style>
  <w:style w:type="paragraph" w:customStyle="1" w:styleId="CM61">
    <w:name w:val="CM61"/>
    <w:basedOn w:val="WW-Padro"/>
    <w:rsid w:val="00783651"/>
    <w:pPr>
      <w:spacing w:line="360" w:lineRule="atLeast"/>
    </w:pPr>
    <w:rPr>
      <w:color w:val="00000A"/>
    </w:rPr>
  </w:style>
  <w:style w:type="paragraph" w:customStyle="1" w:styleId="CM63">
    <w:name w:val="CM63"/>
    <w:basedOn w:val="WW-Padro"/>
    <w:rsid w:val="00783651"/>
    <w:pPr>
      <w:spacing w:line="360" w:lineRule="atLeast"/>
    </w:pPr>
    <w:rPr>
      <w:color w:val="00000A"/>
    </w:rPr>
  </w:style>
  <w:style w:type="paragraph" w:customStyle="1" w:styleId="CM66">
    <w:name w:val="CM66"/>
    <w:basedOn w:val="WW-Padro"/>
    <w:rsid w:val="00783651"/>
    <w:pPr>
      <w:spacing w:line="198" w:lineRule="atLeast"/>
    </w:pPr>
    <w:rPr>
      <w:color w:val="00000A"/>
    </w:rPr>
  </w:style>
  <w:style w:type="paragraph" w:customStyle="1" w:styleId="PargrafodaLista2">
    <w:name w:val="Parágrafo da Lista2"/>
    <w:basedOn w:val="WW-Padro"/>
    <w:rsid w:val="00783651"/>
    <w:pPr>
      <w:tabs>
        <w:tab w:val="left" w:pos="2127"/>
        <w:tab w:val="left" w:pos="5346"/>
        <w:tab w:val="left" w:pos="5556"/>
      </w:tabs>
      <w:ind w:left="708"/>
    </w:pPr>
    <w:rPr>
      <w:rFonts w:eastAsia="MS Mincho"/>
      <w:color w:val="00000A"/>
    </w:rPr>
  </w:style>
  <w:style w:type="paragraph" w:customStyle="1" w:styleId="Contedodoquadro">
    <w:name w:val="Conteúdo do quadro"/>
    <w:basedOn w:val="WW-Padro"/>
    <w:rsid w:val="00783651"/>
    <w:pPr>
      <w:tabs>
        <w:tab w:val="left" w:pos="711"/>
        <w:tab w:val="left" w:pos="3930"/>
        <w:tab w:val="left" w:pos="4140"/>
      </w:tabs>
      <w:spacing w:line="360" w:lineRule="auto"/>
      <w:jc w:val="both"/>
    </w:pPr>
    <w:rPr>
      <w:rFonts w:ascii="Times New Roman" w:eastAsia="Arial Unicode MS" w:hAnsi="Times New Roman" w:cs="Tahoma"/>
      <w:color w:val="00000A"/>
      <w:lang w:eastAsia="zh-CN"/>
    </w:rPr>
  </w:style>
  <w:style w:type="paragraph" w:customStyle="1" w:styleId="LO-Normal3">
    <w:name w:val="LO-Normal3"/>
    <w:rsid w:val="00783651"/>
    <w:pPr>
      <w:widowControl w:val="0"/>
      <w:pBdr>
        <w:top w:val="none" w:sz="0" w:space="0" w:color="000000"/>
        <w:left w:val="none" w:sz="0" w:space="0" w:color="000000"/>
        <w:bottom w:val="none" w:sz="0" w:space="0" w:color="000000"/>
        <w:right w:val="none" w:sz="0" w:space="0" w:color="000000"/>
      </w:pBdr>
      <w:suppressAutoHyphens/>
      <w:spacing w:after="0" w:line="240" w:lineRule="auto"/>
      <w:textAlignment w:val="baseline"/>
    </w:pPr>
    <w:rPr>
      <w:rFonts w:ascii="Arial" w:eastAsia="Times New Roman" w:hAnsi="Arial" w:cs="Arial"/>
      <w:color w:val="000000"/>
      <w:kern w:val="1"/>
      <w:sz w:val="24"/>
      <w:szCs w:val="24"/>
      <w:lang w:eastAsia="pt-BR"/>
    </w:rPr>
  </w:style>
  <w:style w:type="paragraph" w:customStyle="1" w:styleId="CM88">
    <w:name w:val="CM88"/>
    <w:basedOn w:val="LO-Normal3"/>
    <w:rsid w:val="00783651"/>
    <w:rPr>
      <w:color w:val="00000A"/>
    </w:rPr>
  </w:style>
  <w:style w:type="paragraph" w:customStyle="1" w:styleId="CM31">
    <w:name w:val="CM31"/>
    <w:basedOn w:val="LO-Normal3"/>
    <w:rsid w:val="00783651"/>
    <w:pPr>
      <w:spacing w:line="276" w:lineRule="atLeast"/>
    </w:pPr>
    <w:rPr>
      <w:color w:val="00000A"/>
    </w:rPr>
  </w:style>
  <w:style w:type="paragraph" w:customStyle="1" w:styleId="CM95">
    <w:name w:val="CM95"/>
    <w:basedOn w:val="LO-Normal3"/>
    <w:rsid w:val="00783651"/>
    <w:rPr>
      <w:color w:val="00000A"/>
    </w:rPr>
  </w:style>
  <w:style w:type="paragraph" w:customStyle="1" w:styleId="CM52">
    <w:name w:val="CM52"/>
    <w:basedOn w:val="LO-Normal3"/>
    <w:rsid w:val="00783651"/>
    <w:pPr>
      <w:spacing w:line="276" w:lineRule="atLeast"/>
    </w:pPr>
    <w:rPr>
      <w:color w:val="00000A"/>
    </w:rPr>
  </w:style>
  <w:style w:type="paragraph" w:customStyle="1" w:styleId="CM24">
    <w:name w:val="CM24"/>
    <w:basedOn w:val="LO-Normal3"/>
    <w:rsid w:val="00783651"/>
    <w:rPr>
      <w:color w:val="00000A"/>
    </w:rPr>
  </w:style>
  <w:style w:type="paragraph" w:customStyle="1" w:styleId="CM10">
    <w:name w:val="CM10"/>
    <w:basedOn w:val="LO-Normal3"/>
    <w:rsid w:val="00783651"/>
    <w:pPr>
      <w:spacing w:line="318" w:lineRule="atLeast"/>
    </w:pPr>
    <w:rPr>
      <w:color w:val="00000A"/>
    </w:rPr>
  </w:style>
  <w:style w:type="paragraph" w:customStyle="1" w:styleId="Ttulo13">
    <w:name w:val="Título13"/>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12">
    <w:name w:val="Título12"/>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11">
    <w:name w:val="Título11"/>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100">
    <w:name w:val="Título10"/>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90">
    <w:name w:val="Título9"/>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80">
    <w:name w:val="Título8"/>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70">
    <w:name w:val="Título7"/>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60">
    <w:name w:val="Título6"/>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50">
    <w:name w:val="Título5"/>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40">
    <w:name w:val="Título4"/>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30">
    <w:name w:val="Título3"/>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20">
    <w:name w:val="Título2"/>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14">
    <w:name w:val="Título1"/>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Corpodetexto21">
    <w:name w:val="Corpo de texto 21"/>
    <w:basedOn w:val="WW-Padro"/>
    <w:rsid w:val="00783651"/>
    <w:pPr>
      <w:widowControl/>
      <w:spacing w:before="120" w:after="120" w:line="276" w:lineRule="auto"/>
      <w:jc w:val="both"/>
    </w:pPr>
    <w:rPr>
      <w:rFonts w:ascii="Verdana" w:eastAsia="MS Mincho" w:hAnsi="Verdana" w:cs="Times New Roman"/>
      <w:color w:val="00000A"/>
    </w:rPr>
  </w:style>
  <w:style w:type="paragraph" w:customStyle="1" w:styleId="Corpodetexto31">
    <w:name w:val="Corpo de texto 31"/>
    <w:basedOn w:val="WW-Padro"/>
    <w:rsid w:val="00783651"/>
    <w:pPr>
      <w:widowControl/>
      <w:spacing w:before="120" w:after="120" w:line="264" w:lineRule="auto"/>
      <w:jc w:val="both"/>
    </w:pPr>
    <w:rPr>
      <w:rFonts w:ascii="Verdana" w:eastAsia="MS Mincho" w:hAnsi="Verdana" w:cs="Times New Roman"/>
    </w:rPr>
  </w:style>
  <w:style w:type="paragraph" w:customStyle="1" w:styleId="ListaColorida-nfase11">
    <w:name w:val="Lista Colorida - Ênfase 11"/>
    <w:basedOn w:val="WW-Padro"/>
    <w:rsid w:val="00783651"/>
    <w:pPr>
      <w:widowControl/>
      <w:spacing w:after="200" w:line="276" w:lineRule="auto"/>
      <w:ind w:left="708"/>
    </w:pPr>
    <w:rPr>
      <w:rFonts w:cs="Times New Roman"/>
      <w:color w:val="00000A"/>
    </w:rPr>
  </w:style>
  <w:style w:type="paragraph" w:customStyle="1" w:styleId="SemEspaamento2">
    <w:name w:val="Sem Espaçamento2"/>
    <w:rsid w:val="00783651"/>
    <w:pPr>
      <w:pBdr>
        <w:top w:val="none" w:sz="0" w:space="0" w:color="000000"/>
        <w:left w:val="none" w:sz="0" w:space="0" w:color="000000"/>
        <w:bottom w:val="none" w:sz="0" w:space="0" w:color="000000"/>
        <w:right w:val="none" w:sz="0" w:space="0" w:color="000000"/>
      </w:pBdr>
      <w:suppressAutoHyphens/>
      <w:spacing w:after="200" w:line="276" w:lineRule="auto"/>
      <w:textAlignment w:val="baseline"/>
    </w:pPr>
    <w:rPr>
      <w:rFonts w:ascii="Calibri" w:eastAsia="Times New Roman" w:hAnsi="Calibri" w:cs="Calibri"/>
      <w:color w:val="00000A"/>
      <w:kern w:val="1"/>
      <w:sz w:val="20"/>
      <w:szCs w:val="20"/>
      <w:lang w:eastAsia="pt-BR"/>
    </w:rPr>
  </w:style>
  <w:style w:type="paragraph" w:customStyle="1" w:styleId="CM42">
    <w:name w:val="CM42"/>
    <w:basedOn w:val="WW-Padro"/>
    <w:rsid w:val="00783651"/>
    <w:pPr>
      <w:widowControl/>
      <w:spacing w:after="200" w:line="358" w:lineRule="atLeast"/>
      <w:jc w:val="center"/>
    </w:pPr>
    <w:rPr>
      <w:rFonts w:ascii="Times New Roman" w:hAnsi="Times New Roman" w:cs="Times New Roman"/>
      <w:color w:val="00000A"/>
      <w:sz w:val="20"/>
      <w:szCs w:val="20"/>
      <w:lang w:eastAsia="zh-CN"/>
    </w:rPr>
  </w:style>
  <w:style w:type="paragraph" w:customStyle="1" w:styleId="CM37">
    <w:name w:val="CM37"/>
    <w:basedOn w:val="WW-Padro"/>
    <w:rsid w:val="00783651"/>
    <w:pPr>
      <w:widowControl/>
      <w:spacing w:after="200" w:line="276" w:lineRule="atLeast"/>
      <w:jc w:val="center"/>
    </w:pPr>
    <w:rPr>
      <w:rFonts w:ascii="Times New Roman" w:hAnsi="Times New Roman" w:cs="Times New Roman"/>
      <w:color w:val="00000A"/>
      <w:sz w:val="20"/>
      <w:szCs w:val="20"/>
      <w:lang w:eastAsia="zh-CN"/>
    </w:rPr>
  </w:style>
  <w:style w:type="paragraph" w:customStyle="1" w:styleId="CM82">
    <w:name w:val="CM82"/>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83">
    <w:name w:val="CM83"/>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1">
    <w:name w:val="CM1"/>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84">
    <w:name w:val="CM84"/>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3">
    <w:name w:val="CM3"/>
    <w:basedOn w:val="WW-Padro"/>
    <w:rsid w:val="00783651"/>
    <w:pPr>
      <w:widowControl/>
      <w:spacing w:after="200" w:line="348" w:lineRule="atLeast"/>
      <w:jc w:val="center"/>
    </w:pPr>
    <w:rPr>
      <w:rFonts w:ascii="Times New Roman" w:hAnsi="Times New Roman" w:cs="Times New Roman"/>
      <w:color w:val="00000A"/>
      <w:sz w:val="20"/>
      <w:szCs w:val="20"/>
      <w:lang w:eastAsia="zh-CN"/>
    </w:rPr>
  </w:style>
  <w:style w:type="paragraph" w:customStyle="1" w:styleId="CM85">
    <w:name w:val="CM85"/>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86">
    <w:name w:val="CM86"/>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5">
    <w:name w:val="CM5"/>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6">
    <w:name w:val="CM6"/>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89">
    <w:name w:val="CM89"/>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7">
    <w:name w:val="CM7"/>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12">
    <w:name w:val="CM12"/>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13">
    <w:name w:val="CM13"/>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14">
    <w:name w:val="CM14"/>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15">
    <w:name w:val="CM15"/>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16">
    <w:name w:val="CM16"/>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18">
    <w:name w:val="CM18"/>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19">
    <w:name w:val="CM19"/>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20">
    <w:name w:val="CM20"/>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90">
    <w:name w:val="CM90"/>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21">
    <w:name w:val="CM21"/>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22">
    <w:name w:val="CM22"/>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23">
    <w:name w:val="CM23"/>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25">
    <w:name w:val="CM25"/>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26">
    <w:name w:val="CM26"/>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27">
    <w:name w:val="CM27"/>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91">
    <w:name w:val="CM91"/>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28">
    <w:name w:val="CM28"/>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29">
    <w:name w:val="CM29"/>
    <w:basedOn w:val="WW-Padro"/>
    <w:rsid w:val="00783651"/>
    <w:pPr>
      <w:widowControl/>
      <w:spacing w:after="200" w:line="353" w:lineRule="atLeast"/>
      <w:jc w:val="center"/>
    </w:pPr>
    <w:rPr>
      <w:rFonts w:ascii="Times New Roman" w:hAnsi="Times New Roman" w:cs="Times New Roman"/>
      <w:color w:val="00000A"/>
      <w:sz w:val="20"/>
      <w:szCs w:val="20"/>
      <w:lang w:eastAsia="zh-CN"/>
    </w:rPr>
  </w:style>
  <w:style w:type="paragraph" w:customStyle="1" w:styleId="CM30">
    <w:name w:val="CM30"/>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92">
    <w:name w:val="CM92"/>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93">
    <w:name w:val="CM93"/>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32">
    <w:name w:val="CM32"/>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33">
    <w:name w:val="CM33"/>
    <w:basedOn w:val="WW-Padro"/>
    <w:rsid w:val="00783651"/>
    <w:pPr>
      <w:widowControl/>
      <w:spacing w:after="200" w:line="276" w:lineRule="atLeast"/>
      <w:jc w:val="center"/>
    </w:pPr>
    <w:rPr>
      <w:rFonts w:ascii="Times New Roman" w:hAnsi="Times New Roman" w:cs="Times New Roman"/>
      <w:color w:val="00000A"/>
      <w:sz w:val="20"/>
      <w:szCs w:val="20"/>
      <w:lang w:eastAsia="zh-CN"/>
    </w:rPr>
  </w:style>
  <w:style w:type="paragraph" w:customStyle="1" w:styleId="CM35">
    <w:name w:val="CM35"/>
    <w:basedOn w:val="WW-Padro"/>
    <w:rsid w:val="00783651"/>
    <w:pPr>
      <w:widowControl/>
      <w:spacing w:after="200" w:line="276" w:lineRule="atLeast"/>
      <w:jc w:val="center"/>
    </w:pPr>
    <w:rPr>
      <w:rFonts w:ascii="Times New Roman" w:hAnsi="Times New Roman" w:cs="Times New Roman"/>
      <w:color w:val="00000A"/>
      <w:sz w:val="20"/>
      <w:szCs w:val="20"/>
      <w:lang w:eastAsia="zh-CN"/>
    </w:rPr>
  </w:style>
  <w:style w:type="paragraph" w:customStyle="1" w:styleId="CM38">
    <w:name w:val="CM38"/>
    <w:basedOn w:val="WW-Padro"/>
    <w:rsid w:val="00783651"/>
    <w:pPr>
      <w:widowControl/>
      <w:spacing w:after="200" w:line="276" w:lineRule="atLeast"/>
      <w:jc w:val="center"/>
    </w:pPr>
    <w:rPr>
      <w:rFonts w:ascii="Times New Roman" w:hAnsi="Times New Roman" w:cs="Times New Roman"/>
      <w:color w:val="00000A"/>
      <w:sz w:val="20"/>
      <w:szCs w:val="20"/>
      <w:lang w:eastAsia="zh-CN"/>
    </w:rPr>
  </w:style>
  <w:style w:type="paragraph" w:customStyle="1" w:styleId="CM41">
    <w:name w:val="CM41"/>
    <w:basedOn w:val="WW-Padro"/>
    <w:rsid w:val="00783651"/>
    <w:pPr>
      <w:widowControl/>
      <w:spacing w:after="200" w:line="276" w:lineRule="atLeast"/>
      <w:jc w:val="center"/>
    </w:pPr>
    <w:rPr>
      <w:rFonts w:ascii="Times New Roman" w:hAnsi="Times New Roman" w:cs="Times New Roman"/>
      <w:color w:val="00000A"/>
      <w:sz w:val="20"/>
      <w:szCs w:val="20"/>
      <w:lang w:eastAsia="zh-CN"/>
    </w:rPr>
  </w:style>
  <w:style w:type="paragraph" w:customStyle="1" w:styleId="CM34">
    <w:name w:val="CM34"/>
    <w:basedOn w:val="WW-Padro"/>
    <w:rsid w:val="00783651"/>
    <w:pPr>
      <w:widowControl/>
      <w:spacing w:after="200" w:line="276" w:lineRule="atLeast"/>
      <w:jc w:val="center"/>
    </w:pPr>
    <w:rPr>
      <w:rFonts w:ascii="Times New Roman" w:hAnsi="Times New Roman" w:cs="Times New Roman"/>
      <w:color w:val="00000A"/>
      <w:sz w:val="20"/>
      <w:szCs w:val="20"/>
      <w:lang w:eastAsia="zh-CN"/>
    </w:rPr>
  </w:style>
  <w:style w:type="paragraph" w:customStyle="1" w:styleId="CM50">
    <w:name w:val="CM50"/>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51">
    <w:name w:val="CM51"/>
    <w:basedOn w:val="WW-Padro"/>
    <w:rsid w:val="00783651"/>
    <w:pPr>
      <w:widowControl/>
      <w:spacing w:after="200" w:line="276" w:lineRule="atLeast"/>
      <w:jc w:val="center"/>
    </w:pPr>
    <w:rPr>
      <w:rFonts w:ascii="Times New Roman" w:hAnsi="Times New Roman" w:cs="Times New Roman"/>
      <w:color w:val="00000A"/>
      <w:sz w:val="20"/>
      <w:szCs w:val="20"/>
      <w:lang w:eastAsia="zh-CN"/>
    </w:rPr>
  </w:style>
  <w:style w:type="paragraph" w:customStyle="1" w:styleId="CM96">
    <w:name w:val="CM96"/>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98">
    <w:name w:val="CM98"/>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53">
    <w:name w:val="CM53"/>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99">
    <w:name w:val="CM99"/>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55">
    <w:name w:val="CM55"/>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58">
    <w:name w:val="CM58"/>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59">
    <w:name w:val="CM59"/>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60">
    <w:name w:val="CM60"/>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94">
    <w:name w:val="CM94"/>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64">
    <w:name w:val="CM64"/>
    <w:basedOn w:val="WW-Padro"/>
    <w:rsid w:val="00783651"/>
    <w:pPr>
      <w:widowControl/>
      <w:spacing w:after="200" w:line="233" w:lineRule="atLeast"/>
      <w:jc w:val="center"/>
    </w:pPr>
    <w:rPr>
      <w:rFonts w:ascii="Times New Roman" w:hAnsi="Times New Roman" w:cs="Times New Roman"/>
      <w:color w:val="00000A"/>
      <w:sz w:val="20"/>
      <w:szCs w:val="20"/>
      <w:lang w:eastAsia="zh-CN"/>
    </w:rPr>
  </w:style>
  <w:style w:type="paragraph" w:customStyle="1" w:styleId="CM65">
    <w:name w:val="CM65"/>
    <w:basedOn w:val="WW-Padro"/>
    <w:rsid w:val="00783651"/>
    <w:pPr>
      <w:widowControl/>
      <w:spacing w:after="200" w:line="231" w:lineRule="atLeast"/>
      <w:jc w:val="center"/>
    </w:pPr>
    <w:rPr>
      <w:rFonts w:ascii="Times New Roman" w:hAnsi="Times New Roman" w:cs="Times New Roman"/>
      <w:color w:val="00000A"/>
      <w:sz w:val="20"/>
      <w:szCs w:val="20"/>
      <w:lang w:eastAsia="zh-CN"/>
    </w:rPr>
  </w:style>
  <w:style w:type="paragraph" w:customStyle="1" w:styleId="CM100">
    <w:name w:val="CM100"/>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101">
    <w:name w:val="CM101"/>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67">
    <w:name w:val="CM67"/>
    <w:basedOn w:val="WW-Padro"/>
    <w:rsid w:val="00783651"/>
    <w:pPr>
      <w:widowControl/>
      <w:spacing w:after="200" w:line="211" w:lineRule="atLeast"/>
      <w:jc w:val="center"/>
    </w:pPr>
    <w:rPr>
      <w:rFonts w:ascii="Times New Roman" w:hAnsi="Times New Roman" w:cs="Times New Roman"/>
      <w:color w:val="00000A"/>
      <w:sz w:val="20"/>
      <w:szCs w:val="20"/>
      <w:lang w:eastAsia="zh-CN"/>
    </w:rPr>
  </w:style>
  <w:style w:type="paragraph" w:customStyle="1" w:styleId="CM68">
    <w:name w:val="CM68"/>
    <w:basedOn w:val="WW-Padro"/>
    <w:rsid w:val="00783651"/>
    <w:pPr>
      <w:widowControl/>
      <w:spacing w:after="200" w:line="211" w:lineRule="atLeast"/>
      <w:jc w:val="center"/>
    </w:pPr>
    <w:rPr>
      <w:rFonts w:ascii="Times New Roman" w:hAnsi="Times New Roman" w:cs="Times New Roman"/>
      <w:color w:val="00000A"/>
      <w:sz w:val="20"/>
      <w:szCs w:val="20"/>
      <w:lang w:eastAsia="zh-CN"/>
    </w:rPr>
  </w:style>
  <w:style w:type="paragraph" w:customStyle="1" w:styleId="CM73">
    <w:name w:val="CM73"/>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74">
    <w:name w:val="CM74"/>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75">
    <w:name w:val="CM75"/>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102">
    <w:name w:val="CM102"/>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103">
    <w:name w:val="CM103"/>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76">
    <w:name w:val="CM76"/>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62">
    <w:name w:val="CM62"/>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77">
    <w:name w:val="CM77"/>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78">
    <w:name w:val="CM78"/>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79">
    <w:name w:val="CM79"/>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72">
    <w:name w:val="CM72"/>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80">
    <w:name w:val="CM80"/>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97">
    <w:name w:val="CM97"/>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71">
    <w:name w:val="CM71"/>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SemEspaamento1">
    <w:name w:val="Sem Espaçamento1"/>
    <w:rsid w:val="00783651"/>
    <w:pPr>
      <w:pBdr>
        <w:top w:val="none" w:sz="0" w:space="0" w:color="000000"/>
        <w:left w:val="none" w:sz="0" w:space="0" w:color="000000"/>
        <w:bottom w:val="none" w:sz="0" w:space="0" w:color="000000"/>
        <w:right w:val="none" w:sz="0" w:space="0" w:color="000000"/>
      </w:pBdr>
      <w:suppressAutoHyphens/>
      <w:spacing w:after="200" w:line="276" w:lineRule="auto"/>
      <w:textAlignment w:val="baseline"/>
    </w:pPr>
    <w:rPr>
      <w:rFonts w:ascii="Calibri" w:eastAsia="Times New Roman" w:hAnsi="Calibri" w:cs="Calibri"/>
      <w:color w:val="00000A"/>
      <w:kern w:val="1"/>
      <w:sz w:val="20"/>
      <w:szCs w:val="20"/>
      <w:lang w:eastAsia="pt-BR"/>
    </w:rPr>
  </w:style>
  <w:style w:type="paragraph" w:customStyle="1" w:styleId="TextosemFormatao1">
    <w:name w:val="Texto sem Formatação1"/>
    <w:basedOn w:val="WW-Padro"/>
    <w:rsid w:val="00783651"/>
    <w:pPr>
      <w:widowControl/>
      <w:spacing w:after="200" w:line="276" w:lineRule="auto"/>
    </w:pPr>
    <w:rPr>
      <w:rFonts w:ascii="Courier New" w:hAnsi="Courier New" w:cs="Times New Roman"/>
      <w:color w:val="00000A"/>
      <w:sz w:val="20"/>
      <w:szCs w:val="20"/>
    </w:rPr>
  </w:style>
  <w:style w:type="paragraph" w:customStyle="1" w:styleId="3">
    <w:name w:val="3"/>
    <w:basedOn w:val="WW-Padro"/>
    <w:rsid w:val="00783651"/>
    <w:pPr>
      <w:widowControl/>
      <w:tabs>
        <w:tab w:val="right" w:pos="1890"/>
      </w:tabs>
      <w:spacing w:after="200" w:line="276" w:lineRule="auto"/>
      <w:ind w:left="720" w:hanging="720"/>
    </w:pPr>
    <w:rPr>
      <w:rFonts w:cs="Times New Roman"/>
      <w:sz w:val="20"/>
      <w:szCs w:val="20"/>
    </w:rPr>
  </w:style>
  <w:style w:type="paragraph" w:customStyle="1" w:styleId="CabealhodoSumrio1">
    <w:name w:val="Cabeçalho do Sumário1"/>
    <w:basedOn w:val="Ttulo1"/>
    <w:rsid w:val="00783651"/>
    <w:pPr>
      <w:widowControl w:val="0"/>
      <w:numPr>
        <w:numId w:val="0"/>
      </w:numPr>
      <w:pBdr>
        <w:top w:val="none" w:sz="0" w:space="0" w:color="000000"/>
        <w:left w:val="none" w:sz="0" w:space="0" w:color="000000"/>
        <w:bottom w:val="none" w:sz="0" w:space="0" w:color="000000"/>
        <w:right w:val="none" w:sz="0" w:space="0" w:color="000000"/>
      </w:pBdr>
      <w:tabs>
        <w:tab w:val="left" w:pos="-432"/>
        <w:tab w:val="left" w:pos="864"/>
      </w:tabs>
      <w:suppressAutoHyphens/>
      <w:spacing w:before="480" w:line="276" w:lineRule="auto"/>
      <w:textAlignment w:val="baseline"/>
    </w:pPr>
    <w:rPr>
      <w:rFonts w:ascii="Cambria" w:eastAsia="Times New Roman" w:hAnsi="Cambria" w:cs="Cambria"/>
      <w:b/>
      <w:bCs/>
      <w:color w:val="365F91"/>
      <w:kern w:val="1"/>
      <w:sz w:val="28"/>
      <w:szCs w:val="28"/>
      <w:lang w:bidi="hi-IN"/>
    </w:rPr>
  </w:style>
  <w:style w:type="paragraph" w:customStyle="1" w:styleId="Textodecomentrio1">
    <w:name w:val="Texto de comentário1"/>
    <w:basedOn w:val="WW-Padro"/>
    <w:rsid w:val="00783651"/>
    <w:pPr>
      <w:widowControl/>
      <w:spacing w:after="200" w:line="276" w:lineRule="auto"/>
    </w:pPr>
    <w:rPr>
      <w:rFonts w:ascii="Times New Roman" w:hAnsi="Times New Roman" w:cs="Times New Roman"/>
      <w:color w:val="00000A"/>
      <w:sz w:val="20"/>
      <w:szCs w:val="20"/>
    </w:rPr>
  </w:style>
  <w:style w:type="paragraph" w:styleId="Textodecomentrio">
    <w:name w:val="annotation text"/>
    <w:basedOn w:val="Normal"/>
    <w:link w:val="TextodecomentrioChar2"/>
    <w:uiPriority w:val="99"/>
    <w:semiHidden/>
    <w:unhideWhenUsed/>
    <w:rsid w:val="00783651"/>
    <w:pPr>
      <w:spacing w:line="240" w:lineRule="auto"/>
    </w:pPr>
    <w:rPr>
      <w:sz w:val="20"/>
      <w:szCs w:val="20"/>
    </w:rPr>
  </w:style>
  <w:style w:type="character" w:customStyle="1" w:styleId="TextodecomentrioChar2">
    <w:name w:val="Texto de comentário Char2"/>
    <w:basedOn w:val="Fontepargpadro"/>
    <w:link w:val="Textodecomentrio"/>
    <w:uiPriority w:val="99"/>
    <w:semiHidden/>
    <w:rsid w:val="00783651"/>
    <w:rPr>
      <w:sz w:val="20"/>
      <w:szCs w:val="20"/>
    </w:rPr>
  </w:style>
  <w:style w:type="paragraph" w:styleId="Assuntodocomentrio">
    <w:name w:val="annotation subject"/>
    <w:basedOn w:val="Textodecomentrio1"/>
    <w:link w:val="AssuntodocomentrioChar3"/>
    <w:rsid w:val="00783651"/>
    <w:rPr>
      <w:b/>
      <w:bCs/>
    </w:rPr>
  </w:style>
  <w:style w:type="character" w:customStyle="1" w:styleId="AssuntodocomentrioChar3">
    <w:name w:val="Assunto do comentário Char3"/>
    <w:basedOn w:val="TextodecomentrioChar2"/>
    <w:link w:val="Assuntodocomentrio"/>
    <w:rsid w:val="00783651"/>
    <w:rPr>
      <w:rFonts w:ascii="Times New Roman" w:eastAsia="Times New Roman" w:hAnsi="Times New Roman" w:cs="Times New Roman"/>
      <w:b/>
      <w:bCs/>
      <w:color w:val="00000A"/>
      <w:kern w:val="1"/>
      <w:sz w:val="20"/>
      <w:szCs w:val="20"/>
      <w:lang w:eastAsia="pt-BR"/>
    </w:rPr>
  </w:style>
  <w:style w:type="paragraph" w:customStyle="1" w:styleId="Textoembloco1">
    <w:name w:val="Texto em bloco1"/>
    <w:basedOn w:val="WW-Padro"/>
    <w:rsid w:val="00783651"/>
    <w:pPr>
      <w:widowControl/>
      <w:spacing w:after="200" w:line="276" w:lineRule="auto"/>
      <w:ind w:left="2835" w:right="-567"/>
      <w:jc w:val="both"/>
    </w:pPr>
    <w:rPr>
      <w:rFonts w:cs="Times New Roman"/>
      <w:b/>
      <w:bCs/>
      <w:color w:val="00000A"/>
      <w:sz w:val="22"/>
      <w:szCs w:val="22"/>
    </w:rPr>
  </w:style>
  <w:style w:type="paragraph" w:customStyle="1" w:styleId="PargrafodaLista1">
    <w:name w:val="Parágrafo da Lista1"/>
    <w:basedOn w:val="WW-Padro"/>
    <w:rsid w:val="00783651"/>
    <w:pPr>
      <w:widowControl/>
      <w:spacing w:after="200" w:line="276" w:lineRule="auto"/>
      <w:ind w:left="708"/>
    </w:pPr>
    <w:rPr>
      <w:rFonts w:cs="Times New Roman"/>
      <w:color w:val="00000A"/>
    </w:rPr>
  </w:style>
  <w:style w:type="paragraph" w:customStyle="1" w:styleId="StinkingStyles">
    <w:name w:val="Stinking Styles"/>
    <w:rsid w:val="00783651"/>
    <w:pPr>
      <w:pBdr>
        <w:top w:val="none" w:sz="0" w:space="0" w:color="000000"/>
        <w:left w:val="none" w:sz="0" w:space="0" w:color="000000"/>
        <w:bottom w:val="none" w:sz="0" w:space="0" w:color="000000"/>
        <w:right w:val="none" w:sz="0" w:space="0" w:color="000000"/>
      </w:pBdr>
      <w:suppressAutoHyphens/>
      <w:spacing w:after="200" w:line="276" w:lineRule="auto"/>
      <w:textAlignment w:val="baseline"/>
    </w:pPr>
    <w:rPr>
      <w:rFonts w:ascii="Arial" w:eastAsia="Times New Roman" w:hAnsi="Arial" w:cs="Times New Roman"/>
      <w:color w:val="00000A"/>
      <w:kern w:val="1"/>
      <w:sz w:val="24"/>
      <w:szCs w:val="24"/>
      <w:lang w:eastAsia="pt-BR"/>
    </w:rPr>
  </w:style>
  <w:style w:type="paragraph" w:customStyle="1" w:styleId="ListaColorida-nfase12">
    <w:name w:val="Lista Colorida - Ênfase 12"/>
    <w:basedOn w:val="WW-Padro"/>
    <w:rsid w:val="00783651"/>
    <w:pPr>
      <w:widowControl/>
      <w:spacing w:after="200" w:line="276" w:lineRule="auto"/>
      <w:ind w:left="708"/>
    </w:pPr>
    <w:rPr>
      <w:rFonts w:cs="Times New Roman"/>
      <w:color w:val="00000A"/>
    </w:rPr>
  </w:style>
  <w:style w:type="paragraph" w:customStyle="1" w:styleId="WW-Primeirorecuodecorpodetexto">
    <w:name w:val="WW-Primeiro recuo de corpo de texto"/>
    <w:basedOn w:val="Corpodetexto1"/>
    <w:rsid w:val="00783651"/>
    <w:pPr>
      <w:ind w:firstLine="283"/>
    </w:pPr>
    <w:rPr>
      <w:rFonts w:ascii="Arial" w:eastAsia="Times New Roman" w:hAnsi="Arial" w:cs="Arial"/>
      <w:lang w:eastAsia="ar-SA"/>
    </w:rPr>
  </w:style>
  <w:style w:type="paragraph" w:customStyle="1" w:styleId="texto1">
    <w:name w:val="texto1"/>
    <w:basedOn w:val="WW-Padro"/>
    <w:rsid w:val="00783651"/>
    <w:pPr>
      <w:widowControl/>
      <w:spacing w:before="28" w:after="28" w:line="276" w:lineRule="auto"/>
    </w:pPr>
    <w:rPr>
      <w:rFonts w:cs="Times New Roman"/>
      <w:color w:val="00000A"/>
    </w:rPr>
  </w:style>
  <w:style w:type="paragraph" w:customStyle="1" w:styleId="I01">
    <w:name w:val="I01"/>
    <w:basedOn w:val="WW-Padro"/>
    <w:rsid w:val="00783651"/>
    <w:pPr>
      <w:widowControl/>
      <w:spacing w:before="28" w:after="28" w:line="360" w:lineRule="auto"/>
      <w:jc w:val="both"/>
    </w:pPr>
    <w:rPr>
      <w:rFonts w:ascii="Verdana" w:hAnsi="Verdana" w:cs="Times New Roman"/>
      <w:b/>
      <w:bCs/>
      <w:color w:val="00000A"/>
    </w:rPr>
  </w:style>
  <w:style w:type="paragraph" w:customStyle="1" w:styleId="Ttulo21">
    <w:name w:val="Título 21"/>
    <w:basedOn w:val="WW-Padro"/>
    <w:rsid w:val="00783651"/>
    <w:pPr>
      <w:spacing w:after="200" w:line="276" w:lineRule="auto"/>
      <w:ind w:left="198"/>
    </w:pPr>
    <w:rPr>
      <w:rFonts w:ascii="Times New Roman" w:hAnsi="Times New Roman" w:cs="Times New Roman"/>
      <w:color w:val="00000A"/>
      <w:lang w:val="en-US" w:eastAsia="en-US"/>
    </w:rPr>
  </w:style>
  <w:style w:type="paragraph" w:customStyle="1" w:styleId="WW-Normal1">
    <w:name w:val="WW-Normal1"/>
    <w:basedOn w:val="WW-Padro"/>
    <w:rsid w:val="00783651"/>
    <w:pPr>
      <w:spacing w:after="200" w:line="276" w:lineRule="auto"/>
    </w:pPr>
    <w:rPr>
      <w:rFonts w:ascii="Calibri" w:eastAsia="Calibri" w:hAnsi="Calibri" w:cs="Calibri"/>
      <w:lang w:eastAsia="zh-CN" w:bidi="hi-IN"/>
    </w:rPr>
  </w:style>
  <w:style w:type="paragraph" w:customStyle="1" w:styleId="Contedodetabela">
    <w:name w:val="Conteúdo de tabela"/>
    <w:basedOn w:val="LO-Normal9"/>
    <w:rsid w:val="00783651"/>
    <w:rPr>
      <w:rFonts w:ascii="Times New Roman" w:eastAsia="Times New Roman" w:hAnsi="Times New Roman"/>
      <w:color w:val="000000"/>
      <w:sz w:val="20"/>
      <w:lang w:eastAsia="ar-SA"/>
    </w:rPr>
  </w:style>
  <w:style w:type="paragraph" w:customStyle="1" w:styleId="Contedodequadro">
    <w:name w:val="Conteúdo de quadro"/>
    <w:rsid w:val="00783651"/>
    <w:pPr>
      <w:pBdr>
        <w:top w:val="none" w:sz="0" w:space="0" w:color="000000"/>
        <w:left w:val="none" w:sz="0" w:space="0" w:color="000000"/>
        <w:bottom w:val="none" w:sz="0" w:space="0" w:color="000000"/>
        <w:right w:val="none" w:sz="0" w:space="0" w:color="000000"/>
      </w:pBdr>
      <w:suppressAutoHyphens/>
      <w:spacing w:after="0" w:line="240" w:lineRule="auto"/>
      <w:jc w:val="both"/>
      <w:textAlignment w:val="baseline"/>
    </w:pPr>
    <w:rPr>
      <w:rFonts w:ascii="Times New Roman" w:eastAsia="Times New Roman" w:hAnsi="Times New Roman" w:cs="Times New Roman"/>
      <w:color w:val="000000"/>
      <w:kern w:val="1"/>
      <w:sz w:val="26"/>
      <w:szCs w:val="24"/>
      <w:lang w:eastAsia="ar-SA" w:bidi="hi-IN"/>
    </w:rPr>
  </w:style>
  <w:style w:type="paragraph" w:customStyle="1" w:styleId="Recuodecorpodetexto32">
    <w:name w:val="Recuo de corpo de texto 32"/>
    <w:basedOn w:val="LO-Normal9"/>
    <w:rsid w:val="00783651"/>
    <w:pPr>
      <w:spacing w:after="120"/>
      <w:ind w:left="283"/>
    </w:pPr>
    <w:rPr>
      <w:rFonts w:ascii="Times New Roman" w:eastAsia="Times New Roman" w:hAnsi="Times New Roman"/>
      <w:color w:val="000000"/>
      <w:sz w:val="16"/>
      <w:lang w:eastAsia="ar-SA"/>
    </w:rPr>
  </w:style>
  <w:style w:type="paragraph" w:customStyle="1" w:styleId="Recuodecorpodetexto22">
    <w:name w:val="Recuo de corpo de texto 22"/>
    <w:basedOn w:val="LO-Normal9"/>
    <w:rsid w:val="00783651"/>
    <w:pPr>
      <w:spacing w:after="240"/>
      <w:ind w:firstLine="2268"/>
      <w:jc w:val="both"/>
    </w:pPr>
    <w:rPr>
      <w:rFonts w:ascii="Arial" w:eastAsia="Arial" w:hAnsi="Arial" w:cs="Arial"/>
      <w:b/>
      <w:i/>
      <w:color w:val="000000"/>
      <w:sz w:val="24"/>
      <w:lang w:eastAsia="ar-SA"/>
    </w:rPr>
  </w:style>
  <w:style w:type="paragraph" w:customStyle="1" w:styleId="WW-Padro12">
    <w:name w:val="WW-Padrão12"/>
    <w:rsid w:val="00783651"/>
    <w:pPr>
      <w:widowControl w:val="0"/>
      <w:pBdr>
        <w:top w:val="none" w:sz="0" w:space="0" w:color="000000"/>
        <w:left w:val="none" w:sz="0" w:space="0" w:color="000000"/>
        <w:bottom w:val="none" w:sz="0" w:space="0" w:color="000000"/>
        <w:right w:val="none" w:sz="0" w:space="0" w:color="000000"/>
      </w:pBdr>
      <w:suppressAutoHyphens/>
      <w:spacing w:after="0" w:line="100" w:lineRule="atLeast"/>
      <w:textAlignment w:val="baseline"/>
    </w:pPr>
    <w:rPr>
      <w:rFonts w:ascii="Arial" w:eastAsia="Times New Roman" w:hAnsi="Arial" w:cs="Arial"/>
      <w:color w:val="000000"/>
      <w:kern w:val="1"/>
      <w:sz w:val="24"/>
      <w:szCs w:val="24"/>
      <w:lang w:eastAsia="zh-CN" w:bidi="hi-IN"/>
    </w:rPr>
  </w:style>
  <w:style w:type="paragraph" w:customStyle="1" w:styleId="default">
    <w:name w:val="default"/>
    <w:rsid w:val="00783651"/>
    <w:pPr>
      <w:pBdr>
        <w:top w:val="none" w:sz="0" w:space="0" w:color="000000"/>
        <w:left w:val="none" w:sz="0" w:space="0" w:color="000000"/>
        <w:bottom w:val="none" w:sz="0" w:space="0" w:color="000000"/>
        <w:right w:val="none" w:sz="0" w:space="0" w:color="000000"/>
      </w:pBdr>
      <w:suppressAutoHyphens/>
      <w:overflowPunct w:val="0"/>
      <w:spacing w:after="0" w:line="240" w:lineRule="auto"/>
      <w:textAlignment w:val="baseline"/>
    </w:pPr>
    <w:rPr>
      <w:rFonts w:ascii="Mangal" w:eastAsia="Tahoma" w:hAnsi="Mangal" w:cs="Liberation Sans"/>
      <w:color w:val="000000"/>
      <w:kern w:val="1"/>
      <w:sz w:val="36"/>
      <w:szCs w:val="24"/>
      <w:lang w:eastAsia="zh-CN" w:bidi="hi-IN"/>
    </w:rPr>
  </w:style>
  <w:style w:type="paragraph" w:customStyle="1" w:styleId="gray1">
    <w:name w:val="gray1"/>
    <w:basedOn w:val="default"/>
    <w:rsid w:val="00783651"/>
    <w:rPr>
      <w:rFonts w:cs="Mangal"/>
    </w:rPr>
  </w:style>
  <w:style w:type="paragraph" w:customStyle="1" w:styleId="gray3">
    <w:name w:val="gray3"/>
    <w:basedOn w:val="default"/>
    <w:rsid w:val="00783651"/>
    <w:rPr>
      <w:rFonts w:cs="Mangal"/>
    </w:rPr>
  </w:style>
  <w:style w:type="paragraph" w:customStyle="1" w:styleId="gray2">
    <w:name w:val="gray2"/>
    <w:basedOn w:val="default"/>
    <w:rsid w:val="00783651"/>
    <w:rPr>
      <w:rFonts w:cs="Mangal"/>
    </w:rPr>
  </w:style>
  <w:style w:type="paragraph" w:customStyle="1" w:styleId="LO-Normal5">
    <w:name w:val="LO-Normal5"/>
    <w:rsid w:val="00783651"/>
    <w:pPr>
      <w:widowControl w:val="0"/>
      <w:pBdr>
        <w:top w:val="none" w:sz="0" w:space="0" w:color="000000"/>
        <w:left w:val="none" w:sz="0" w:space="0" w:color="000000"/>
        <w:bottom w:val="none" w:sz="0" w:space="0" w:color="000000"/>
        <w:right w:val="none" w:sz="0" w:space="0" w:color="000000"/>
      </w:pBdr>
      <w:suppressAutoHyphens/>
      <w:overflowPunct w:val="0"/>
      <w:spacing w:after="0" w:line="240" w:lineRule="auto"/>
      <w:textAlignment w:val="baseline"/>
    </w:pPr>
    <w:rPr>
      <w:rFonts w:ascii="Arial" w:eastAsia="Times New Roman" w:hAnsi="Arial" w:cs="Arial"/>
      <w:color w:val="000000"/>
      <w:kern w:val="1"/>
      <w:sz w:val="24"/>
      <w:szCs w:val="24"/>
      <w:lang w:eastAsia="pt-BR"/>
    </w:rPr>
  </w:style>
  <w:style w:type="paragraph" w:customStyle="1" w:styleId="Citaes">
    <w:name w:val="Citações"/>
    <w:basedOn w:val="LO-Normal9"/>
    <w:rsid w:val="00783651"/>
    <w:pPr>
      <w:spacing w:after="283"/>
      <w:ind w:left="567" w:right="567"/>
    </w:pPr>
  </w:style>
  <w:style w:type="paragraph" w:customStyle="1" w:styleId="TableParagraph">
    <w:name w:val="Table Paragraph"/>
    <w:basedOn w:val="LO-Normal9"/>
    <w:rsid w:val="00783651"/>
    <w:rPr>
      <w:rFonts w:ascii="Cambria" w:eastAsia="Cambria" w:hAnsi="Cambria" w:cs="Cambria"/>
    </w:rPr>
  </w:style>
  <w:style w:type="paragraph" w:customStyle="1" w:styleId="Ttulo140">
    <w:name w:val="Título14"/>
    <w:basedOn w:val="LO-Normal9"/>
    <w:next w:val="Corpodetexto1"/>
    <w:rsid w:val="00783651"/>
    <w:pPr>
      <w:keepNext/>
      <w:widowControl w:val="0"/>
      <w:spacing w:before="240" w:after="120"/>
    </w:pPr>
    <w:rPr>
      <w:rFonts w:ascii="Liberation Sans" w:eastAsia="Microsoft YaHei" w:hAnsi="Liberation Sans" w:cs="Mangal"/>
      <w:sz w:val="28"/>
      <w:szCs w:val="28"/>
    </w:rPr>
  </w:style>
  <w:style w:type="paragraph" w:customStyle="1" w:styleId="LO-Normal7">
    <w:name w:val="LO-Normal7"/>
    <w:rsid w:val="00783651"/>
    <w:pPr>
      <w:widowControl w:val="0"/>
      <w:pBdr>
        <w:top w:val="none" w:sz="0" w:space="0" w:color="000000"/>
        <w:left w:val="none" w:sz="0" w:space="0" w:color="000000"/>
        <w:bottom w:val="none" w:sz="0" w:space="0" w:color="000000"/>
        <w:right w:val="none" w:sz="0" w:space="0" w:color="000000"/>
      </w:pBdr>
      <w:suppressAutoHyphens/>
      <w:spacing w:after="0" w:line="240" w:lineRule="auto"/>
      <w:textAlignment w:val="baseline"/>
    </w:pPr>
    <w:rPr>
      <w:rFonts w:ascii="Arial" w:eastAsia="Times New Roman" w:hAnsi="Arial" w:cs="Arial"/>
      <w:color w:val="000000"/>
      <w:kern w:val="1"/>
      <w:sz w:val="24"/>
      <w:szCs w:val="24"/>
      <w:lang w:eastAsia="pt-BR"/>
    </w:rPr>
  </w:style>
  <w:style w:type="paragraph" w:customStyle="1" w:styleId="WW-Padro123">
    <w:name w:val="WW-Padrão123"/>
    <w:rsid w:val="00783651"/>
    <w:pPr>
      <w:pBdr>
        <w:top w:val="none" w:sz="0" w:space="0" w:color="000000"/>
        <w:left w:val="none" w:sz="0" w:space="0" w:color="000000"/>
        <w:bottom w:val="none" w:sz="0" w:space="0" w:color="000000"/>
        <w:right w:val="none" w:sz="0" w:space="0" w:color="000000"/>
      </w:pBdr>
      <w:suppressAutoHyphens/>
      <w:spacing w:after="0" w:line="240" w:lineRule="auto"/>
      <w:textAlignment w:val="baseline"/>
    </w:pPr>
    <w:rPr>
      <w:rFonts w:ascii="Mangal" w:eastAsia="Tahoma" w:hAnsi="Mangal" w:cs="Liberation Sans"/>
      <w:color w:val="000000"/>
      <w:kern w:val="1"/>
      <w:sz w:val="36"/>
      <w:szCs w:val="24"/>
      <w:lang w:eastAsia="zh-CN" w:bidi="hi-IN"/>
    </w:rPr>
  </w:style>
  <w:style w:type="paragraph" w:customStyle="1" w:styleId="Default0">
    <w:name w:val="Default"/>
    <w:rsid w:val="00783651"/>
    <w:pPr>
      <w:widowControl w:val="0"/>
      <w:pBdr>
        <w:top w:val="none" w:sz="0" w:space="0" w:color="000000"/>
        <w:left w:val="none" w:sz="0" w:space="0" w:color="000000"/>
        <w:bottom w:val="none" w:sz="0" w:space="0" w:color="000000"/>
        <w:right w:val="none" w:sz="0" w:space="0" w:color="000000"/>
      </w:pBdr>
      <w:suppressAutoHyphens/>
      <w:spacing w:after="0" w:line="240" w:lineRule="auto"/>
      <w:textAlignment w:val="baseline"/>
    </w:pPr>
    <w:rPr>
      <w:rFonts w:ascii="Arial" w:eastAsia="Times New Roman" w:hAnsi="Arial" w:cs="Arial"/>
      <w:color w:val="000000"/>
      <w:kern w:val="1"/>
      <w:sz w:val="24"/>
      <w:szCs w:val="20"/>
      <w:lang w:eastAsia="pt-BR"/>
    </w:rPr>
  </w:style>
  <w:style w:type="paragraph" w:styleId="Recuodecorpodetexto">
    <w:name w:val="Body Text Indent"/>
    <w:basedOn w:val="Normal"/>
    <w:link w:val="RecuodecorpodetextoChar2"/>
    <w:rsid w:val="00783651"/>
    <w:pPr>
      <w:widowControl w:val="0"/>
      <w:pBdr>
        <w:top w:val="none" w:sz="0" w:space="0" w:color="000000"/>
        <w:left w:val="none" w:sz="0" w:space="0" w:color="000000"/>
        <w:bottom w:val="none" w:sz="0" w:space="0" w:color="000000"/>
        <w:right w:val="none" w:sz="0" w:space="0" w:color="000000"/>
      </w:pBdr>
      <w:suppressAutoHyphens/>
      <w:spacing w:after="0" w:line="276" w:lineRule="auto"/>
      <w:ind w:left="360"/>
      <w:jc w:val="center"/>
      <w:textAlignment w:val="baseline"/>
    </w:pPr>
    <w:rPr>
      <w:rFonts w:ascii="Times New Roman" w:eastAsia="Arial Unicode MS" w:hAnsi="Times New Roman" w:cs="Times New Roman"/>
      <w:b/>
      <w:bCs/>
      <w:color w:val="FF9900"/>
      <w:kern w:val="1"/>
      <w:sz w:val="26"/>
      <w:szCs w:val="24"/>
      <w:lang w:eastAsia="pt-BR"/>
    </w:rPr>
  </w:style>
  <w:style w:type="character" w:customStyle="1" w:styleId="RecuodecorpodetextoChar2">
    <w:name w:val="Recuo de corpo de texto Char2"/>
    <w:basedOn w:val="Fontepargpadro"/>
    <w:link w:val="Recuodecorpodetexto"/>
    <w:rsid w:val="00783651"/>
    <w:rPr>
      <w:rFonts w:ascii="Times New Roman" w:eastAsia="Arial Unicode MS" w:hAnsi="Times New Roman" w:cs="Times New Roman"/>
      <w:b/>
      <w:bCs/>
      <w:color w:val="FF9900"/>
      <w:kern w:val="1"/>
      <w:sz w:val="26"/>
      <w:szCs w:val="24"/>
      <w:lang w:eastAsia="pt-BR"/>
    </w:rPr>
  </w:style>
  <w:style w:type="paragraph" w:customStyle="1" w:styleId="Padro">
    <w:name w:val="Padrão"/>
    <w:rsid w:val="00783651"/>
    <w:pPr>
      <w:pBdr>
        <w:top w:val="none" w:sz="0" w:space="0" w:color="000000"/>
        <w:left w:val="none" w:sz="0" w:space="0" w:color="000000"/>
        <w:bottom w:val="none" w:sz="0" w:space="0" w:color="000000"/>
        <w:right w:val="none" w:sz="0" w:space="0" w:color="000000"/>
      </w:pBdr>
      <w:suppressAutoHyphens/>
      <w:spacing w:after="0" w:line="240" w:lineRule="auto"/>
      <w:textAlignment w:val="baseline"/>
    </w:pPr>
    <w:rPr>
      <w:rFonts w:ascii="Mangal" w:eastAsia="Tahoma" w:hAnsi="Mangal" w:cs="Liberation Sans"/>
      <w:color w:val="000000"/>
      <w:kern w:val="1"/>
      <w:sz w:val="36"/>
      <w:szCs w:val="20"/>
      <w:lang w:eastAsia="pt-BR"/>
    </w:rPr>
  </w:style>
  <w:style w:type="paragraph" w:styleId="Ttulo">
    <w:name w:val="Title"/>
    <w:basedOn w:val="Ttulo16"/>
    <w:next w:val="Corpodetexto"/>
    <w:link w:val="TtuloChar1"/>
    <w:qFormat/>
    <w:rsid w:val="00783651"/>
    <w:pPr>
      <w:jc w:val="center"/>
    </w:pPr>
    <w:rPr>
      <w:b/>
      <w:bCs/>
      <w:sz w:val="56"/>
      <w:szCs w:val="56"/>
    </w:rPr>
  </w:style>
  <w:style w:type="character" w:customStyle="1" w:styleId="TtuloChar1">
    <w:name w:val="Título Char1"/>
    <w:basedOn w:val="Fontepargpadro"/>
    <w:link w:val="Ttulo"/>
    <w:rsid w:val="00783651"/>
    <w:rPr>
      <w:rFonts w:ascii="Liberation Sans" w:eastAsia="Microsoft YaHei" w:hAnsi="Liberation Sans" w:cs="Mangal"/>
      <w:b/>
      <w:bCs/>
      <w:color w:val="00000A"/>
      <w:kern w:val="1"/>
      <w:sz w:val="56"/>
      <w:szCs w:val="56"/>
      <w:lang w:eastAsia="pt-BR"/>
    </w:rPr>
  </w:style>
  <w:style w:type="paragraph" w:customStyle="1" w:styleId="PargrafodaLista3">
    <w:name w:val="Parágrafo da Lista3"/>
    <w:basedOn w:val="Normal"/>
    <w:rsid w:val="00783651"/>
    <w:pPr>
      <w:widowControl w:val="0"/>
      <w:pBdr>
        <w:top w:val="none" w:sz="0" w:space="0" w:color="000000"/>
        <w:left w:val="none" w:sz="0" w:space="0" w:color="000000"/>
        <w:bottom w:val="none" w:sz="0" w:space="0" w:color="000000"/>
        <w:right w:val="none" w:sz="0" w:space="0" w:color="000000"/>
      </w:pBdr>
      <w:suppressAutoHyphens/>
      <w:spacing w:after="0" w:line="276" w:lineRule="auto"/>
      <w:ind w:left="720"/>
      <w:contextualSpacing/>
      <w:textAlignment w:val="baseline"/>
    </w:pPr>
    <w:rPr>
      <w:rFonts w:ascii="Times New Roman" w:eastAsia="Arial Unicode MS" w:hAnsi="Times New Roman" w:cs="Times New Roman"/>
      <w:kern w:val="1"/>
      <w:sz w:val="24"/>
      <w:szCs w:val="24"/>
      <w:lang w:eastAsia="pt-BR"/>
    </w:rPr>
  </w:style>
  <w:style w:type="paragraph" w:customStyle="1" w:styleId="SemEspaamento3">
    <w:name w:val="Sem Espaçamento3"/>
    <w:rsid w:val="00783651"/>
    <w:pPr>
      <w:suppressAutoHyphens/>
      <w:spacing w:after="0" w:line="240" w:lineRule="auto"/>
    </w:pPr>
    <w:rPr>
      <w:rFonts w:ascii="Calibri" w:eastAsia="Times New Roman" w:hAnsi="Calibri" w:cs="Calibri"/>
      <w:color w:val="00000A"/>
      <w:sz w:val="24"/>
      <w:szCs w:val="20"/>
      <w:lang w:eastAsia="zh-CN"/>
    </w:rPr>
  </w:style>
  <w:style w:type="paragraph" w:customStyle="1" w:styleId="TableContents">
    <w:name w:val="Table Contents"/>
    <w:basedOn w:val="Standard"/>
    <w:rsid w:val="00124F2D"/>
    <w:pPr>
      <w:suppressLineNumbers/>
    </w:pPr>
    <w:rPr>
      <w:rFonts w:ascii="Times New Roman" w:eastAsia="Arial Unicode MS" w:hAnsi="Times New Roman" w:cs="Tahoma"/>
    </w:rPr>
  </w:style>
  <w:style w:type="paragraph" w:customStyle="1" w:styleId="Textbody">
    <w:name w:val="Text body"/>
    <w:basedOn w:val="Standard"/>
    <w:rsid w:val="001D4FFD"/>
    <w:pPr>
      <w:widowControl/>
      <w:spacing w:after="140" w:line="288" w:lineRule="auto"/>
    </w:pPr>
    <w:rPr>
      <w:rFonts w:ascii="Calibri" w:eastAsia="Calibri" w:hAnsi="Calibri" w:cs="Calibri"/>
      <w:color w:val="00000A"/>
      <w:sz w:val="22"/>
      <w:szCs w:val="22"/>
      <w:lang w:eastAsia="en-US" w:bidi="ar-SA"/>
    </w:rPr>
  </w:style>
  <w:style w:type="numbering" w:customStyle="1" w:styleId="WW8Num1">
    <w:name w:val="WW8Num1"/>
    <w:basedOn w:val="Semlista"/>
    <w:rsid w:val="00841C84"/>
    <w:pPr>
      <w:numPr>
        <w:numId w:val="9"/>
      </w:numPr>
    </w:pPr>
  </w:style>
  <w:style w:type="numbering" w:customStyle="1" w:styleId="WWNum31">
    <w:name w:val="WWNum31"/>
    <w:basedOn w:val="Semlista"/>
    <w:rsid w:val="00841C84"/>
    <w:pPr>
      <w:numPr>
        <w:numId w:val="10"/>
      </w:numPr>
    </w:pPr>
  </w:style>
  <w:style w:type="character" w:customStyle="1" w:styleId="e24kjd">
    <w:name w:val="e24kjd"/>
    <w:basedOn w:val="Fontepargpadro"/>
    <w:rsid w:val="00B770EF"/>
  </w:style>
  <w:style w:type="numbering" w:customStyle="1" w:styleId="Semlista1">
    <w:name w:val="Sem lista1"/>
    <w:basedOn w:val="Semlista"/>
    <w:rsid w:val="00244BB6"/>
    <w:pPr>
      <w:numPr>
        <w:numId w:val="14"/>
      </w:numPr>
    </w:pPr>
  </w:style>
  <w:style w:type="numbering" w:customStyle="1" w:styleId="WW8Num25">
    <w:name w:val="WW8Num25"/>
    <w:basedOn w:val="Semlista"/>
    <w:rsid w:val="00244BB6"/>
    <w:pPr>
      <w:numPr>
        <w:numId w:val="15"/>
      </w:numPr>
    </w:pPr>
  </w:style>
  <w:style w:type="numbering" w:customStyle="1" w:styleId="WW8Num23">
    <w:name w:val="WW8Num23"/>
    <w:basedOn w:val="Semlista"/>
    <w:rsid w:val="00244BB6"/>
    <w:pPr>
      <w:numPr>
        <w:numId w:val="1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680384">
      <w:bodyDiv w:val="1"/>
      <w:marLeft w:val="0"/>
      <w:marRight w:val="0"/>
      <w:marTop w:val="0"/>
      <w:marBottom w:val="0"/>
      <w:divBdr>
        <w:top w:val="none" w:sz="0" w:space="0" w:color="auto"/>
        <w:left w:val="none" w:sz="0" w:space="0" w:color="auto"/>
        <w:bottom w:val="none" w:sz="0" w:space="0" w:color="auto"/>
        <w:right w:val="none" w:sz="0" w:space="0" w:color="auto"/>
      </w:divBdr>
    </w:div>
    <w:div w:id="37904233">
      <w:bodyDiv w:val="1"/>
      <w:marLeft w:val="0"/>
      <w:marRight w:val="0"/>
      <w:marTop w:val="0"/>
      <w:marBottom w:val="0"/>
      <w:divBdr>
        <w:top w:val="none" w:sz="0" w:space="0" w:color="auto"/>
        <w:left w:val="none" w:sz="0" w:space="0" w:color="auto"/>
        <w:bottom w:val="none" w:sz="0" w:space="0" w:color="auto"/>
        <w:right w:val="none" w:sz="0" w:space="0" w:color="auto"/>
      </w:divBdr>
    </w:div>
    <w:div w:id="40137460">
      <w:bodyDiv w:val="1"/>
      <w:marLeft w:val="0"/>
      <w:marRight w:val="0"/>
      <w:marTop w:val="0"/>
      <w:marBottom w:val="0"/>
      <w:divBdr>
        <w:top w:val="none" w:sz="0" w:space="0" w:color="auto"/>
        <w:left w:val="none" w:sz="0" w:space="0" w:color="auto"/>
        <w:bottom w:val="none" w:sz="0" w:space="0" w:color="auto"/>
        <w:right w:val="none" w:sz="0" w:space="0" w:color="auto"/>
      </w:divBdr>
    </w:div>
    <w:div w:id="54356648">
      <w:bodyDiv w:val="1"/>
      <w:marLeft w:val="0"/>
      <w:marRight w:val="0"/>
      <w:marTop w:val="0"/>
      <w:marBottom w:val="0"/>
      <w:divBdr>
        <w:top w:val="none" w:sz="0" w:space="0" w:color="auto"/>
        <w:left w:val="none" w:sz="0" w:space="0" w:color="auto"/>
        <w:bottom w:val="none" w:sz="0" w:space="0" w:color="auto"/>
        <w:right w:val="none" w:sz="0" w:space="0" w:color="auto"/>
      </w:divBdr>
    </w:div>
    <w:div w:id="54667309">
      <w:bodyDiv w:val="1"/>
      <w:marLeft w:val="0"/>
      <w:marRight w:val="0"/>
      <w:marTop w:val="0"/>
      <w:marBottom w:val="0"/>
      <w:divBdr>
        <w:top w:val="none" w:sz="0" w:space="0" w:color="auto"/>
        <w:left w:val="none" w:sz="0" w:space="0" w:color="auto"/>
        <w:bottom w:val="none" w:sz="0" w:space="0" w:color="auto"/>
        <w:right w:val="none" w:sz="0" w:space="0" w:color="auto"/>
      </w:divBdr>
    </w:div>
    <w:div w:id="68307409">
      <w:bodyDiv w:val="1"/>
      <w:marLeft w:val="0"/>
      <w:marRight w:val="0"/>
      <w:marTop w:val="0"/>
      <w:marBottom w:val="0"/>
      <w:divBdr>
        <w:top w:val="none" w:sz="0" w:space="0" w:color="auto"/>
        <w:left w:val="none" w:sz="0" w:space="0" w:color="auto"/>
        <w:bottom w:val="none" w:sz="0" w:space="0" w:color="auto"/>
        <w:right w:val="none" w:sz="0" w:space="0" w:color="auto"/>
      </w:divBdr>
      <w:divsChild>
        <w:div w:id="678124451">
          <w:marLeft w:val="0"/>
          <w:marRight w:val="0"/>
          <w:marTop w:val="0"/>
          <w:marBottom w:val="0"/>
          <w:divBdr>
            <w:top w:val="none" w:sz="0" w:space="0" w:color="auto"/>
            <w:left w:val="none" w:sz="0" w:space="0" w:color="auto"/>
            <w:bottom w:val="none" w:sz="0" w:space="0" w:color="auto"/>
            <w:right w:val="none" w:sz="0" w:space="0" w:color="auto"/>
          </w:divBdr>
        </w:div>
        <w:div w:id="774322569">
          <w:marLeft w:val="0"/>
          <w:marRight w:val="0"/>
          <w:marTop w:val="0"/>
          <w:marBottom w:val="0"/>
          <w:divBdr>
            <w:top w:val="none" w:sz="0" w:space="0" w:color="auto"/>
            <w:left w:val="none" w:sz="0" w:space="0" w:color="auto"/>
            <w:bottom w:val="none" w:sz="0" w:space="0" w:color="auto"/>
            <w:right w:val="none" w:sz="0" w:space="0" w:color="auto"/>
          </w:divBdr>
        </w:div>
        <w:div w:id="1648511577">
          <w:marLeft w:val="0"/>
          <w:marRight w:val="0"/>
          <w:marTop w:val="0"/>
          <w:marBottom w:val="0"/>
          <w:divBdr>
            <w:top w:val="none" w:sz="0" w:space="0" w:color="auto"/>
            <w:left w:val="none" w:sz="0" w:space="0" w:color="auto"/>
            <w:bottom w:val="none" w:sz="0" w:space="0" w:color="auto"/>
            <w:right w:val="none" w:sz="0" w:space="0" w:color="auto"/>
          </w:divBdr>
        </w:div>
        <w:div w:id="1581908320">
          <w:marLeft w:val="0"/>
          <w:marRight w:val="0"/>
          <w:marTop w:val="0"/>
          <w:marBottom w:val="0"/>
          <w:divBdr>
            <w:top w:val="none" w:sz="0" w:space="0" w:color="auto"/>
            <w:left w:val="none" w:sz="0" w:space="0" w:color="auto"/>
            <w:bottom w:val="none" w:sz="0" w:space="0" w:color="auto"/>
            <w:right w:val="none" w:sz="0" w:space="0" w:color="auto"/>
          </w:divBdr>
        </w:div>
        <w:div w:id="1055351306">
          <w:marLeft w:val="0"/>
          <w:marRight w:val="0"/>
          <w:marTop w:val="0"/>
          <w:marBottom w:val="0"/>
          <w:divBdr>
            <w:top w:val="none" w:sz="0" w:space="0" w:color="auto"/>
            <w:left w:val="none" w:sz="0" w:space="0" w:color="auto"/>
            <w:bottom w:val="none" w:sz="0" w:space="0" w:color="auto"/>
            <w:right w:val="none" w:sz="0" w:space="0" w:color="auto"/>
          </w:divBdr>
        </w:div>
        <w:div w:id="1254129255">
          <w:marLeft w:val="0"/>
          <w:marRight w:val="0"/>
          <w:marTop w:val="0"/>
          <w:marBottom w:val="0"/>
          <w:divBdr>
            <w:top w:val="none" w:sz="0" w:space="0" w:color="auto"/>
            <w:left w:val="none" w:sz="0" w:space="0" w:color="auto"/>
            <w:bottom w:val="none" w:sz="0" w:space="0" w:color="auto"/>
            <w:right w:val="none" w:sz="0" w:space="0" w:color="auto"/>
          </w:divBdr>
        </w:div>
        <w:div w:id="1557160135">
          <w:marLeft w:val="0"/>
          <w:marRight w:val="0"/>
          <w:marTop w:val="0"/>
          <w:marBottom w:val="0"/>
          <w:divBdr>
            <w:top w:val="none" w:sz="0" w:space="0" w:color="auto"/>
            <w:left w:val="none" w:sz="0" w:space="0" w:color="auto"/>
            <w:bottom w:val="none" w:sz="0" w:space="0" w:color="auto"/>
            <w:right w:val="none" w:sz="0" w:space="0" w:color="auto"/>
          </w:divBdr>
          <w:divsChild>
            <w:div w:id="1773935590">
              <w:marLeft w:val="0"/>
              <w:marRight w:val="0"/>
              <w:marTop w:val="0"/>
              <w:marBottom w:val="0"/>
              <w:divBdr>
                <w:top w:val="none" w:sz="0" w:space="0" w:color="auto"/>
                <w:left w:val="none" w:sz="0" w:space="0" w:color="auto"/>
                <w:bottom w:val="none" w:sz="0" w:space="0" w:color="auto"/>
                <w:right w:val="none" w:sz="0" w:space="0" w:color="auto"/>
              </w:divBdr>
            </w:div>
            <w:div w:id="1226599443">
              <w:marLeft w:val="0"/>
              <w:marRight w:val="0"/>
              <w:marTop w:val="0"/>
              <w:marBottom w:val="0"/>
              <w:divBdr>
                <w:top w:val="none" w:sz="0" w:space="0" w:color="auto"/>
                <w:left w:val="none" w:sz="0" w:space="0" w:color="auto"/>
                <w:bottom w:val="none" w:sz="0" w:space="0" w:color="auto"/>
                <w:right w:val="none" w:sz="0" w:space="0" w:color="auto"/>
              </w:divBdr>
            </w:div>
            <w:div w:id="1590231766">
              <w:marLeft w:val="0"/>
              <w:marRight w:val="0"/>
              <w:marTop w:val="0"/>
              <w:marBottom w:val="0"/>
              <w:divBdr>
                <w:top w:val="none" w:sz="0" w:space="0" w:color="auto"/>
                <w:left w:val="none" w:sz="0" w:space="0" w:color="auto"/>
                <w:bottom w:val="none" w:sz="0" w:space="0" w:color="auto"/>
                <w:right w:val="none" w:sz="0" w:space="0" w:color="auto"/>
              </w:divBdr>
              <w:divsChild>
                <w:div w:id="992024518">
                  <w:marLeft w:val="0"/>
                  <w:marRight w:val="0"/>
                  <w:marTop w:val="0"/>
                  <w:marBottom w:val="0"/>
                  <w:divBdr>
                    <w:top w:val="none" w:sz="0" w:space="0" w:color="auto"/>
                    <w:left w:val="none" w:sz="0" w:space="0" w:color="auto"/>
                    <w:bottom w:val="none" w:sz="0" w:space="0" w:color="auto"/>
                    <w:right w:val="none" w:sz="0" w:space="0" w:color="auto"/>
                  </w:divBdr>
                </w:div>
                <w:div w:id="67785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133935">
          <w:marLeft w:val="0"/>
          <w:marRight w:val="0"/>
          <w:marTop w:val="0"/>
          <w:marBottom w:val="0"/>
          <w:divBdr>
            <w:top w:val="none" w:sz="0" w:space="0" w:color="auto"/>
            <w:left w:val="none" w:sz="0" w:space="0" w:color="auto"/>
            <w:bottom w:val="none" w:sz="0" w:space="0" w:color="auto"/>
            <w:right w:val="none" w:sz="0" w:space="0" w:color="auto"/>
          </w:divBdr>
        </w:div>
        <w:div w:id="482282197">
          <w:marLeft w:val="0"/>
          <w:marRight w:val="0"/>
          <w:marTop w:val="0"/>
          <w:marBottom w:val="0"/>
          <w:divBdr>
            <w:top w:val="none" w:sz="0" w:space="0" w:color="auto"/>
            <w:left w:val="none" w:sz="0" w:space="0" w:color="auto"/>
            <w:bottom w:val="none" w:sz="0" w:space="0" w:color="auto"/>
            <w:right w:val="none" w:sz="0" w:space="0" w:color="auto"/>
          </w:divBdr>
        </w:div>
        <w:div w:id="289897569">
          <w:marLeft w:val="0"/>
          <w:marRight w:val="0"/>
          <w:marTop w:val="0"/>
          <w:marBottom w:val="0"/>
          <w:divBdr>
            <w:top w:val="none" w:sz="0" w:space="0" w:color="auto"/>
            <w:left w:val="none" w:sz="0" w:space="0" w:color="auto"/>
            <w:bottom w:val="none" w:sz="0" w:space="0" w:color="auto"/>
            <w:right w:val="none" w:sz="0" w:space="0" w:color="auto"/>
          </w:divBdr>
        </w:div>
        <w:div w:id="1352754244">
          <w:marLeft w:val="0"/>
          <w:marRight w:val="0"/>
          <w:marTop w:val="0"/>
          <w:marBottom w:val="0"/>
          <w:divBdr>
            <w:top w:val="none" w:sz="0" w:space="0" w:color="auto"/>
            <w:left w:val="none" w:sz="0" w:space="0" w:color="auto"/>
            <w:bottom w:val="none" w:sz="0" w:space="0" w:color="auto"/>
            <w:right w:val="none" w:sz="0" w:space="0" w:color="auto"/>
          </w:divBdr>
        </w:div>
        <w:div w:id="1066685032">
          <w:marLeft w:val="0"/>
          <w:marRight w:val="0"/>
          <w:marTop w:val="0"/>
          <w:marBottom w:val="0"/>
          <w:divBdr>
            <w:top w:val="none" w:sz="0" w:space="0" w:color="auto"/>
            <w:left w:val="none" w:sz="0" w:space="0" w:color="auto"/>
            <w:bottom w:val="none" w:sz="0" w:space="0" w:color="auto"/>
            <w:right w:val="none" w:sz="0" w:space="0" w:color="auto"/>
          </w:divBdr>
          <w:divsChild>
            <w:div w:id="1005981554">
              <w:marLeft w:val="0"/>
              <w:marRight w:val="0"/>
              <w:marTop w:val="0"/>
              <w:marBottom w:val="0"/>
              <w:divBdr>
                <w:top w:val="none" w:sz="0" w:space="0" w:color="auto"/>
                <w:left w:val="none" w:sz="0" w:space="0" w:color="auto"/>
                <w:bottom w:val="none" w:sz="0" w:space="0" w:color="auto"/>
                <w:right w:val="none" w:sz="0" w:space="0" w:color="auto"/>
              </w:divBdr>
            </w:div>
            <w:div w:id="128326912">
              <w:marLeft w:val="0"/>
              <w:marRight w:val="0"/>
              <w:marTop w:val="0"/>
              <w:marBottom w:val="0"/>
              <w:divBdr>
                <w:top w:val="none" w:sz="0" w:space="0" w:color="auto"/>
                <w:left w:val="none" w:sz="0" w:space="0" w:color="auto"/>
                <w:bottom w:val="none" w:sz="0" w:space="0" w:color="auto"/>
                <w:right w:val="none" w:sz="0" w:space="0" w:color="auto"/>
              </w:divBdr>
            </w:div>
            <w:div w:id="625235998">
              <w:marLeft w:val="0"/>
              <w:marRight w:val="0"/>
              <w:marTop w:val="0"/>
              <w:marBottom w:val="0"/>
              <w:divBdr>
                <w:top w:val="none" w:sz="0" w:space="0" w:color="auto"/>
                <w:left w:val="none" w:sz="0" w:space="0" w:color="auto"/>
                <w:bottom w:val="none" w:sz="0" w:space="0" w:color="auto"/>
                <w:right w:val="none" w:sz="0" w:space="0" w:color="auto"/>
              </w:divBdr>
            </w:div>
            <w:div w:id="283270854">
              <w:marLeft w:val="0"/>
              <w:marRight w:val="0"/>
              <w:marTop w:val="0"/>
              <w:marBottom w:val="0"/>
              <w:divBdr>
                <w:top w:val="none" w:sz="0" w:space="0" w:color="auto"/>
                <w:left w:val="none" w:sz="0" w:space="0" w:color="auto"/>
                <w:bottom w:val="none" w:sz="0" w:space="0" w:color="auto"/>
                <w:right w:val="none" w:sz="0" w:space="0" w:color="auto"/>
              </w:divBdr>
            </w:div>
            <w:div w:id="1803769574">
              <w:marLeft w:val="0"/>
              <w:marRight w:val="0"/>
              <w:marTop w:val="0"/>
              <w:marBottom w:val="0"/>
              <w:divBdr>
                <w:top w:val="none" w:sz="0" w:space="0" w:color="auto"/>
                <w:left w:val="none" w:sz="0" w:space="0" w:color="auto"/>
                <w:bottom w:val="none" w:sz="0" w:space="0" w:color="auto"/>
                <w:right w:val="none" w:sz="0" w:space="0" w:color="auto"/>
              </w:divBdr>
            </w:div>
            <w:div w:id="1221088088">
              <w:marLeft w:val="0"/>
              <w:marRight w:val="0"/>
              <w:marTop w:val="0"/>
              <w:marBottom w:val="0"/>
              <w:divBdr>
                <w:top w:val="none" w:sz="0" w:space="0" w:color="auto"/>
                <w:left w:val="none" w:sz="0" w:space="0" w:color="auto"/>
                <w:bottom w:val="none" w:sz="0" w:space="0" w:color="auto"/>
                <w:right w:val="none" w:sz="0" w:space="0" w:color="auto"/>
              </w:divBdr>
            </w:div>
            <w:div w:id="2053188253">
              <w:marLeft w:val="0"/>
              <w:marRight w:val="0"/>
              <w:marTop w:val="0"/>
              <w:marBottom w:val="0"/>
              <w:divBdr>
                <w:top w:val="none" w:sz="0" w:space="0" w:color="auto"/>
                <w:left w:val="none" w:sz="0" w:space="0" w:color="auto"/>
                <w:bottom w:val="none" w:sz="0" w:space="0" w:color="auto"/>
                <w:right w:val="none" w:sz="0" w:space="0" w:color="auto"/>
              </w:divBdr>
            </w:div>
            <w:div w:id="1601136216">
              <w:marLeft w:val="0"/>
              <w:marRight w:val="0"/>
              <w:marTop w:val="0"/>
              <w:marBottom w:val="0"/>
              <w:divBdr>
                <w:top w:val="none" w:sz="0" w:space="0" w:color="auto"/>
                <w:left w:val="none" w:sz="0" w:space="0" w:color="auto"/>
                <w:bottom w:val="none" w:sz="0" w:space="0" w:color="auto"/>
                <w:right w:val="none" w:sz="0" w:space="0" w:color="auto"/>
              </w:divBdr>
            </w:div>
            <w:div w:id="1857039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60186">
      <w:bodyDiv w:val="1"/>
      <w:marLeft w:val="0"/>
      <w:marRight w:val="0"/>
      <w:marTop w:val="0"/>
      <w:marBottom w:val="0"/>
      <w:divBdr>
        <w:top w:val="none" w:sz="0" w:space="0" w:color="auto"/>
        <w:left w:val="none" w:sz="0" w:space="0" w:color="auto"/>
        <w:bottom w:val="none" w:sz="0" w:space="0" w:color="auto"/>
        <w:right w:val="none" w:sz="0" w:space="0" w:color="auto"/>
      </w:divBdr>
    </w:div>
    <w:div w:id="154222748">
      <w:bodyDiv w:val="1"/>
      <w:marLeft w:val="0"/>
      <w:marRight w:val="0"/>
      <w:marTop w:val="0"/>
      <w:marBottom w:val="0"/>
      <w:divBdr>
        <w:top w:val="none" w:sz="0" w:space="0" w:color="auto"/>
        <w:left w:val="none" w:sz="0" w:space="0" w:color="auto"/>
        <w:bottom w:val="none" w:sz="0" w:space="0" w:color="auto"/>
        <w:right w:val="none" w:sz="0" w:space="0" w:color="auto"/>
      </w:divBdr>
    </w:div>
    <w:div w:id="200216741">
      <w:bodyDiv w:val="1"/>
      <w:marLeft w:val="0"/>
      <w:marRight w:val="0"/>
      <w:marTop w:val="0"/>
      <w:marBottom w:val="0"/>
      <w:divBdr>
        <w:top w:val="none" w:sz="0" w:space="0" w:color="auto"/>
        <w:left w:val="none" w:sz="0" w:space="0" w:color="auto"/>
        <w:bottom w:val="none" w:sz="0" w:space="0" w:color="auto"/>
        <w:right w:val="none" w:sz="0" w:space="0" w:color="auto"/>
      </w:divBdr>
    </w:div>
    <w:div w:id="223877249">
      <w:bodyDiv w:val="1"/>
      <w:marLeft w:val="0"/>
      <w:marRight w:val="0"/>
      <w:marTop w:val="0"/>
      <w:marBottom w:val="0"/>
      <w:divBdr>
        <w:top w:val="none" w:sz="0" w:space="0" w:color="auto"/>
        <w:left w:val="none" w:sz="0" w:space="0" w:color="auto"/>
        <w:bottom w:val="none" w:sz="0" w:space="0" w:color="auto"/>
        <w:right w:val="none" w:sz="0" w:space="0" w:color="auto"/>
      </w:divBdr>
    </w:div>
    <w:div w:id="245923760">
      <w:bodyDiv w:val="1"/>
      <w:marLeft w:val="0"/>
      <w:marRight w:val="0"/>
      <w:marTop w:val="0"/>
      <w:marBottom w:val="0"/>
      <w:divBdr>
        <w:top w:val="none" w:sz="0" w:space="0" w:color="auto"/>
        <w:left w:val="none" w:sz="0" w:space="0" w:color="auto"/>
        <w:bottom w:val="none" w:sz="0" w:space="0" w:color="auto"/>
        <w:right w:val="none" w:sz="0" w:space="0" w:color="auto"/>
      </w:divBdr>
    </w:div>
    <w:div w:id="252132484">
      <w:bodyDiv w:val="1"/>
      <w:marLeft w:val="0"/>
      <w:marRight w:val="0"/>
      <w:marTop w:val="0"/>
      <w:marBottom w:val="0"/>
      <w:divBdr>
        <w:top w:val="none" w:sz="0" w:space="0" w:color="auto"/>
        <w:left w:val="none" w:sz="0" w:space="0" w:color="auto"/>
        <w:bottom w:val="none" w:sz="0" w:space="0" w:color="auto"/>
        <w:right w:val="none" w:sz="0" w:space="0" w:color="auto"/>
      </w:divBdr>
    </w:div>
    <w:div w:id="259224625">
      <w:bodyDiv w:val="1"/>
      <w:marLeft w:val="0"/>
      <w:marRight w:val="0"/>
      <w:marTop w:val="0"/>
      <w:marBottom w:val="0"/>
      <w:divBdr>
        <w:top w:val="none" w:sz="0" w:space="0" w:color="auto"/>
        <w:left w:val="none" w:sz="0" w:space="0" w:color="auto"/>
        <w:bottom w:val="none" w:sz="0" w:space="0" w:color="auto"/>
        <w:right w:val="none" w:sz="0" w:space="0" w:color="auto"/>
      </w:divBdr>
    </w:div>
    <w:div w:id="290869104">
      <w:bodyDiv w:val="1"/>
      <w:marLeft w:val="0"/>
      <w:marRight w:val="0"/>
      <w:marTop w:val="0"/>
      <w:marBottom w:val="0"/>
      <w:divBdr>
        <w:top w:val="none" w:sz="0" w:space="0" w:color="auto"/>
        <w:left w:val="none" w:sz="0" w:space="0" w:color="auto"/>
        <w:bottom w:val="none" w:sz="0" w:space="0" w:color="auto"/>
        <w:right w:val="none" w:sz="0" w:space="0" w:color="auto"/>
      </w:divBdr>
    </w:div>
    <w:div w:id="293995252">
      <w:bodyDiv w:val="1"/>
      <w:marLeft w:val="0"/>
      <w:marRight w:val="0"/>
      <w:marTop w:val="0"/>
      <w:marBottom w:val="0"/>
      <w:divBdr>
        <w:top w:val="none" w:sz="0" w:space="0" w:color="auto"/>
        <w:left w:val="none" w:sz="0" w:space="0" w:color="auto"/>
        <w:bottom w:val="none" w:sz="0" w:space="0" w:color="auto"/>
        <w:right w:val="none" w:sz="0" w:space="0" w:color="auto"/>
      </w:divBdr>
    </w:div>
    <w:div w:id="308560117">
      <w:bodyDiv w:val="1"/>
      <w:marLeft w:val="0"/>
      <w:marRight w:val="0"/>
      <w:marTop w:val="0"/>
      <w:marBottom w:val="0"/>
      <w:divBdr>
        <w:top w:val="none" w:sz="0" w:space="0" w:color="auto"/>
        <w:left w:val="none" w:sz="0" w:space="0" w:color="auto"/>
        <w:bottom w:val="none" w:sz="0" w:space="0" w:color="auto"/>
        <w:right w:val="none" w:sz="0" w:space="0" w:color="auto"/>
      </w:divBdr>
    </w:div>
    <w:div w:id="322970081">
      <w:bodyDiv w:val="1"/>
      <w:marLeft w:val="0"/>
      <w:marRight w:val="0"/>
      <w:marTop w:val="0"/>
      <w:marBottom w:val="0"/>
      <w:divBdr>
        <w:top w:val="none" w:sz="0" w:space="0" w:color="auto"/>
        <w:left w:val="none" w:sz="0" w:space="0" w:color="auto"/>
        <w:bottom w:val="none" w:sz="0" w:space="0" w:color="auto"/>
        <w:right w:val="none" w:sz="0" w:space="0" w:color="auto"/>
      </w:divBdr>
    </w:div>
    <w:div w:id="342825108">
      <w:bodyDiv w:val="1"/>
      <w:marLeft w:val="0"/>
      <w:marRight w:val="0"/>
      <w:marTop w:val="0"/>
      <w:marBottom w:val="0"/>
      <w:divBdr>
        <w:top w:val="none" w:sz="0" w:space="0" w:color="auto"/>
        <w:left w:val="none" w:sz="0" w:space="0" w:color="auto"/>
        <w:bottom w:val="none" w:sz="0" w:space="0" w:color="auto"/>
        <w:right w:val="none" w:sz="0" w:space="0" w:color="auto"/>
      </w:divBdr>
    </w:div>
    <w:div w:id="351223518">
      <w:bodyDiv w:val="1"/>
      <w:marLeft w:val="0"/>
      <w:marRight w:val="0"/>
      <w:marTop w:val="0"/>
      <w:marBottom w:val="0"/>
      <w:divBdr>
        <w:top w:val="none" w:sz="0" w:space="0" w:color="auto"/>
        <w:left w:val="none" w:sz="0" w:space="0" w:color="auto"/>
        <w:bottom w:val="none" w:sz="0" w:space="0" w:color="auto"/>
        <w:right w:val="none" w:sz="0" w:space="0" w:color="auto"/>
      </w:divBdr>
    </w:div>
    <w:div w:id="359742681">
      <w:bodyDiv w:val="1"/>
      <w:marLeft w:val="0"/>
      <w:marRight w:val="0"/>
      <w:marTop w:val="0"/>
      <w:marBottom w:val="0"/>
      <w:divBdr>
        <w:top w:val="none" w:sz="0" w:space="0" w:color="auto"/>
        <w:left w:val="none" w:sz="0" w:space="0" w:color="auto"/>
        <w:bottom w:val="none" w:sz="0" w:space="0" w:color="auto"/>
        <w:right w:val="none" w:sz="0" w:space="0" w:color="auto"/>
      </w:divBdr>
    </w:div>
    <w:div w:id="372124286">
      <w:bodyDiv w:val="1"/>
      <w:marLeft w:val="0"/>
      <w:marRight w:val="0"/>
      <w:marTop w:val="0"/>
      <w:marBottom w:val="0"/>
      <w:divBdr>
        <w:top w:val="none" w:sz="0" w:space="0" w:color="auto"/>
        <w:left w:val="none" w:sz="0" w:space="0" w:color="auto"/>
        <w:bottom w:val="none" w:sz="0" w:space="0" w:color="auto"/>
        <w:right w:val="none" w:sz="0" w:space="0" w:color="auto"/>
      </w:divBdr>
    </w:div>
    <w:div w:id="380329132">
      <w:bodyDiv w:val="1"/>
      <w:marLeft w:val="0"/>
      <w:marRight w:val="0"/>
      <w:marTop w:val="0"/>
      <w:marBottom w:val="0"/>
      <w:divBdr>
        <w:top w:val="none" w:sz="0" w:space="0" w:color="auto"/>
        <w:left w:val="none" w:sz="0" w:space="0" w:color="auto"/>
        <w:bottom w:val="none" w:sz="0" w:space="0" w:color="auto"/>
        <w:right w:val="none" w:sz="0" w:space="0" w:color="auto"/>
      </w:divBdr>
    </w:div>
    <w:div w:id="411858786">
      <w:bodyDiv w:val="1"/>
      <w:marLeft w:val="0"/>
      <w:marRight w:val="0"/>
      <w:marTop w:val="0"/>
      <w:marBottom w:val="0"/>
      <w:divBdr>
        <w:top w:val="none" w:sz="0" w:space="0" w:color="auto"/>
        <w:left w:val="none" w:sz="0" w:space="0" w:color="auto"/>
        <w:bottom w:val="none" w:sz="0" w:space="0" w:color="auto"/>
        <w:right w:val="none" w:sz="0" w:space="0" w:color="auto"/>
      </w:divBdr>
    </w:div>
    <w:div w:id="462844704">
      <w:bodyDiv w:val="1"/>
      <w:marLeft w:val="0"/>
      <w:marRight w:val="0"/>
      <w:marTop w:val="0"/>
      <w:marBottom w:val="0"/>
      <w:divBdr>
        <w:top w:val="none" w:sz="0" w:space="0" w:color="auto"/>
        <w:left w:val="none" w:sz="0" w:space="0" w:color="auto"/>
        <w:bottom w:val="none" w:sz="0" w:space="0" w:color="auto"/>
        <w:right w:val="none" w:sz="0" w:space="0" w:color="auto"/>
      </w:divBdr>
    </w:div>
    <w:div w:id="508909771">
      <w:bodyDiv w:val="1"/>
      <w:marLeft w:val="0"/>
      <w:marRight w:val="0"/>
      <w:marTop w:val="0"/>
      <w:marBottom w:val="0"/>
      <w:divBdr>
        <w:top w:val="none" w:sz="0" w:space="0" w:color="auto"/>
        <w:left w:val="none" w:sz="0" w:space="0" w:color="auto"/>
        <w:bottom w:val="none" w:sz="0" w:space="0" w:color="auto"/>
        <w:right w:val="none" w:sz="0" w:space="0" w:color="auto"/>
      </w:divBdr>
    </w:div>
    <w:div w:id="510031253">
      <w:bodyDiv w:val="1"/>
      <w:marLeft w:val="0"/>
      <w:marRight w:val="0"/>
      <w:marTop w:val="0"/>
      <w:marBottom w:val="0"/>
      <w:divBdr>
        <w:top w:val="none" w:sz="0" w:space="0" w:color="auto"/>
        <w:left w:val="none" w:sz="0" w:space="0" w:color="auto"/>
        <w:bottom w:val="none" w:sz="0" w:space="0" w:color="auto"/>
        <w:right w:val="none" w:sz="0" w:space="0" w:color="auto"/>
      </w:divBdr>
    </w:div>
    <w:div w:id="551966696">
      <w:bodyDiv w:val="1"/>
      <w:marLeft w:val="0"/>
      <w:marRight w:val="0"/>
      <w:marTop w:val="0"/>
      <w:marBottom w:val="0"/>
      <w:divBdr>
        <w:top w:val="none" w:sz="0" w:space="0" w:color="auto"/>
        <w:left w:val="none" w:sz="0" w:space="0" w:color="auto"/>
        <w:bottom w:val="none" w:sz="0" w:space="0" w:color="auto"/>
        <w:right w:val="none" w:sz="0" w:space="0" w:color="auto"/>
      </w:divBdr>
    </w:div>
    <w:div w:id="552423653">
      <w:bodyDiv w:val="1"/>
      <w:marLeft w:val="0"/>
      <w:marRight w:val="0"/>
      <w:marTop w:val="0"/>
      <w:marBottom w:val="0"/>
      <w:divBdr>
        <w:top w:val="none" w:sz="0" w:space="0" w:color="auto"/>
        <w:left w:val="none" w:sz="0" w:space="0" w:color="auto"/>
        <w:bottom w:val="none" w:sz="0" w:space="0" w:color="auto"/>
        <w:right w:val="none" w:sz="0" w:space="0" w:color="auto"/>
      </w:divBdr>
    </w:div>
    <w:div w:id="554854916">
      <w:bodyDiv w:val="1"/>
      <w:marLeft w:val="0"/>
      <w:marRight w:val="0"/>
      <w:marTop w:val="0"/>
      <w:marBottom w:val="0"/>
      <w:divBdr>
        <w:top w:val="none" w:sz="0" w:space="0" w:color="auto"/>
        <w:left w:val="none" w:sz="0" w:space="0" w:color="auto"/>
        <w:bottom w:val="none" w:sz="0" w:space="0" w:color="auto"/>
        <w:right w:val="none" w:sz="0" w:space="0" w:color="auto"/>
      </w:divBdr>
    </w:div>
    <w:div w:id="602231372">
      <w:bodyDiv w:val="1"/>
      <w:marLeft w:val="0"/>
      <w:marRight w:val="0"/>
      <w:marTop w:val="0"/>
      <w:marBottom w:val="0"/>
      <w:divBdr>
        <w:top w:val="none" w:sz="0" w:space="0" w:color="auto"/>
        <w:left w:val="none" w:sz="0" w:space="0" w:color="auto"/>
        <w:bottom w:val="none" w:sz="0" w:space="0" w:color="auto"/>
        <w:right w:val="none" w:sz="0" w:space="0" w:color="auto"/>
      </w:divBdr>
    </w:div>
    <w:div w:id="617106667">
      <w:bodyDiv w:val="1"/>
      <w:marLeft w:val="0"/>
      <w:marRight w:val="0"/>
      <w:marTop w:val="0"/>
      <w:marBottom w:val="0"/>
      <w:divBdr>
        <w:top w:val="none" w:sz="0" w:space="0" w:color="auto"/>
        <w:left w:val="none" w:sz="0" w:space="0" w:color="auto"/>
        <w:bottom w:val="none" w:sz="0" w:space="0" w:color="auto"/>
        <w:right w:val="none" w:sz="0" w:space="0" w:color="auto"/>
      </w:divBdr>
    </w:div>
    <w:div w:id="682171737">
      <w:bodyDiv w:val="1"/>
      <w:marLeft w:val="0"/>
      <w:marRight w:val="0"/>
      <w:marTop w:val="0"/>
      <w:marBottom w:val="0"/>
      <w:divBdr>
        <w:top w:val="none" w:sz="0" w:space="0" w:color="auto"/>
        <w:left w:val="none" w:sz="0" w:space="0" w:color="auto"/>
        <w:bottom w:val="none" w:sz="0" w:space="0" w:color="auto"/>
        <w:right w:val="none" w:sz="0" w:space="0" w:color="auto"/>
      </w:divBdr>
    </w:div>
    <w:div w:id="695422858">
      <w:bodyDiv w:val="1"/>
      <w:marLeft w:val="0"/>
      <w:marRight w:val="0"/>
      <w:marTop w:val="0"/>
      <w:marBottom w:val="0"/>
      <w:divBdr>
        <w:top w:val="none" w:sz="0" w:space="0" w:color="auto"/>
        <w:left w:val="none" w:sz="0" w:space="0" w:color="auto"/>
        <w:bottom w:val="none" w:sz="0" w:space="0" w:color="auto"/>
        <w:right w:val="none" w:sz="0" w:space="0" w:color="auto"/>
      </w:divBdr>
    </w:div>
    <w:div w:id="698318453">
      <w:bodyDiv w:val="1"/>
      <w:marLeft w:val="0"/>
      <w:marRight w:val="0"/>
      <w:marTop w:val="0"/>
      <w:marBottom w:val="0"/>
      <w:divBdr>
        <w:top w:val="none" w:sz="0" w:space="0" w:color="auto"/>
        <w:left w:val="none" w:sz="0" w:space="0" w:color="auto"/>
        <w:bottom w:val="none" w:sz="0" w:space="0" w:color="auto"/>
        <w:right w:val="none" w:sz="0" w:space="0" w:color="auto"/>
      </w:divBdr>
    </w:div>
    <w:div w:id="706612972">
      <w:bodyDiv w:val="1"/>
      <w:marLeft w:val="0"/>
      <w:marRight w:val="0"/>
      <w:marTop w:val="0"/>
      <w:marBottom w:val="0"/>
      <w:divBdr>
        <w:top w:val="none" w:sz="0" w:space="0" w:color="auto"/>
        <w:left w:val="none" w:sz="0" w:space="0" w:color="auto"/>
        <w:bottom w:val="none" w:sz="0" w:space="0" w:color="auto"/>
        <w:right w:val="none" w:sz="0" w:space="0" w:color="auto"/>
      </w:divBdr>
    </w:div>
    <w:div w:id="727193691">
      <w:bodyDiv w:val="1"/>
      <w:marLeft w:val="0"/>
      <w:marRight w:val="0"/>
      <w:marTop w:val="0"/>
      <w:marBottom w:val="0"/>
      <w:divBdr>
        <w:top w:val="none" w:sz="0" w:space="0" w:color="auto"/>
        <w:left w:val="none" w:sz="0" w:space="0" w:color="auto"/>
        <w:bottom w:val="none" w:sz="0" w:space="0" w:color="auto"/>
        <w:right w:val="none" w:sz="0" w:space="0" w:color="auto"/>
      </w:divBdr>
    </w:div>
    <w:div w:id="760761186">
      <w:bodyDiv w:val="1"/>
      <w:marLeft w:val="0"/>
      <w:marRight w:val="0"/>
      <w:marTop w:val="0"/>
      <w:marBottom w:val="0"/>
      <w:divBdr>
        <w:top w:val="none" w:sz="0" w:space="0" w:color="auto"/>
        <w:left w:val="none" w:sz="0" w:space="0" w:color="auto"/>
        <w:bottom w:val="none" w:sz="0" w:space="0" w:color="auto"/>
        <w:right w:val="none" w:sz="0" w:space="0" w:color="auto"/>
      </w:divBdr>
    </w:div>
    <w:div w:id="762994634">
      <w:bodyDiv w:val="1"/>
      <w:marLeft w:val="0"/>
      <w:marRight w:val="0"/>
      <w:marTop w:val="0"/>
      <w:marBottom w:val="0"/>
      <w:divBdr>
        <w:top w:val="none" w:sz="0" w:space="0" w:color="auto"/>
        <w:left w:val="none" w:sz="0" w:space="0" w:color="auto"/>
        <w:bottom w:val="none" w:sz="0" w:space="0" w:color="auto"/>
        <w:right w:val="none" w:sz="0" w:space="0" w:color="auto"/>
      </w:divBdr>
    </w:div>
    <w:div w:id="776825965">
      <w:bodyDiv w:val="1"/>
      <w:marLeft w:val="0"/>
      <w:marRight w:val="0"/>
      <w:marTop w:val="0"/>
      <w:marBottom w:val="0"/>
      <w:divBdr>
        <w:top w:val="none" w:sz="0" w:space="0" w:color="auto"/>
        <w:left w:val="none" w:sz="0" w:space="0" w:color="auto"/>
        <w:bottom w:val="none" w:sz="0" w:space="0" w:color="auto"/>
        <w:right w:val="none" w:sz="0" w:space="0" w:color="auto"/>
      </w:divBdr>
    </w:div>
    <w:div w:id="777680285">
      <w:bodyDiv w:val="1"/>
      <w:marLeft w:val="0"/>
      <w:marRight w:val="0"/>
      <w:marTop w:val="0"/>
      <w:marBottom w:val="0"/>
      <w:divBdr>
        <w:top w:val="none" w:sz="0" w:space="0" w:color="auto"/>
        <w:left w:val="none" w:sz="0" w:space="0" w:color="auto"/>
        <w:bottom w:val="none" w:sz="0" w:space="0" w:color="auto"/>
        <w:right w:val="none" w:sz="0" w:space="0" w:color="auto"/>
      </w:divBdr>
    </w:div>
    <w:div w:id="824012607">
      <w:bodyDiv w:val="1"/>
      <w:marLeft w:val="0"/>
      <w:marRight w:val="0"/>
      <w:marTop w:val="0"/>
      <w:marBottom w:val="0"/>
      <w:divBdr>
        <w:top w:val="none" w:sz="0" w:space="0" w:color="auto"/>
        <w:left w:val="none" w:sz="0" w:space="0" w:color="auto"/>
        <w:bottom w:val="none" w:sz="0" w:space="0" w:color="auto"/>
        <w:right w:val="none" w:sz="0" w:space="0" w:color="auto"/>
      </w:divBdr>
    </w:div>
    <w:div w:id="876703995">
      <w:bodyDiv w:val="1"/>
      <w:marLeft w:val="0"/>
      <w:marRight w:val="0"/>
      <w:marTop w:val="0"/>
      <w:marBottom w:val="0"/>
      <w:divBdr>
        <w:top w:val="none" w:sz="0" w:space="0" w:color="auto"/>
        <w:left w:val="none" w:sz="0" w:space="0" w:color="auto"/>
        <w:bottom w:val="none" w:sz="0" w:space="0" w:color="auto"/>
        <w:right w:val="none" w:sz="0" w:space="0" w:color="auto"/>
      </w:divBdr>
    </w:div>
    <w:div w:id="881483127">
      <w:bodyDiv w:val="1"/>
      <w:marLeft w:val="0"/>
      <w:marRight w:val="0"/>
      <w:marTop w:val="0"/>
      <w:marBottom w:val="0"/>
      <w:divBdr>
        <w:top w:val="none" w:sz="0" w:space="0" w:color="auto"/>
        <w:left w:val="none" w:sz="0" w:space="0" w:color="auto"/>
        <w:bottom w:val="none" w:sz="0" w:space="0" w:color="auto"/>
        <w:right w:val="none" w:sz="0" w:space="0" w:color="auto"/>
      </w:divBdr>
    </w:div>
    <w:div w:id="884365348">
      <w:bodyDiv w:val="1"/>
      <w:marLeft w:val="0"/>
      <w:marRight w:val="0"/>
      <w:marTop w:val="0"/>
      <w:marBottom w:val="0"/>
      <w:divBdr>
        <w:top w:val="none" w:sz="0" w:space="0" w:color="auto"/>
        <w:left w:val="none" w:sz="0" w:space="0" w:color="auto"/>
        <w:bottom w:val="none" w:sz="0" w:space="0" w:color="auto"/>
        <w:right w:val="none" w:sz="0" w:space="0" w:color="auto"/>
      </w:divBdr>
    </w:div>
    <w:div w:id="927621500">
      <w:bodyDiv w:val="1"/>
      <w:marLeft w:val="0"/>
      <w:marRight w:val="0"/>
      <w:marTop w:val="0"/>
      <w:marBottom w:val="0"/>
      <w:divBdr>
        <w:top w:val="none" w:sz="0" w:space="0" w:color="auto"/>
        <w:left w:val="none" w:sz="0" w:space="0" w:color="auto"/>
        <w:bottom w:val="none" w:sz="0" w:space="0" w:color="auto"/>
        <w:right w:val="none" w:sz="0" w:space="0" w:color="auto"/>
      </w:divBdr>
    </w:div>
    <w:div w:id="976421540">
      <w:bodyDiv w:val="1"/>
      <w:marLeft w:val="0"/>
      <w:marRight w:val="0"/>
      <w:marTop w:val="0"/>
      <w:marBottom w:val="0"/>
      <w:divBdr>
        <w:top w:val="none" w:sz="0" w:space="0" w:color="auto"/>
        <w:left w:val="none" w:sz="0" w:space="0" w:color="auto"/>
        <w:bottom w:val="none" w:sz="0" w:space="0" w:color="auto"/>
        <w:right w:val="none" w:sz="0" w:space="0" w:color="auto"/>
      </w:divBdr>
    </w:div>
    <w:div w:id="980043301">
      <w:bodyDiv w:val="1"/>
      <w:marLeft w:val="0"/>
      <w:marRight w:val="0"/>
      <w:marTop w:val="0"/>
      <w:marBottom w:val="0"/>
      <w:divBdr>
        <w:top w:val="none" w:sz="0" w:space="0" w:color="auto"/>
        <w:left w:val="none" w:sz="0" w:space="0" w:color="auto"/>
        <w:bottom w:val="none" w:sz="0" w:space="0" w:color="auto"/>
        <w:right w:val="none" w:sz="0" w:space="0" w:color="auto"/>
      </w:divBdr>
    </w:div>
    <w:div w:id="982394282">
      <w:bodyDiv w:val="1"/>
      <w:marLeft w:val="0"/>
      <w:marRight w:val="0"/>
      <w:marTop w:val="0"/>
      <w:marBottom w:val="0"/>
      <w:divBdr>
        <w:top w:val="none" w:sz="0" w:space="0" w:color="auto"/>
        <w:left w:val="none" w:sz="0" w:space="0" w:color="auto"/>
        <w:bottom w:val="none" w:sz="0" w:space="0" w:color="auto"/>
        <w:right w:val="none" w:sz="0" w:space="0" w:color="auto"/>
      </w:divBdr>
    </w:div>
    <w:div w:id="988364757">
      <w:bodyDiv w:val="1"/>
      <w:marLeft w:val="0"/>
      <w:marRight w:val="0"/>
      <w:marTop w:val="0"/>
      <w:marBottom w:val="0"/>
      <w:divBdr>
        <w:top w:val="none" w:sz="0" w:space="0" w:color="auto"/>
        <w:left w:val="none" w:sz="0" w:space="0" w:color="auto"/>
        <w:bottom w:val="none" w:sz="0" w:space="0" w:color="auto"/>
        <w:right w:val="none" w:sz="0" w:space="0" w:color="auto"/>
      </w:divBdr>
    </w:div>
    <w:div w:id="1072045473">
      <w:bodyDiv w:val="1"/>
      <w:marLeft w:val="0"/>
      <w:marRight w:val="0"/>
      <w:marTop w:val="0"/>
      <w:marBottom w:val="0"/>
      <w:divBdr>
        <w:top w:val="none" w:sz="0" w:space="0" w:color="auto"/>
        <w:left w:val="none" w:sz="0" w:space="0" w:color="auto"/>
        <w:bottom w:val="none" w:sz="0" w:space="0" w:color="auto"/>
        <w:right w:val="none" w:sz="0" w:space="0" w:color="auto"/>
      </w:divBdr>
    </w:div>
    <w:div w:id="1074083621">
      <w:bodyDiv w:val="1"/>
      <w:marLeft w:val="0"/>
      <w:marRight w:val="0"/>
      <w:marTop w:val="0"/>
      <w:marBottom w:val="0"/>
      <w:divBdr>
        <w:top w:val="none" w:sz="0" w:space="0" w:color="auto"/>
        <w:left w:val="none" w:sz="0" w:space="0" w:color="auto"/>
        <w:bottom w:val="none" w:sz="0" w:space="0" w:color="auto"/>
        <w:right w:val="none" w:sz="0" w:space="0" w:color="auto"/>
      </w:divBdr>
    </w:div>
    <w:div w:id="1081678647">
      <w:bodyDiv w:val="1"/>
      <w:marLeft w:val="0"/>
      <w:marRight w:val="0"/>
      <w:marTop w:val="0"/>
      <w:marBottom w:val="0"/>
      <w:divBdr>
        <w:top w:val="none" w:sz="0" w:space="0" w:color="auto"/>
        <w:left w:val="none" w:sz="0" w:space="0" w:color="auto"/>
        <w:bottom w:val="none" w:sz="0" w:space="0" w:color="auto"/>
        <w:right w:val="none" w:sz="0" w:space="0" w:color="auto"/>
      </w:divBdr>
    </w:div>
    <w:div w:id="1110666562">
      <w:bodyDiv w:val="1"/>
      <w:marLeft w:val="0"/>
      <w:marRight w:val="0"/>
      <w:marTop w:val="0"/>
      <w:marBottom w:val="0"/>
      <w:divBdr>
        <w:top w:val="none" w:sz="0" w:space="0" w:color="auto"/>
        <w:left w:val="none" w:sz="0" w:space="0" w:color="auto"/>
        <w:bottom w:val="none" w:sz="0" w:space="0" w:color="auto"/>
        <w:right w:val="none" w:sz="0" w:space="0" w:color="auto"/>
      </w:divBdr>
    </w:div>
    <w:div w:id="1159150723">
      <w:bodyDiv w:val="1"/>
      <w:marLeft w:val="0"/>
      <w:marRight w:val="0"/>
      <w:marTop w:val="0"/>
      <w:marBottom w:val="0"/>
      <w:divBdr>
        <w:top w:val="none" w:sz="0" w:space="0" w:color="auto"/>
        <w:left w:val="none" w:sz="0" w:space="0" w:color="auto"/>
        <w:bottom w:val="none" w:sz="0" w:space="0" w:color="auto"/>
        <w:right w:val="none" w:sz="0" w:space="0" w:color="auto"/>
      </w:divBdr>
    </w:div>
    <w:div w:id="1177766702">
      <w:bodyDiv w:val="1"/>
      <w:marLeft w:val="0"/>
      <w:marRight w:val="0"/>
      <w:marTop w:val="0"/>
      <w:marBottom w:val="0"/>
      <w:divBdr>
        <w:top w:val="none" w:sz="0" w:space="0" w:color="auto"/>
        <w:left w:val="none" w:sz="0" w:space="0" w:color="auto"/>
        <w:bottom w:val="none" w:sz="0" w:space="0" w:color="auto"/>
        <w:right w:val="none" w:sz="0" w:space="0" w:color="auto"/>
      </w:divBdr>
    </w:div>
    <w:div w:id="1179929944">
      <w:bodyDiv w:val="1"/>
      <w:marLeft w:val="0"/>
      <w:marRight w:val="0"/>
      <w:marTop w:val="0"/>
      <w:marBottom w:val="0"/>
      <w:divBdr>
        <w:top w:val="none" w:sz="0" w:space="0" w:color="auto"/>
        <w:left w:val="none" w:sz="0" w:space="0" w:color="auto"/>
        <w:bottom w:val="none" w:sz="0" w:space="0" w:color="auto"/>
        <w:right w:val="none" w:sz="0" w:space="0" w:color="auto"/>
      </w:divBdr>
    </w:div>
    <w:div w:id="1190068436">
      <w:bodyDiv w:val="1"/>
      <w:marLeft w:val="0"/>
      <w:marRight w:val="0"/>
      <w:marTop w:val="0"/>
      <w:marBottom w:val="0"/>
      <w:divBdr>
        <w:top w:val="none" w:sz="0" w:space="0" w:color="auto"/>
        <w:left w:val="none" w:sz="0" w:space="0" w:color="auto"/>
        <w:bottom w:val="none" w:sz="0" w:space="0" w:color="auto"/>
        <w:right w:val="none" w:sz="0" w:space="0" w:color="auto"/>
      </w:divBdr>
    </w:div>
    <w:div w:id="1235434078">
      <w:bodyDiv w:val="1"/>
      <w:marLeft w:val="0"/>
      <w:marRight w:val="0"/>
      <w:marTop w:val="0"/>
      <w:marBottom w:val="0"/>
      <w:divBdr>
        <w:top w:val="none" w:sz="0" w:space="0" w:color="auto"/>
        <w:left w:val="none" w:sz="0" w:space="0" w:color="auto"/>
        <w:bottom w:val="none" w:sz="0" w:space="0" w:color="auto"/>
        <w:right w:val="none" w:sz="0" w:space="0" w:color="auto"/>
      </w:divBdr>
    </w:div>
    <w:div w:id="1239826486">
      <w:bodyDiv w:val="1"/>
      <w:marLeft w:val="0"/>
      <w:marRight w:val="0"/>
      <w:marTop w:val="0"/>
      <w:marBottom w:val="0"/>
      <w:divBdr>
        <w:top w:val="none" w:sz="0" w:space="0" w:color="auto"/>
        <w:left w:val="none" w:sz="0" w:space="0" w:color="auto"/>
        <w:bottom w:val="none" w:sz="0" w:space="0" w:color="auto"/>
        <w:right w:val="none" w:sz="0" w:space="0" w:color="auto"/>
      </w:divBdr>
    </w:div>
    <w:div w:id="1243219696">
      <w:bodyDiv w:val="1"/>
      <w:marLeft w:val="0"/>
      <w:marRight w:val="0"/>
      <w:marTop w:val="0"/>
      <w:marBottom w:val="0"/>
      <w:divBdr>
        <w:top w:val="none" w:sz="0" w:space="0" w:color="auto"/>
        <w:left w:val="none" w:sz="0" w:space="0" w:color="auto"/>
        <w:bottom w:val="none" w:sz="0" w:space="0" w:color="auto"/>
        <w:right w:val="none" w:sz="0" w:space="0" w:color="auto"/>
      </w:divBdr>
    </w:div>
    <w:div w:id="1245724029">
      <w:bodyDiv w:val="1"/>
      <w:marLeft w:val="0"/>
      <w:marRight w:val="0"/>
      <w:marTop w:val="0"/>
      <w:marBottom w:val="0"/>
      <w:divBdr>
        <w:top w:val="none" w:sz="0" w:space="0" w:color="auto"/>
        <w:left w:val="none" w:sz="0" w:space="0" w:color="auto"/>
        <w:bottom w:val="none" w:sz="0" w:space="0" w:color="auto"/>
        <w:right w:val="none" w:sz="0" w:space="0" w:color="auto"/>
      </w:divBdr>
    </w:div>
    <w:div w:id="1265185344">
      <w:bodyDiv w:val="1"/>
      <w:marLeft w:val="0"/>
      <w:marRight w:val="0"/>
      <w:marTop w:val="0"/>
      <w:marBottom w:val="0"/>
      <w:divBdr>
        <w:top w:val="none" w:sz="0" w:space="0" w:color="auto"/>
        <w:left w:val="none" w:sz="0" w:space="0" w:color="auto"/>
        <w:bottom w:val="none" w:sz="0" w:space="0" w:color="auto"/>
        <w:right w:val="none" w:sz="0" w:space="0" w:color="auto"/>
      </w:divBdr>
    </w:div>
    <w:div w:id="1292787609">
      <w:bodyDiv w:val="1"/>
      <w:marLeft w:val="0"/>
      <w:marRight w:val="0"/>
      <w:marTop w:val="0"/>
      <w:marBottom w:val="0"/>
      <w:divBdr>
        <w:top w:val="none" w:sz="0" w:space="0" w:color="auto"/>
        <w:left w:val="none" w:sz="0" w:space="0" w:color="auto"/>
        <w:bottom w:val="none" w:sz="0" w:space="0" w:color="auto"/>
        <w:right w:val="none" w:sz="0" w:space="0" w:color="auto"/>
      </w:divBdr>
    </w:div>
    <w:div w:id="1304118883">
      <w:bodyDiv w:val="1"/>
      <w:marLeft w:val="0"/>
      <w:marRight w:val="0"/>
      <w:marTop w:val="0"/>
      <w:marBottom w:val="0"/>
      <w:divBdr>
        <w:top w:val="none" w:sz="0" w:space="0" w:color="auto"/>
        <w:left w:val="none" w:sz="0" w:space="0" w:color="auto"/>
        <w:bottom w:val="none" w:sz="0" w:space="0" w:color="auto"/>
        <w:right w:val="none" w:sz="0" w:space="0" w:color="auto"/>
      </w:divBdr>
    </w:div>
    <w:div w:id="1311668343">
      <w:bodyDiv w:val="1"/>
      <w:marLeft w:val="0"/>
      <w:marRight w:val="0"/>
      <w:marTop w:val="0"/>
      <w:marBottom w:val="0"/>
      <w:divBdr>
        <w:top w:val="none" w:sz="0" w:space="0" w:color="auto"/>
        <w:left w:val="none" w:sz="0" w:space="0" w:color="auto"/>
        <w:bottom w:val="none" w:sz="0" w:space="0" w:color="auto"/>
        <w:right w:val="none" w:sz="0" w:space="0" w:color="auto"/>
      </w:divBdr>
    </w:div>
    <w:div w:id="1378823101">
      <w:bodyDiv w:val="1"/>
      <w:marLeft w:val="0"/>
      <w:marRight w:val="0"/>
      <w:marTop w:val="0"/>
      <w:marBottom w:val="0"/>
      <w:divBdr>
        <w:top w:val="none" w:sz="0" w:space="0" w:color="auto"/>
        <w:left w:val="none" w:sz="0" w:space="0" w:color="auto"/>
        <w:bottom w:val="none" w:sz="0" w:space="0" w:color="auto"/>
        <w:right w:val="none" w:sz="0" w:space="0" w:color="auto"/>
      </w:divBdr>
    </w:div>
    <w:div w:id="1386292607">
      <w:bodyDiv w:val="1"/>
      <w:marLeft w:val="0"/>
      <w:marRight w:val="0"/>
      <w:marTop w:val="0"/>
      <w:marBottom w:val="0"/>
      <w:divBdr>
        <w:top w:val="none" w:sz="0" w:space="0" w:color="auto"/>
        <w:left w:val="none" w:sz="0" w:space="0" w:color="auto"/>
        <w:bottom w:val="none" w:sz="0" w:space="0" w:color="auto"/>
        <w:right w:val="none" w:sz="0" w:space="0" w:color="auto"/>
      </w:divBdr>
    </w:div>
    <w:div w:id="1399553590">
      <w:bodyDiv w:val="1"/>
      <w:marLeft w:val="0"/>
      <w:marRight w:val="0"/>
      <w:marTop w:val="0"/>
      <w:marBottom w:val="0"/>
      <w:divBdr>
        <w:top w:val="none" w:sz="0" w:space="0" w:color="auto"/>
        <w:left w:val="none" w:sz="0" w:space="0" w:color="auto"/>
        <w:bottom w:val="none" w:sz="0" w:space="0" w:color="auto"/>
        <w:right w:val="none" w:sz="0" w:space="0" w:color="auto"/>
      </w:divBdr>
    </w:div>
    <w:div w:id="1471902671">
      <w:bodyDiv w:val="1"/>
      <w:marLeft w:val="0"/>
      <w:marRight w:val="0"/>
      <w:marTop w:val="0"/>
      <w:marBottom w:val="0"/>
      <w:divBdr>
        <w:top w:val="none" w:sz="0" w:space="0" w:color="auto"/>
        <w:left w:val="none" w:sz="0" w:space="0" w:color="auto"/>
        <w:bottom w:val="none" w:sz="0" w:space="0" w:color="auto"/>
        <w:right w:val="none" w:sz="0" w:space="0" w:color="auto"/>
      </w:divBdr>
    </w:div>
    <w:div w:id="1473064721">
      <w:bodyDiv w:val="1"/>
      <w:marLeft w:val="0"/>
      <w:marRight w:val="0"/>
      <w:marTop w:val="0"/>
      <w:marBottom w:val="0"/>
      <w:divBdr>
        <w:top w:val="none" w:sz="0" w:space="0" w:color="auto"/>
        <w:left w:val="none" w:sz="0" w:space="0" w:color="auto"/>
        <w:bottom w:val="none" w:sz="0" w:space="0" w:color="auto"/>
        <w:right w:val="none" w:sz="0" w:space="0" w:color="auto"/>
      </w:divBdr>
    </w:div>
    <w:div w:id="1501697762">
      <w:bodyDiv w:val="1"/>
      <w:marLeft w:val="0"/>
      <w:marRight w:val="0"/>
      <w:marTop w:val="0"/>
      <w:marBottom w:val="0"/>
      <w:divBdr>
        <w:top w:val="none" w:sz="0" w:space="0" w:color="auto"/>
        <w:left w:val="none" w:sz="0" w:space="0" w:color="auto"/>
        <w:bottom w:val="none" w:sz="0" w:space="0" w:color="auto"/>
        <w:right w:val="none" w:sz="0" w:space="0" w:color="auto"/>
      </w:divBdr>
    </w:div>
    <w:div w:id="1543592291">
      <w:bodyDiv w:val="1"/>
      <w:marLeft w:val="0"/>
      <w:marRight w:val="0"/>
      <w:marTop w:val="0"/>
      <w:marBottom w:val="0"/>
      <w:divBdr>
        <w:top w:val="none" w:sz="0" w:space="0" w:color="auto"/>
        <w:left w:val="none" w:sz="0" w:space="0" w:color="auto"/>
        <w:bottom w:val="none" w:sz="0" w:space="0" w:color="auto"/>
        <w:right w:val="none" w:sz="0" w:space="0" w:color="auto"/>
      </w:divBdr>
    </w:div>
    <w:div w:id="1546869885">
      <w:bodyDiv w:val="1"/>
      <w:marLeft w:val="0"/>
      <w:marRight w:val="0"/>
      <w:marTop w:val="0"/>
      <w:marBottom w:val="0"/>
      <w:divBdr>
        <w:top w:val="none" w:sz="0" w:space="0" w:color="auto"/>
        <w:left w:val="none" w:sz="0" w:space="0" w:color="auto"/>
        <w:bottom w:val="none" w:sz="0" w:space="0" w:color="auto"/>
        <w:right w:val="none" w:sz="0" w:space="0" w:color="auto"/>
      </w:divBdr>
    </w:div>
    <w:div w:id="1563979388">
      <w:bodyDiv w:val="1"/>
      <w:marLeft w:val="0"/>
      <w:marRight w:val="0"/>
      <w:marTop w:val="0"/>
      <w:marBottom w:val="0"/>
      <w:divBdr>
        <w:top w:val="none" w:sz="0" w:space="0" w:color="auto"/>
        <w:left w:val="none" w:sz="0" w:space="0" w:color="auto"/>
        <w:bottom w:val="none" w:sz="0" w:space="0" w:color="auto"/>
        <w:right w:val="none" w:sz="0" w:space="0" w:color="auto"/>
      </w:divBdr>
    </w:div>
    <w:div w:id="1576285627">
      <w:bodyDiv w:val="1"/>
      <w:marLeft w:val="0"/>
      <w:marRight w:val="0"/>
      <w:marTop w:val="0"/>
      <w:marBottom w:val="0"/>
      <w:divBdr>
        <w:top w:val="none" w:sz="0" w:space="0" w:color="auto"/>
        <w:left w:val="none" w:sz="0" w:space="0" w:color="auto"/>
        <w:bottom w:val="none" w:sz="0" w:space="0" w:color="auto"/>
        <w:right w:val="none" w:sz="0" w:space="0" w:color="auto"/>
      </w:divBdr>
    </w:div>
    <w:div w:id="1584485195">
      <w:bodyDiv w:val="1"/>
      <w:marLeft w:val="0"/>
      <w:marRight w:val="0"/>
      <w:marTop w:val="0"/>
      <w:marBottom w:val="0"/>
      <w:divBdr>
        <w:top w:val="none" w:sz="0" w:space="0" w:color="auto"/>
        <w:left w:val="none" w:sz="0" w:space="0" w:color="auto"/>
        <w:bottom w:val="none" w:sz="0" w:space="0" w:color="auto"/>
        <w:right w:val="none" w:sz="0" w:space="0" w:color="auto"/>
      </w:divBdr>
    </w:div>
    <w:div w:id="1629048140">
      <w:bodyDiv w:val="1"/>
      <w:marLeft w:val="0"/>
      <w:marRight w:val="0"/>
      <w:marTop w:val="0"/>
      <w:marBottom w:val="0"/>
      <w:divBdr>
        <w:top w:val="none" w:sz="0" w:space="0" w:color="auto"/>
        <w:left w:val="none" w:sz="0" w:space="0" w:color="auto"/>
        <w:bottom w:val="none" w:sz="0" w:space="0" w:color="auto"/>
        <w:right w:val="none" w:sz="0" w:space="0" w:color="auto"/>
      </w:divBdr>
    </w:div>
    <w:div w:id="1671445853">
      <w:bodyDiv w:val="1"/>
      <w:marLeft w:val="0"/>
      <w:marRight w:val="0"/>
      <w:marTop w:val="0"/>
      <w:marBottom w:val="0"/>
      <w:divBdr>
        <w:top w:val="none" w:sz="0" w:space="0" w:color="auto"/>
        <w:left w:val="none" w:sz="0" w:space="0" w:color="auto"/>
        <w:bottom w:val="none" w:sz="0" w:space="0" w:color="auto"/>
        <w:right w:val="none" w:sz="0" w:space="0" w:color="auto"/>
      </w:divBdr>
    </w:div>
    <w:div w:id="1681739143">
      <w:bodyDiv w:val="1"/>
      <w:marLeft w:val="0"/>
      <w:marRight w:val="0"/>
      <w:marTop w:val="0"/>
      <w:marBottom w:val="0"/>
      <w:divBdr>
        <w:top w:val="none" w:sz="0" w:space="0" w:color="auto"/>
        <w:left w:val="none" w:sz="0" w:space="0" w:color="auto"/>
        <w:bottom w:val="none" w:sz="0" w:space="0" w:color="auto"/>
        <w:right w:val="none" w:sz="0" w:space="0" w:color="auto"/>
      </w:divBdr>
    </w:div>
    <w:div w:id="1692536556">
      <w:bodyDiv w:val="1"/>
      <w:marLeft w:val="0"/>
      <w:marRight w:val="0"/>
      <w:marTop w:val="0"/>
      <w:marBottom w:val="0"/>
      <w:divBdr>
        <w:top w:val="none" w:sz="0" w:space="0" w:color="auto"/>
        <w:left w:val="none" w:sz="0" w:space="0" w:color="auto"/>
        <w:bottom w:val="none" w:sz="0" w:space="0" w:color="auto"/>
        <w:right w:val="none" w:sz="0" w:space="0" w:color="auto"/>
      </w:divBdr>
    </w:div>
    <w:div w:id="1699161544">
      <w:bodyDiv w:val="1"/>
      <w:marLeft w:val="0"/>
      <w:marRight w:val="0"/>
      <w:marTop w:val="0"/>
      <w:marBottom w:val="0"/>
      <w:divBdr>
        <w:top w:val="none" w:sz="0" w:space="0" w:color="auto"/>
        <w:left w:val="none" w:sz="0" w:space="0" w:color="auto"/>
        <w:bottom w:val="none" w:sz="0" w:space="0" w:color="auto"/>
        <w:right w:val="none" w:sz="0" w:space="0" w:color="auto"/>
      </w:divBdr>
    </w:div>
    <w:div w:id="1703094287">
      <w:bodyDiv w:val="1"/>
      <w:marLeft w:val="0"/>
      <w:marRight w:val="0"/>
      <w:marTop w:val="0"/>
      <w:marBottom w:val="0"/>
      <w:divBdr>
        <w:top w:val="none" w:sz="0" w:space="0" w:color="auto"/>
        <w:left w:val="none" w:sz="0" w:space="0" w:color="auto"/>
        <w:bottom w:val="none" w:sz="0" w:space="0" w:color="auto"/>
        <w:right w:val="none" w:sz="0" w:space="0" w:color="auto"/>
      </w:divBdr>
    </w:div>
    <w:div w:id="1763331922">
      <w:bodyDiv w:val="1"/>
      <w:marLeft w:val="0"/>
      <w:marRight w:val="0"/>
      <w:marTop w:val="0"/>
      <w:marBottom w:val="0"/>
      <w:divBdr>
        <w:top w:val="none" w:sz="0" w:space="0" w:color="auto"/>
        <w:left w:val="none" w:sz="0" w:space="0" w:color="auto"/>
        <w:bottom w:val="none" w:sz="0" w:space="0" w:color="auto"/>
        <w:right w:val="none" w:sz="0" w:space="0" w:color="auto"/>
      </w:divBdr>
    </w:div>
    <w:div w:id="1765882317">
      <w:bodyDiv w:val="1"/>
      <w:marLeft w:val="0"/>
      <w:marRight w:val="0"/>
      <w:marTop w:val="0"/>
      <w:marBottom w:val="0"/>
      <w:divBdr>
        <w:top w:val="none" w:sz="0" w:space="0" w:color="auto"/>
        <w:left w:val="none" w:sz="0" w:space="0" w:color="auto"/>
        <w:bottom w:val="none" w:sz="0" w:space="0" w:color="auto"/>
        <w:right w:val="none" w:sz="0" w:space="0" w:color="auto"/>
      </w:divBdr>
    </w:div>
    <w:div w:id="1777410218">
      <w:bodyDiv w:val="1"/>
      <w:marLeft w:val="0"/>
      <w:marRight w:val="0"/>
      <w:marTop w:val="0"/>
      <w:marBottom w:val="0"/>
      <w:divBdr>
        <w:top w:val="none" w:sz="0" w:space="0" w:color="auto"/>
        <w:left w:val="none" w:sz="0" w:space="0" w:color="auto"/>
        <w:bottom w:val="none" w:sz="0" w:space="0" w:color="auto"/>
        <w:right w:val="none" w:sz="0" w:space="0" w:color="auto"/>
      </w:divBdr>
    </w:div>
    <w:div w:id="1789467118">
      <w:bodyDiv w:val="1"/>
      <w:marLeft w:val="0"/>
      <w:marRight w:val="0"/>
      <w:marTop w:val="0"/>
      <w:marBottom w:val="0"/>
      <w:divBdr>
        <w:top w:val="none" w:sz="0" w:space="0" w:color="auto"/>
        <w:left w:val="none" w:sz="0" w:space="0" w:color="auto"/>
        <w:bottom w:val="none" w:sz="0" w:space="0" w:color="auto"/>
        <w:right w:val="none" w:sz="0" w:space="0" w:color="auto"/>
      </w:divBdr>
    </w:div>
    <w:div w:id="1823814268">
      <w:bodyDiv w:val="1"/>
      <w:marLeft w:val="0"/>
      <w:marRight w:val="0"/>
      <w:marTop w:val="0"/>
      <w:marBottom w:val="0"/>
      <w:divBdr>
        <w:top w:val="none" w:sz="0" w:space="0" w:color="auto"/>
        <w:left w:val="none" w:sz="0" w:space="0" w:color="auto"/>
        <w:bottom w:val="none" w:sz="0" w:space="0" w:color="auto"/>
        <w:right w:val="none" w:sz="0" w:space="0" w:color="auto"/>
      </w:divBdr>
    </w:div>
    <w:div w:id="1852333039">
      <w:bodyDiv w:val="1"/>
      <w:marLeft w:val="0"/>
      <w:marRight w:val="0"/>
      <w:marTop w:val="0"/>
      <w:marBottom w:val="0"/>
      <w:divBdr>
        <w:top w:val="none" w:sz="0" w:space="0" w:color="auto"/>
        <w:left w:val="none" w:sz="0" w:space="0" w:color="auto"/>
        <w:bottom w:val="none" w:sz="0" w:space="0" w:color="auto"/>
        <w:right w:val="none" w:sz="0" w:space="0" w:color="auto"/>
      </w:divBdr>
    </w:div>
    <w:div w:id="1873034269">
      <w:bodyDiv w:val="1"/>
      <w:marLeft w:val="0"/>
      <w:marRight w:val="0"/>
      <w:marTop w:val="0"/>
      <w:marBottom w:val="0"/>
      <w:divBdr>
        <w:top w:val="none" w:sz="0" w:space="0" w:color="auto"/>
        <w:left w:val="none" w:sz="0" w:space="0" w:color="auto"/>
        <w:bottom w:val="none" w:sz="0" w:space="0" w:color="auto"/>
        <w:right w:val="none" w:sz="0" w:space="0" w:color="auto"/>
      </w:divBdr>
    </w:div>
    <w:div w:id="1973054168">
      <w:bodyDiv w:val="1"/>
      <w:marLeft w:val="0"/>
      <w:marRight w:val="0"/>
      <w:marTop w:val="0"/>
      <w:marBottom w:val="0"/>
      <w:divBdr>
        <w:top w:val="none" w:sz="0" w:space="0" w:color="auto"/>
        <w:left w:val="none" w:sz="0" w:space="0" w:color="auto"/>
        <w:bottom w:val="none" w:sz="0" w:space="0" w:color="auto"/>
        <w:right w:val="none" w:sz="0" w:space="0" w:color="auto"/>
      </w:divBdr>
    </w:div>
    <w:div w:id="1979335838">
      <w:bodyDiv w:val="1"/>
      <w:marLeft w:val="0"/>
      <w:marRight w:val="0"/>
      <w:marTop w:val="0"/>
      <w:marBottom w:val="0"/>
      <w:divBdr>
        <w:top w:val="none" w:sz="0" w:space="0" w:color="auto"/>
        <w:left w:val="none" w:sz="0" w:space="0" w:color="auto"/>
        <w:bottom w:val="none" w:sz="0" w:space="0" w:color="auto"/>
        <w:right w:val="none" w:sz="0" w:space="0" w:color="auto"/>
      </w:divBdr>
    </w:div>
    <w:div w:id="2013993013">
      <w:bodyDiv w:val="1"/>
      <w:marLeft w:val="0"/>
      <w:marRight w:val="0"/>
      <w:marTop w:val="0"/>
      <w:marBottom w:val="0"/>
      <w:divBdr>
        <w:top w:val="none" w:sz="0" w:space="0" w:color="auto"/>
        <w:left w:val="none" w:sz="0" w:space="0" w:color="auto"/>
        <w:bottom w:val="none" w:sz="0" w:space="0" w:color="auto"/>
        <w:right w:val="none" w:sz="0" w:space="0" w:color="auto"/>
      </w:divBdr>
    </w:div>
    <w:div w:id="2044207966">
      <w:bodyDiv w:val="1"/>
      <w:marLeft w:val="0"/>
      <w:marRight w:val="0"/>
      <w:marTop w:val="0"/>
      <w:marBottom w:val="0"/>
      <w:divBdr>
        <w:top w:val="none" w:sz="0" w:space="0" w:color="auto"/>
        <w:left w:val="none" w:sz="0" w:space="0" w:color="auto"/>
        <w:bottom w:val="none" w:sz="0" w:space="0" w:color="auto"/>
        <w:right w:val="none" w:sz="0" w:space="0" w:color="auto"/>
      </w:divBdr>
    </w:div>
    <w:div w:id="2094665292">
      <w:bodyDiv w:val="1"/>
      <w:marLeft w:val="0"/>
      <w:marRight w:val="0"/>
      <w:marTop w:val="0"/>
      <w:marBottom w:val="0"/>
      <w:divBdr>
        <w:top w:val="none" w:sz="0" w:space="0" w:color="auto"/>
        <w:left w:val="none" w:sz="0" w:space="0" w:color="auto"/>
        <w:bottom w:val="none" w:sz="0" w:space="0" w:color="auto"/>
        <w:right w:val="none" w:sz="0" w:space="0" w:color="auto"/>
      </w:divBdr>
    </w:div>
    <w:div w:id="2100054222">
      <w:bodyDiv w:val="1"/>
      <w:marLeft w:val="0"/>
      <w:marRight w:val="0"/>
      <w:marTop w:val="0"/>
      <w:marBottom w:val="0"/>
      <w:divBdr>
        <w:top w:val="none" w:sz="0" w:space="0" w:color="auto"/>
        <w:left w:val="none" w:sz="0" w:space="0" w:color="auto"/>
        <w:bottom w:val="none" w:sz="0" w:space="0" w:color="auto"/>
        <w:right w:val="none" w:sz="0" w:space="0" w:color="auto"/>
      </w:divBdr>
    </w:div>
    <w:div w:id="2105950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5.jpg"/><Relationship Id="rId68" Type="http://schemas.openxmlformats.org/officeDocument/2006/relationships/chart" Target="charts/chart2.xml"/><Relationship Id="rId84" Type="http://schemas.openxmlformats.org/officeDocument/2006/relationships/header" Target="header1.xml"/><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chart" Target="charts/chart8.xml"/><Relationship Id="rId79" Type="http://schemas.openxmlformats.org/officeDocument/2006/relationships/chart" Target="charts/chart13.xml"/><Relationship Id="rId5" Type="http://schemas.openxmlformats.org/officeDocument/2006/relationships/webSettings" Target="webSettings.xml"/><Relationship Id="rId19" Type="http://schemas.openxmlformats.org/officeDocument/2006/relationships/image" Target="media/image12.jp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6.jpg"/><Relationship Id="rId69" Type="http://schemas.openxmlformats.org/officeDocument/2006/relationships/chart" Target="charts/chart3.xml"/><Relationship Id="rId77" Type="http://schemas.openxmlformats.org/officeDocument/2006/relationships/chart" Target="charts/chart1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chart" Target="charts/chart6.xml"/><Relationship Id="rId80" Type="http://schemas.openxmlformats.org/officeDocument/2006/relationships/chart" Target="charts/chart14.xml"/><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chart" Target="charts/chart1.xml"/><Relationship Id="rId67" Type="http://schemas.openxmlformats.org/officeDocument/2006/relationships/image" Target="media/image59.jpg"/><Relationship Id="rId20" Type="http://schemas.openxmlformats.org/officeDocument/2006/relationships/image" Target="media/image13.jp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4.jpg"/><Relationship Id="rId70" Type="http://schemas.openxmlformats.org/officeDocument/2006/relationships/chart" Target="charts/chart4.xml"/><Relationship Id="rId75" Type="http://schemas.openxmlformats.org/officeDocument/2006/relationships/chart" Target="charts/chart9.xml"/><Relationship Id="rId83" Type="http://schemas.openxmlformats.org/officeDocument/2006/relationships/chart" Target="charts/chart1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2.jpeg"/><Relationship Id="rId65" Type="http://schemas.openxmlformats.org/officeDocument/2006/relationships/image" Target="media/image57.jpg"/><Relationship Id="rId73" Type="http://schemas.openxmlformats.org/officeDocument/2006/relationships/chart" Target="charts/chart7.xml"/><Relationship Id="rId78" Type="http://schemas.openxmlformats.org/officeDocument/2006/relationships/chart" Target="charts/chart12.xml"/><Relationship Id="rId81" Type="http://schemas.openxmlformats.org/officeDocument/2006/relationships/chart" Target="charts/chart15.xml"/><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chart" Target="charts/chart10.xml"/><Relationship Id="rId7" Type="http://schemas.openxmlformats.org/officeDocument/2006/relationships/endnotes" Target="endnotes.xml"/><Relationship Id="rId71" Type="http://schemas.openxmlformats.org/officeDocument/2006/relationships/chart" Target="charts/chart5.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8.jpg"/><Relationship Id="rId87" Type="http://schemas.openxmlformats.org/officeDocument/2006/relationships/theme" Target="theme/theme1.xml"/><Relationship Id="rId61" Type="http://schemas.openxmlformats.org/officeDocument/2006/relationships/image" Target="media/image53.jpg"/><Relationship Id="rId82" Type="http://schemas.openxmlformats.org/officeDocument/2006/relationships/chart" Target="charts/chart16.xml"/></Relationships>
</file>

<file path=word/_rels/header1.xml.rels><?xml version="1.0" encoding="UTF-8" standalone="yes"?>
<Relationships xmlns="http://schemas.openxmlformats.org/package/2006/relationships"><Relationship Id="rId1" Type="http://schemas.openxmlformats.org/officeDocument/2006/relationships/image" Target="media/image60.png"/></Relationships>
</file>

<file path=word/charts/_rels/chart1.xml.rels><?xml version="1.0" encoding="UTF-8" standalone="yes"?>
<Relationships xmlns="http://schemas.openxmlformats.org/package/2006/relationships"><Relationship Id="rId3" Type="http://schemas.openxmlformats.org/officeDocument/2006/relationships/oleObject" Target="file:///\\sede-fs\servidor%20de%20arquivos\SEDE\publica.asplan\0.4.%20HEMOGO\dados%20campanhas%20HEMOCENTRO\Campanhas%20Hemocentro_Dezembro_2019.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oleObject" Target="file:///\\sede-fs\Servidor%20de%20Arquivos\SEDE\publica.asplan\0.4.%20HEMOGO\METAS%20-%20Acompanhamento\Matriz%20Metas_HEMOGO_09.01.2020.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sede-fs\Servidor%20de%20Arquivos\SEDE\publica.asplan\0.4.%20HEMOGO\METAS%20-%20Acompanhamento\Matriz%20Metas_HEMOGO_09.01.2020.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sede-fs\Servidor%20de%20Arquivos\SEDE\publica.asplan\0.4.%20HEMOGO\METAS%20-%20Acompanhamento\Matriz%20Metas_HEMOGO_09.01.2020.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sede-fs\Servidor%20de%20Arquivos\SEDE\publica.asplan\0.4.%20HEMOGO\METAS%20-%20Acompanhamento\Matriz%20Metas_HEMOGO_09.01.2020.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sede-fs\Servidor%20de%20Arquivos\SEDE\publica.asplan\0.4.%20HEMOGO\METAS%20-%20Acompanhamento\Matriz%20Metas_HEMOGO_09.01.2020.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sede-fs\Servidor%20de%20Arquivos\SEDE\publica.asplan\0.4.%20HEMOGO\METAS%20-%20Acompanhamento\Matriz%20Metas_HEMOGO_09.01.2020.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sede-fs\Servidor%20de%20Arquivos\SEDE\publica.asplan\0.4.%20HEMOGO\METAS%20-%20Acompanhamento\Matriz%20Metas_HEMOGO_09.01.2020.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sede-fs\Servidor%20de%20Arquivos\SEDE\publica.asplan\0.4.%20HEMOGO\METAS%20-%20Acompanhamento\Matriz%20Metas_HEMOGO_09.01.202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sede-fs\Servidor%20de%20Arquivos\SEDE\publica.asplan\0.4.%20HEMOGO\METAS%20-%20Acompanhamento\Matriz%20Metas_HEMOGO_09.01.202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sede-fs\Servidor%20de%20Arquivos\SEDE\publica.asplan\0.4.%20HEMOGO\METAS%20-%20Acompanhamento\Matriz%20Metas_HEMOGO_09.01.202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sede-fs\Servidor%20de%20Arquivos\SEDE\publica.asplan\0.4.%20HEMOGO\METAS%20-%20Acompanhamento\Matriz%20Metas_HEMOGO_09.01.202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sede-fs\Servidor%20de%20Arquivos\SEDE\publica.asplan\0.4.%20HEMOGO\METAS%20-%20Acompanhamento\Matriz%20Metas_HEMOGO_09.01.2020.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sede-fs\Servidor%20de%20Arquivos\SEDE\publica.asplan\0.4.%20HEMOGO\METAS%20-%20Acompanhamento\Matriz%20Metas_HEMOGO_09.01.2020.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sede-fs\Servidor%20de%20Arquivos\SEDE\publica.asplan\0.4.%20HEMOGO\METAS%20-%20Acompanhamento\Matriz%20Metas_HEMOGO_09.01.2020.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sede-fs\Servidor%20de%20Arquivos\SEDE\publica.asplan\0.4.%20HEMOGO\METAS%20-%20Acompanhamento\Matriz%20Metas_HEMOGO_09.01.20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400" b="1" i="0" baseline="0">
                <a:effectLst/>
              </a:rPr>
              <a:t>Demonstrativo Gráfico - Campanhas e coletas de sangue realizadas</a:t>
            </a:r>
            <a:endParaRPr lang="pt-BR" sz="1400">
              <a:effectLst/>
            </a:endParaRPr>
          </a:p>
          <a:p>
            <a:pPr>
              <a:defRPr/>
            </a:pPr>
            <a:r>
              <a:rPr lang="pt-BR" sz="1400" b="1" i="0" baseline="0">
                <a:effectLst/>
              </a:rPr>
              <a:t>Dezembro_2019</a:t>
            </a:r>
            <a:endParaRPr lang="pt-BR"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manualLayout>
          <c:layoutTarget val="inner"/>
          <c:xMode val="edge"/>
          <c:yMode val="edge"/>
          <c:x val="9.1914260717410323E-2"/>
          <c:y val="0.29900090826521342"/>
          <c:w val="0.87753018372703417"/>
          <c:h val="0.53361167728693315"/>
        </c:manualLayout>
      </c:layout>
      <c:barChart>
        <c:barDir val="col"/>
        <c:grouping val="clustered"/>
        <c:varyColors val="0"/>
        <c:ser>
          <c:idx val="0"/>
          <c:order val="0"/>
          <c:tx>
            <c:strRef>
              <c:f>'[Campanhas Hemocentro_Dezembro_2019.xlsx]Dezembro'!$D$20</c:f>
              <c:strCache>
                <c:ptCount val="1"/>
                <c:pt idx="0">
                  <c:v>Candidatos  a doação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'[Campanhas Hemocentro_Dezembro_2019.xlsx]Dezembro'!$C$21:$C$22</c:f>
              <c:strCache>
                <c:ptCount val="2"/>
                <c:pt idx="0">
                  <c:v>COLETAS EXTERNAS</c:v>
                </c:pt>
                <c:pt idx="1">
                  <c:v>COLETAS INTERNAS</c:v>
                </c:pt>
              </c:strCache>
            </c:strRef>
          </c:cat>
          <c:val>
            <c:numRef>
              <c:f>'[Campanhas Hemocentro_Dezembro_2019.xlsx]Dezembro'!$D$21:$D$22</c:f>
              <c:numCache>
                <c:formatCode>General</c:formatCode>
                <c:ptCount val="2"/>
                <c:pt idx="0">
                  <c:v>241</c:v>
                </c:pt>
                <c:pt idx="1">
                  <c:v>1599</c:v>
                </c:pt>
              </c:numCache>
            </c:numRef>
          </c:val>
          <c:extLst>
            <c:ext xmlns:c16="http://schemas.microsoft.com/office/drawing/2014/chart" uri="{C3380CC4-5D6E-409C-BE32-E72D297353CC}">
              <c16:uniqueId val="{00000000-EFEC-4FF7-B9E7-99B8769C6E0E}"/>
            </c:ext>
          </c:extLst>
        </c:ser>
        <c:ser>
          <c:idx val="1"/>
          <c:order val="1"/>
          <c:tx>
            <c:strRef>
              <c:f>'[Campanhas Hemocentro_Dezembro_2019.xlsx]Dezembro'!$E$20</c:f>
              <c:strCache>
                <c:ptCount val="1"/>
                <c:pt idx="0">
                  <c:v>Bolsas Coletadas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'[Campanhas Hemocentro_Dezembro_2019.xlsx]Dezembro'!$C$21:$C$22</c:f>
              <c:strCache>
                <c:ptCount val="2"/>
                <c:pt idx="0">
                  <c:v>COLETAS EXTERNAS</c:v>
                </c:pt>
                <c:pt idx="1">
                  <c:v>COLETAS INTERNAS</c:v>
                </c:pt>
              </c:strCache>
            </c:strRef>
          </c:cat>
          <c:val>
            <c:numRef>
              <c:f>'[Campanhas Hemocentro_Dezembro_2019.xlsx]Dezembro'!$E$21:$E$22</c:f>
              <c:numCache>
                <c:formatCode>General</c:formatCode>
                <c:ptCount val="2"/>
                <c:pt idx="0">
                  <c:v>140</c:v>
                </c:pt>
                <c:pt idx="1">
                  <c:v>1096</c:v>
                </c:pt>
              </c:numCache>
            </c:numRef>
          </c:val>
          <c:extLst>
            <c:ext xmlns:c16="http://schemas.microsoft.com/office/drawing/2014/chart" uri="{C3380CC4-5D6E-409C-BE32-E72D297353CC}">
              <c16:uniqueId val="{00000001-EFEC-4FF7-B9E7-99B8769C6E0E}"/>
            </c:ext>
          </c:extLst>
        </c:ser>
        <c:dLbls>
          <c:showLegendKey val="0"/>
          <c:showVal val="0"/>
          <c:showCatName val="0"/>
          <c:showSerName val="0"/>
          <c:showPercent val="0"/>
          <c:showBubbleSize val="0"/>
        </c:dLbls>
        <c:gapWidth val="219"/>
        <c:overlap val="-27"/>
        <c:axId val="1952218304"/>
        <c:axId val="1880377152"/>
      </c:barChart>
      <c:catAx>
        <c:axId val="1952218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880377152"/>
        <c:crosses val="autoZero"/>
        <c:auto val="1"/>
        <c:lblAlgn val="ctr"/>
        <c:lblOffset val="100"/>
        <c:noMultiLvlLbl val="0"/>
      </c:catAx>
      <c:valAx>
        <c:axId val="188037715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52218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a:t>Procedimentos Especiais MAC</a:t>
            </a:r>
          </a:p>
        </c:rich>
      </c:tx>
      <c:overlay val="0"/>
    </c:title>
    <c:autoTitleDeleted val="0"/>
    <c:plotArea>
      <c:layout>
        <c:manualLayout>
          <c:layoutTarget val="inner"/>
          <c:xMode val="edge"/>
          <c:yMode val="edge"/>
          <c:x val="0.12201807682426311"/>
          <c:y val="0.28480473073395957"/>
          <c:w val="0.80360761257792956"/>
          <c:h val="0.40457198874237127"/>
        </c:manualLayout>
      </c:layout>
      <c:barChart>
        <c:barDir val="col"/>
        <c:grouping val="clustered"/>
        <c:varyColors val="0"/>
        <c:ser>
          <c:idx val="0"/>
          <c:order val="0"/>
          <c:tx>
            <c:strRef>
              <c:f>'[Matriz Metas_HEMOGO_09.01.2020.xlsx]Histórico produção quantitativa'!$B$3</c:f>
              <c:strCache>
                <c:ptCount val="1"/>
                <c:pt idx="0">
                  <c:v> Produção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quantitativa'!$A$130:$A$143</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quantitativa'!$B$130:$B$143</c:f>
              <c:numCache>
                <c:formatCode>General</c:formatCode>
                <c:ptCount val="14"/>
                <c:pt idx="0">
                  <c:v>979</c:v>
                </c:pt>
                <c:pt idx="1">
                  <c:v>968</c:v>
                </c:pt>
                <c:pt idx="2" formatCode="0">
                  <c:v>954</c:v>
                </c:pt>
                <c:pt idx="3" formatCode="0">
                  <c:v>725</c:v>
                </c:pt>
                <c:pt idx="4" formatCode="0">
                  <c:v>710</c:v>
                </c:pt>
                <c:pt idx="5" formatCode="0">
                  <c:v>873</c:v>
                </c:pt>
                <c:pt idx="6" formatCode="0">
                  <c:v>1289</c:v>
                </c:pt>
                <c:pt idx="7" formatCode="0">
                  <c:v>1457</c:v>
                </c:pt>
                <c:pt idx="8" formatCode="0">
                  <c:v>1812</c:v>
                </c:pt>
                <c:pt idx="9" formatCode="0">
                  <c:v>1468</c:v>
                </c:pt>
                <c:pt idx="10" formatCode="0">
                  <c:v>1498</c:v>
                </c:pt>
                <c:pt idx="11" formatCode="0">
                  <c:v>1788</c:v>
                </c:pt>
                <c:pt idx="12" formatCode="0">
                  <c:v>2491</c:v>
                </c:pt>
                <c:pt idx="13" formatCode="0">
                  <c:v>3057</c:v>
                </c:pt>
              </c:numCache>
            </c:numRef>
          </c:val>
          <c:extLst>
            <c:ext xmlns:c16="http://schemas.microsoft.com/office/drawing/2014/chart" uri="{C3380CC4-5D6E-409C-BE32-E72D297353CC}">
              <c16:uniqueId val="{00000000-5F83-47E9-9250-D216F242648F}"/>
            </c:ext>
          </c:extLst>
        </c:ser>
        <c:dLbls>
          <c:showLegendKey val="0"/>
          <c:showVal val="1"/>
          <c:showCatName val="0"/>
          <c:showSerName val="0"/>
          <c:showPercent val="0"/>
          <c:showBubbleSize val="0"/>
        </c:dLbls>
        <c:gapWidth val="100"/>
        <c:axId val="93470720"/>
        <c:axId val="93472256"/>
      </c:barChart>
      <c:lineChart>
        <c:grouping val="standard"/>
        <c:varyColors val="0"/>
        <c:ser>
          <c:idx val="1"/>
          <c:order val="1"/>
          <c:tx>
            <c:strRef>
              <c:f>'[Matriz Metas_HEMOGO_09.01.2020.xlsx]Histórico produção quantitativa'!$C$3</c:f>
              <c:strCache>
                <c:ptCount val="1"/>
                <c:pt idx="0">
                  <c:v> Meta </c:v>
                </c:pt>
              </c:strCache>
            </c:strRef>
          </c:tx>
          <c:marker>
            <c:symbol val="none"/>
          </c:marker>
          <c:dLbls>
            <c:dLbl>
              <c:idx val="0"/>
              <c:layout>
                <c:manualLayout>
                  <c:x val="-5.0739957716701915E-2"/>
                  <c:y val="-7.3619631901840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F83-47E9-9250-D216F242648F}"/>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quantitativa'!$A$130:$A$143</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quantitativa'!$C$130:$C$143</c:f>
              <c:numCache>
                <c:formatCode>General</c:formatCode>
                <c:ptCount val="14"/>
                <c:pt idx="0">
                  <c:v>3210</c:v>
                </c:pt>
                <c:pt idx="1">
                  <c:v>3852</c:v>
                </c:pt>
                <c:pt idx="2" formatCode="0">
                  <c:v>4494</c:v>
                </c:pt>
                <c:pt idx="3" formatCode="0">
                  <c:v>5136</c:v>
                </c:pt>
                <c:pt idx="4" formatCode="0">
                  <c:v>5778</c:v>
                </c:pt>
                <c:pt idx="5" formatCode="0">
                  <c:v>6420</c:v>
                </c:pt>
                <c:pt idx="6" formatCode="0">
                  <c:v>6420</c:v>
                </c:pt>
                <c:pt idx="7" formatCode="0">
                  <c:v>6420</c:v>
                </c:pt>
                <c:pt idx="8" formatCode="0">
                  <c:v>6420</c:v>
                </c:pt>
                <c:pt idx="9" formatCode="0">
                  <c:v>6420</c:v>
                </c:pt>
                <c:pt idx="10" formatCode="0">
                  <c:v>6420</c:v>
                </c:pt>
                <c:pt idx="11" formatCode="0">
                  <c:v>6420</c:v>
                </c:pt>
                <c:pt idx="12" formatCode="0">
                  <c:v>6420</c:v>
                </c:pt>
                <c:pt idx="13" formatCode="0">
                  <c:v>6420</c:v>
                </c:pt>
              </c:numCache>
            </c:numRef>
          </c:val>
          <c:smooth val="0"/>
          <c:extLst>
            <c:ext xmlns:c16="http://schemas.microsoft.com/office/drawing/2014/chart" uri="{C3380CC4-5D6E-409C-BE32-E72D297353CC}">
              <c16:uniqueId val="{00000002-5F83-47E9-9250-D216F242648F}"/>
            </c:ext>
          </c:extLst>
        </c:ser>
        <c:dLbls>
          <c:showLegendKey val="0"/>
          <c:showVal val="1"/>
          <c:showCatName val="0"/>
          <c:showSerName val="0"/>
          <c:showPercent val="0"/>
          <c:showBubbleSize val="0"/>
        </c:dLbls>
        <c:marker val="1"/>
        <c:smooth val="0"/>
        <c:axId val="93470720"/>
        <c:axId val="93472256"/>
      </c:lineChart>
      <c:lineChart>
        <c:grouping val="standard"/>
        <c:varyColors val="0"/>
        <c:ser>
          <c:idx val="2"/>
          <c:order val="2"/>
          <c:tx>
            <c:strRef>
              <c:f>'[Matriz Metas_HEMOGO_09.01.2020.xlsx]Histórico produção quantitativa'!$D$3</c:f>
              <c:strCache>
                <c:ptCount val="1"/>
                <c:pt idx="0">
                  <c:v> % </c:v>
                </c:pt>
              </c:strCache>
            </c:strRef>
          </c:tx>
          <c:marker>
            <c:symbol val="none"/>
          </c:marker>
          <c:dLbls>
            <c:dLbl>
              <c:idx val="0"/>
              <c:layout>
                <c:manualLayout>
                  <c:x val="-8.7385482734319966E-2"/>
                  <c:y val="7.36196319018405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F83-47E9-9250-D216F242648F}"/>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trendline>
            <c:trendlineType val="linear"/>
            <c:dispRSqr val="0"/>
            <c:dispEq val="0"/>
          </c:trendline>
          <c:cat>
            <c:numRef>
              <c:f>'[Matriz Metas_HEMOGO_09.01.2020.xlsx]Histórico produção quantitativa'!$A$130:$A$143</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quantitativa'!$D$130:$D$143</c:f>
              <c:numCache>
                <c:formatCode>0%</c:formatCode>
                <c:ptCount val="14"/>
                <c:pt idx="0">
                  <c:v>0.30498442367601247</c:v>
                </c:pt>
                <c:pt idx="1">
                  <c:v>0.25129802699896159</c:v>
                </c:pt>
                <c:pt idx="2">
                  <c:v>0.21228304405874499</c:v>
                </c:pt>
                <c:pt idx="3">
                  <c:v>0.14116043613707166</c:v>
                </c:pt>
                <c:pt idx="4">
                  <c:v>0.12287988923502942</c:v>
                </c:pt>
                <c:pt idx="5">
                  <c:v>0.13598130841121495</c:v>
                </c:pt>
                <c:pt idx="6">
                  <c:v>0.20077881619937696</c:v>
                </c:pt>
                <c:pt idx="7">
                  <c:v>0.22694704049844236</c:v>
                </c:pt>
                <c:pt idx="8">
                  <c:v>0.28224299065420561</c:v>
                </c:pt>
                <c:pt idx="9">
                  <c:v>0.22866043613707165</c:v>
                </c:pt>
                <c:pt idx="10">
                  <c:v>0.23333333333333334</c:v>
                </c:pt>
                <c:pt idx="11">
                  <c:v>0.27850467289719627</c:v>
                </c:pt>
                <c:pt idx="12">
                  <c:v>0.38800623052959504</c:v>
                </c:pt>
                <c:pt idx="13">
                  <c:v>0.47616822429906541</c:v>
                </c:pt>
              </c:numCache>
            </c:numRef>
          </c:val>
          <c:smooth val="0"/>
          <c:extLst>
            <c:ext xmlns:c16="http://schemas.microsoft.com/office/drawing/2014/chart" uri="{C3380CC4-5D6E-409C-BE32-E72D297353CC}">
              <c16:uniqueId val="{00000005-5F83-47E9-9250-D216F242648F}"/>
            </c:ext>
          </c:extLst>
        </c:ser>
        <c:dLbls>
          <c:showLegendKey val="0"/>
          <c:showVal val="1"/>
          <c:showCatName val="0"/>
          <c:showSerName val="0"/>
          <c:showPercent val="0"/>
          <c:showBubbleSize val="0"/>
        </c:dLbls>
        <c:marker val="1"/>
        <c:smooth val="0"/>
        <c:axId val="93479680"/>
        <c:axId val="93473792"/>
      </c:lineChart>
      <c:dateAx>
        <c:axId val="93470720"/>
        <c:scaling>
          <c:orientation val="minMax"/>
        </c:scaling>
        <c:delete val="0"/>
        <c:axPos val="b"/>
        <c:numFmt formatCode="mmm\-yy" sourceLinked="1"/>
        <c:majorTickMark val="out"/>
        <c:minorTickMark val="none"/>
        <c:tickLblPos val="nextTo"/>
        <c:crossAx val="93472256"/>
        <c:crossesAt val="0"/>
        <c:auto val="1"/>
        <c:lblOffset val="100"/>
        <c:baseTimeUnit val="months"/>
      </c:dateAx>
      <c:valAx>
        <c:axId val="93472256"/>
        <c:scaling>
          <c:orientation val="minMax"/>
          <c:max val="6420"/>
          <c:min val="800"/>
        </c:scaling>
        <c:delete val="0"/>
        <c:axPos val="l"/>
        <c:majorGridlines/>
        <c:numFmt formatCode="General" sourceLinked="1"/>
        <c:majorTickMark val="out"/>
        <c:minorTickMark val="none"/>
        <c:tickLblPos val="nextTo"/>
        <c:crossAx val="93470720"/>
        <c:crosses val="autoZero"/>
        <c:crossBetween val="between"/>
        <c:majorUnit val="2000000"/>
      </c:valAx>
      <c:valAx>
        <c:axId val="93473792"/>
        <c:scaling>
          <c:orientation val="minMax"/>
          <c:min val="0"/>
        </c:scaling>
        <c:delete val="1"/>
        <c:axPos val="r"/>
        <c:numFmt formatCode="0%" sourceLinked="1"/>
        <c:majorTickMark val="out"/>
        <c:minorTickMark val="none"/>
        <c:tickLblPos val="nextTo"/>
        <c:crossAx val="93479680"/>
        <c:crosses val="max"/>
        <c:crossBetween val="between"/>
      </c:valAx>
      <c:dateAx>
        <c:axId val="93479680"/>
        <c:scaling>
          <c:orientation val="minMax"/>
        </c:scaling>
        <c:delete val="1"/>
        <c:axPos val="b"/>
        <c:numFmt formatCode="mmm\-yy" sourceLinked="1"/>
        <c:majorTickMark val="out"/>
        <c:minorTickMark val="none"/>
        <c:tickLblPos val="none"/>
        <c:crossAx val="93473792"/>
        <c:crosses val="autoZero"/>
        <c:auto val="1"/>
        <c:lblOffset val="100"/>
        <c:baseTimeUnit val="months"/>
      </c:dateAx>
    </c:plotArea>
    <c:legend>
      <c:legendPos val="r"/>
      <c:legendEntry>
        <c:idx val="3"/>
        <c:delete val="1"/>
      </c:legendEntry>
      <c:layout>
        <c:manualLayout>
          <c:xMode val="edge"/>
          <c:yMode val="edge"/>
          <c:x val="2.4454531058475719E-2"/>
          <c:y val="0.84127341997798677"/>
          <c:w val="0.95195031064611335"/>
          <c:h val="0.13540802744153413"/>
        </c:manualLayout>
      </c:layout>
      <c:overlay val="0"/>
    </c:legend>
    <c:plotVisOnly val="1"/>
    <c:dispBlanksAs val="gap"/>
    <c:showDLblsOverMax val="0"/>
  </c:chart>
  <c:txPr>
    <a:bodyPr/>
    <a:lstStyle/>
    <a:p>
      <a:pPr>
        <a:defRPr sz="900" b="1"/>
      </a:pPr>
      <a:endParaRPr lang="pt-BR"/>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a:t>Exames Imunohematológicos - MAC / Total</a:t>
            </a:r>
          </a:p>
        </c:rich>
      </c:tx>
      <c:overlay val="0"/>
    </c:title>
    <c:autoTitleDeleted val="0"/>
    <c:plotArea>
      <c:layout>
        <c:manualLayout>
          <c:layoutTarget val="inner"/>
          <c:xMode val="edge"/>
          <c:yMode val="edge"/>
          <c:x val="0.12201807682426311"/>
          <c:y val="0.28480473073395957"/>
          <c:w val="0.80360761257792956"/>
          <c:h val="0.40457198874237127"/>
        </c:manualLayout>
      </c:layout>
      <c:barChart>
        <c:barDir val="col"/>
        <c:grouping val="clustered"/>
        <c:varyColors val="0"/>
        <c:ser>
          <c:idx val="0"/>
          <c:order val="0"/>
          <c:tx>
            <c:strRef>
              <c:f>'[Matriz Metas_HEMOGO_09.01.2020.xlsx]Histórico produção quantitativa'!$B$3</c:f>
              <c:strCache>
                <c:ptCount val="1"/>
                <c:pt idx="0">
                  <c:v> Produção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quantitativa'!$A$148:$A$161</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quantitativa'!$B$148:$B$161</c:f>
              <c:numCache>
                <c:formatCode>General</c:formatCode>
                <c:ptCount val="14"/>
                <c:pt idx="0">
                  <c:v>10866</c:v>
                </c:pt>
                <c:pt idx="1">
                  <c:v>10537</c:v>
                </c:pt>
                <c:pt idx="2" formatCode="0">
                  <c:v>9966</c:v>
                </c:pt>
                <c:pt idx="3" formatCode="0">
                  <c:v>11138</c:v>
                </c:pt>
                <c:pt idx="4" formatCode="0">
                  <c:v>8757</c:v>
                </c:pt>
                <c:pt idx="5" formatCode="0">
                  <c:v>10210</c:v>
                </c:pt>
                <c:pt idx="6" formatCode="0">
                  <c:v>13093</c:v>
                </c:pt>
                <c:pt idx="7" formatCode="0">
                  <c:v>13188</c:v>
                </c:pt>
                <c:pt idx="8" formatCode="0">
                  <c:v>10625</c:v>
                </c:pt>
                <c:pt idx="9" formatCode="0">
                  <c:v>10017</c:v>
                </c:pt>
                <c:pt idx="10" formatCode="0">
                  <c:v>8037</c:v>
                </c:pt>
                <c:pt idx="11" formatCode="0">
                  <c:v>12035</c:v>
                </c:pt>
                <c:pt idx="12" formatCode="0">
                  <c:v>13184</c:v>
                </c:pt>
                <c:pt idx="13" formatCode="0">
                  <c:v>13697</c:v>
                </c:pt>
              </c:numCache>
            </c:numRef>
          </c:val>
          <c:extLst>
            <c:ext xmlns:c16="http://schemas.microsoft.com/office/drawing/2014/chart" uri="{C3380CC4-5D6E-409C-BE32-E72D297353CC}">
              <c16:uniqueId val="{00000000-6777-47A3-B58A-65D0475559B7}"/>
            </c:ext>
          </c:extLst>
        </c:ser>
        <c:dLbls>
          <c:showLegendKey val="0"/>
          <c:showVal val="1"/>
          <c:showCatName val="0"/>
          <c:showSerName val="0"/>
          <c:showPercent val="0"/>
          <c:showBubbleSize val="0"/>
        </c:dLbls>
        <c:gapWidth val="100"/>
        <c:axId val="94657536"/>
        <c:axId val="94663424"/>
      </c:barChart>
      <c:lineChart>
        <c:grouping val="standard"/>
        <c:varyColors val="0"/>
        <c:ser>
          <c:idx val="1"/>
          <c:order val="1"/>
          <c:tx>
            <c:strRef>
              <c:f>'[Matriz Metas_HEMOGO_09.01.2020.xlsx]Histórico produção quantitativa'!$C$3</c:f>
              <c:strCache>
                <c:ptCount val="1"/>
                <c:pt idx="0">
                  <c:v> Meta </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quantitativa'!$A$148:$A$161</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quantitativa'!$C$148:$C$161</c:f>
              <c:numCache>
                <c:formatCode>General</c:formatCode>
                <c:ptCount val="14"/>
                <c:pt idx="0">
                  <c:v>5430</c:v>
                </c:pt>
                <c:pt idx="1">
                  <c:v>6516</c:v>
                </c:pt>
                <c:pt idx="2" formatCode="0">
                  <c:v>7602</c:v>
                </c:pt>
                <c:pt idx="3" formatCode="0">
                  <c:v>8688</c:v>
                </c:pt>
                <c:pt idx="4" formatCode="0">
                  <c:v>9774</c:v>
                </c:pt>
                <c:pt idx="5" formatCode="0">
                  <c:v>10860</c:v>
                </c:pt>
                <c:pt idx="6" formatCode="0">
                  <c:v>10860</c:v>
                </c:pt>
                <c:pt idx="7" formatCode="0">
                  <c:v>10860</c:v>
                </c:pt>
                <c:pt idx="8" formatCode="0">
                  <c:v>10860</c:v>
                </c:pt>
                <c:pt idx="9" formatCode="0">
                  <c:v>10860</c:v>
                </c:pt>
                <c:pt idx="10" formatCode="0">
                  <c:v>10860</c:v>
                </c:pt>
                <c:pt idx="11" formatCode="0">
                  <c:v>10860</c:v>
                </c:pt>
                <c:pt idx="12" formatCode="0">
                  <c:v>10860</c:v>
                </c:pt>
                <c:pt idx="13" formatCode="0">
                  <c:v>10860</c:v>
                </c:pt>
              </c:numCache>
            </c:numRef>
          </c:val>
          <c:smooth val="0"/>
          <c:extLst>
            <c:ext xmlns:c16="http://schemas.microsoft.com/office/drawing/2014/chart" uri="{C3380CC4-5D6E-409C-BE32-E72D297353CC}">
              <c16:uniqueId val="{00000001-6777-47A3-B58A-65D0475559B7}"/>
            </c:ext>
          </c:extLst>
        </c:ser>
        <c:dLbls>
          <c:showLegendKey val="0"/>
          <c:showVal val="1"/>
          <c:showCatName val="0"/>
          <c:showSerName val="0"/>
          <c:showPercent val="0"/>
          <c:showBubbleSize val="0"/>
        </c:dLbls>
        <c:marker val="1"/>
        <c:smooth val="0"/>
        <c:axId val="94657536"/>
        <c:axId val="94663424"/>
      </c:lineChart>
      <c:lineChart>
        <c:grouping val="standard"/>
        <c:varyColors val="0"/>
        <c:ser>
          <c:idx val="2"/>
          <c:order val="2"/>
          <c:tx>
            <c:strRef>
              <c:f>'[Matriz Metas_HEMOGO_09.01.2020.xlsx]Histórico produção quantitativa'!$D$3</c:f>
              <c:strCache>
                <c:ptCount val="1"/>
                <c:pt idx="0">
                  <c:v> % </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trendline>
            <c:trendlineType val="linear"/>
            <c:dispRSqr val="0"/>
            <c:dispEq val="0"/>
          </c:trendline>
          <c:cat>
            <c:numRef>
              <c:f>'[Matriz Metas_HEMOGO_09.01.2020.xlsx]Histórico produção quantitativa'!$A$148:$A$161</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quantitativa'!$D$148:$D$161</c:f>
              <c:numCache>
                <c:formatCode>0%</c:formatCode>
                <c:ptCount val="14"/>
                <c:pt idx="0">
                  <c:v>2.0011049723756904</c:v>
                </c:pt>
                <c:pt idx="1">
                  <c:v>1.6170963781461019</c:v>
                </c:pt>
                <c:pt idx="2">
                  <c:v>1.3109707971586424</c:v>
                </c:pt>
                <c:pt idx="3">
                  <c:v>1.2819981583793738</c:v>
                </c:pt>
                <c:pt idx="4">
                  <c:v>0.89594843462246776</c:v>
                </c:pt>
                <c:pt idx="5">
                  <c:v>0.94014732965009207</c:v>
                </c:pt>
                <c:pt idx="6">
                  <c:v>1.2056169429097605</c:v>
                </c:pt>
                <c:pt idx="7">
                  <c:v>1.2143646408839779</c:v>
                </c:pt>
                <c:pt idx="8">
                  <c:v>0.97836095764272557</c:v>
                </c:pt>
                <c:pt idx="9">
                  <c:v>0.92237569060773483</c:v>
                </c:pt>
                <c:pt idx="10">
                  <c:v>0.74005524861878458</c:v>
                </c:pt>
                <c:pt idx="11">
                  <c:v>1.108195211786372</c:v>
                </c:pt>
                <c:pt idx="12">
                  <c:v>1.2139963167587478</c:v>
                </c:pt>
                <c:pt idx="13">
                  <c:v>1.2612338858195211</c:v>
                </c:pt>
              </c:numCache>
            </c:numRef>
          </c:val>
          <c:smooth val="0"/>
          <c:extLst>
            <c:ext xmlns:c16="http://schemas.microsoft.com/office/drawing/2014/chart" uri="{C3380CC4-5D6E-409C-BE32-E72D297353CC}">
              <c16:uniqueId val="{00000003-6777-47A3-B58A-65D0475559B7}"/>
            </c:ext>
          </c:extLst>
        </c:ser>
        <c:dLbls>
          <c:showLegendKey val="0"/>
          <c:showVal val="1"/>
          <c:showCatName val="0"/>
          <c:showSerName val="0"/>
          <c:showPercent val="0"/>
          <c:showBubbleSize val="0"/>
        </c:dLbls>
        <c:marker val="1"/>
        <c:smooth val="0"/>
        <c:axId val="94666752"/>
        <c:axId val="94664960"/>
      </c:lineChart>
      <c:dateAx>
        <c:axId val="94657536"/>
        <c:scaling>
          <c:orientation val="minMax"/>
        </c:scaling>
        <c:delete val="0"/>
        <c:axPos val="b"/>
        <c:numFmt formatCode="mmm\-yy" sourceLinked="1"/>
        <c:majorTickMark val="out"/>
        <c:minorTickMark val="none"/>
        <c:tickLblPos val="nextTo"/>
        <c:crossAx val="94663424"/>
        <c:crossesAt val="0"/>
        <c:auto val="1"/>
        <c:lblOffset val="100"/>
        <c:baseTimeUnit val="months"/>
      </c:dateAx>
      <c:valAx>
        <c:axId val="94663424"/>
        <c:scaling>
          <c:orientation val="minMax"/>
          <c:max val="14000"/>
          <c:min val="5000"/>
        </c:scaling>
        <c:delete val="0"/>
        <c:axPos val="l"/>
        <c:majorGridlines/>
        <c:numFmt formatCode="General" sourceLinked="1"/>
        <c:majorTickMark val="out"/>
        <c:minorTickMark val="none"/>
        <c:tickLblPos val="nextTo"/>
        <c:crossAx val="94657536"/>
        <c:crosses val="autoZero"/>
        <c:crossBetween val="between"/>
        <c:majorUnit val="2000000"/>
      </c:valAx>
      <c:valAx>
        <c:axId val="94664960"/>
        <c:scaling>
          <c:orientation val="minMax"/>
          <c:min val="0"/>
        </c:scaling>
        <c:delete val="1"/>
        <c:axPos val="r"/>
        <c:numFmt formatCode="0%" sourceLinked="1"/>
        <c:majorTickMark val="out"/>
        <c:minorTickMark val="none"/>
        <c:tickLblPos val="nextTo"/>
        <c:crossAx val="94666752"/>
        <c:crosses val="max"/>
        <c:crossBetween val="between"/>
      </c:valAx>
      <c:dateAx>
        <c:axId val="94666752"/>
        <c:scaling>
          <c:orientation val="minMax"/>
        </c:scaling>
        <c:delete val="1"/>
        <c:axPos val="b"/>
        <c:numFmt formatCode="mmm\-yy" sourceLinked="1"/>
        <c:majorTickMark val="out"/>
        <c:minorTickMark val="none"/>
        <c:tickLblPos val="none"/>
        <c:crossAx val="94664960"/>
        <c:crosses val="autoZero"/>
        <c:auto val="1"/>
        <c:lblOffset val="100"/>
        <c:baseTimeUnit val="months"/>
      </c:dateAx>
    </c:plotArea>
    <c:legend>
      <c:legendPos val="r"/>
      <c:legendEntry>
        <c:idx val="3"/>
        <c:delete val="1"/>
      </c:legendEntry>
      <c:layout>
        <c:manualLayout>
          <c:xMode val="edge"/>
          <c:yMode val="edge"/>
          <c:x val="2.4454531058475719E-2"/>
          <c:y val="0.84127341997798677"/>
          <c:w val="0.95195031064611335"/>
          <c:h val="0.13540802744153413"/>
        </c:manualLayout>
      </c:layout>
      <c:overlay val="0"/>
    </c:legend>
    <c:plotVisOnly val="1"/>
    <c:dispBlanksAs val="gap"/>
    <c:showDLblsOverMax val="0"/>
  </c:chart>
  <c:txPr>
    <a:bodyPr/>
    <a:lstStyle/>
    <a:p>
      <a:pPr>
        <a:defRPr sz="900" b="1"/>
      </a:pPr>
      <a:endParaRPr lang="pt-BR"/>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a:t>Exames Sorológicos</a:t>
            </a:r>
          </a:p>
        </c:rich>
      </c:tx>
      <c:overlay val="0"/>
    </c:title>
    <c:autoTitleDeleted val="0"/>
    <c:plotArea>
      <c:layout>
        <c:manualLayout>
          <c:layoutTarget val="inner"/>
          <c:xMode val="edge"/>
          <c:yMode val="edge"/>
          <c:x val="0.12201807682426311"/>
          <c:y val="0.28480473073395957"/>
          <c:w val="0.80360761257792956"/>
          <c:h val="0.40457198874237127"/>
        </c:manualLayout>
      </c:layout>
      <c:barChart>
        <c:barDir val="col"/>
        <c:grouping val="clustered"/>
        <c:varyColors val="0"/>
        <c:ser>
          <c:idx val="0"/>
          <c:order val="0"/>
          <c:tx>
            <c:strRef>
              <c:f>'[Matriz Metas_HEMOGO_09.01.2020.xlsx]Histórico produção quantitativa'!$B$3</c:f>
              <c:strCache>
                <c:ptCount val="1"/>
                <c:pt idx="0">
                  <c:v> Produção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quantitativa'!$A$166:$A$179</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quantitativa'!$B$166:$B$179</c:f>
              <c:numCache>
                <c:formatCode>General</c:formatCode>
                <c:ptCount val="14"/>
                <c:pt idx="0">
                  <c:v>4963</c:v>
                </c:pt>
                <c:pt idx="1">
                  <c:v>5231</c:v>
                </c:pt>
                <c:pt idx="2" formatCode="0">
                  <c:v>5042</c:v>
                </c:pt>
                <c:pt idx="3" formatCode="0">
                  <c:v>5543</c:v>
                </c:pt>
                <c:pt idx="4" formatCode="0">
                  <c:v>4937</c:v>
                </c:pt>
                <c:pt idx="5" formatCode="0">
                  <c:v>4592</c:v>
                </c:pt>
                <c:pt idx="6" formatCode="0">
                  <c:v>6595</c:v>
                </c:pt>
                <c:pt idx="7" formatCode="0">
                  <c:v>6628</c:v>
                </c:pt>
                <c:pt idx="8" formatCode="0">
                  <c:v>5308</c:v>
                </c:pt>
                <c:pt idx="9" formatCode="0">
                  <c:v>4886</c:v>
                </c:pt>
                <c:pt idx="10" formatCode="0">
                  <c:v>5445</c:v>
                </c:pt>
                <c:pt idx="11" formatCode="0">
                  <c:v>6905</c:v>
                </c:pt>
                <c:pt idx="12" formatCode="0">
                  <c:v>7764</c:v>
                </c:pt>
                <c:pt idx="13" formatCode="0">
                  <c:v>5213</c:v>
                </c:pt>
              </c:numCache>
            </c:numRef>
          </c:val>
          <c:extLst>
            <c:ext xmlns:c16="http://schemas.microsoft.com/office/drawing/2014/chart" uri="{C3380CC4-5D6E-409C-BE32-E72D297353CC}">
              <c16:uniqueId val="{00000000-BEFD-4B95-8B32-C932A6A2C06C}"/>
            </c:ext>
          </c:extLst>
        </c:ser>
        <c:dLbls>
          <c:showLegendKey val="0"/>
          <c:showVal val="1"/>
          <c:showCatName val="0"/>
          <c:showSerName val="0"/>
          <c:showPercent val="0"/>
          <c:showBubbleSize val="0"/>
        </c:dLbls>
        <c:gapWidth val="100"/>
        <c:axId val="94587520"/>
        <c:axId val="94601600"/>
      </c:barChart>
      <c:lineChart>
        <c:grouping val="standard"/>
        <c:varyColors val="0"/>
        <c:ser>
          <c:idx val="1"/>
          <c:order val="1"/>
          <c:tx>
            <c:strRef>
              <c:f>'[Matriz Metas_HEMOGO_09.01.2020.xlsx]Histórico produção quantitativa'!$C$3</c:f>
              <c:strCache>
                <c:ptCount val="1"/>
                <c:pt idx="0">
                  <c:v> Meta </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quantitativa'!$A$166:$A$179</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quantitativa'!$C$166:$C$179</c:f>
              <c:numCache>
                <c:formatCode>General</c:formatCode>
                <c:ptCount val="14"/>
                <c:pt idx="0">
                  <c:v>2515</c:v>
                </c:pt>
                <c:pt idx="1">
                  <c:v>3018</c:v>
                </c:pt>
                <c:pt idx="2" formatCode="0">
                  <c:v>3521</c:v>
                </c:pt>
                <c:pt idx="3" formatCode="0">
                  <c:v>4024</c:v>
                </c:pt>
                <c:pt idx="4" formatCode="0">
                  <c:v>4527</c:v>
                </c:pt>
                <c:pt idx="5" formatCode="0">
                  <c:v>5030</c:v>
                </c:pt>
                <c:pt idx="6" formatCode="0">
                  <c:v>5030</c:v>
                </c:pt>
                <c:pt idx="7" formatCode="0">
                  <c:v>5030</c:v>
                </c:pt>
                <c:pt idx="8" formatCode="0">
                  <c:v>5030</c:v>
                </c:pt>
                <c:pt idx="9" formatCode="0">
                  <c:v>5030</c:v>
                </c:pt>
                <c:pt idx="10" formatCode="0">
                  <c:v>5030</c:v>
                </c:pt>
                <c:pt idx="11" formatCode="0">
                  <c:v>5030</c:v>
                </c:pt>
                <c:pt idx="12" formatCode="0">
                  <c:v>5030</c:v>
                </c:pt>
                <c:pt idx="13" formatCode="0">
                  <c:v>5030</c:v>
                </c:pt>
              </c:numCache>
            </c:numRef>
          </c:val>
          <c:smooth val="0"/>
          <c:extLst>
            <c:ext xmlns:c16="http://schemas.microsoft.com/office/drawing/2014/chart" uri="{C3380CC4-5D6E-409C-BE32-E72D297353CC}">
              <c16:uniqueId val="{00000001-BEFD-4B95-8B32-C932A6A2C06C}"/>
            </c:ext>
          </c:extLst>
        </c:ser>
        <c:dLbls>
          <c:showLegendKey val="0"/>
          <c:showVal val="1"/>
          <c:showCatName val="0"/>
          <c:showSerName val="0"/>
          <c:showPercent val="0"/>
          <c:showBubbleSize val="0"/>
        </c:dLbls>
        <c:marker val="1"/>
        <c:smooth val="0"/>
        <c:axId val="94587520"/>
        <c:axId val="94601600"/>
      </c:lineChart>
      <c:lineChart>
        <c:grouping val="standard"/>
        <c:varyColors val="0"/>
        <c:ser>
          <c:idx val="2"/>
          <c:order val="2"/>
          <c:tx>
            <c:strRef>
              <c:f>'[Matriz Metas_HEMOGO_09.01.2020.xlsx]Histórico produção quantitativa'!$D$3</c:f>
              <c:strCache>
                <c:ptCount val="1"/>
                <c:pt idx="0">
                  <c:v> % </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trendline>
            <c:trendlineType val="linear"/>
            <c:dispRSqr val="0"/>
            <c:dispEq val="0"/>
          </c:trendline>
          <c:cat>
            <c:numRef>
              <c:f>'[Matriz Metas_HEMOGO_09.01.2020.xlsx]Histórico produção quantitativa'!$A$166:$A$179</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quantitativa'!$D$166:$D$179</c:f>
              <c:numCache>
                <c:formatCode>0%</c:formatCode>
                <c:ptCount val="14"/>
                <c:pt idx="0">
                  <c:v>1.9733598409542743</c:v>
                </c:pt>
                <c:pt idx="1">
                  <c:v>1.7332670642809809</c:v>
                </c:pt>
                <c:pt idx="2">
                  <c:v>1.4319795512638456</c:v>
                </c:pt>
                <c:pt idx="3">
                  <c:v>1.3774850894632207</c:v>
                </c:pt>
                <c:pt idx="4">
                  <c:v>1.0905677048818201</c:v>
                </c:pt>
                <c:pt idx="5">
                  <c:v>0.91292246520874754</c:v>
                </c:pt>
                <c:pt idx="6">
                  <c:v>1.3111332007952285</c:v>
                </c:pt>
                <c:pt idx="7">
                  <c:v>1.3176938369781312</c:v>
                </c:pt>
                <c:pt idx="8">
                  <c:v>1.0552683896620279</c:v>
                </c:pt>
                <c:pt idx="9">
                  <c:v>0.97137176938369785</c:v>
                </c:pt>
                <c:pt idx="10">
                  <c:v>1.0825049701789264</c:v>
                </c:pt>
                <c:pt idx="11">
                  <c:v>1.3727634194831013</c:v>
                </c:pt>
                <c:pt idx="12">
                  <c:v>1.5435387673956262</c:v>
                </c:pt>
                <c:pt idx="13">
                  <c:v>1.0363817097415506</c:v>
                </c:pt>
              </c:numCache>
            </c:numRef>
          </c:val>
          <c:smooth val="0"/>
          <c:extLst>
            <c:ext xmlns:c16="http://schemas.microsoft.com/office/drawing/2014/chart" uri="{C3380CC4-5D6E-409C-BE32-E72D297353CC}">
              <c16:uniqueId val="{00000003-BEFD-4B95-8B32-C932A6A2C06C}"/>
            </c:ext>
          </c:extLst>
        </c:ser>
        <c:dLbls>
          <c:showLegendKey val="0"/>
          <c:showVal val="1"/>
          <c:showCatName val="0"/>
          <c:showSerName val="0"/>
          <c:showPercent val="0"/>
          <c:showBubbleSize val="0"/>
        </c:dLbls>
        <c:marker val="1"/>
        <c:smooth val="0"/>
        <c:axId val="94604672"/>
        <c:axId val="94603136"/>
      </c:lineChart>
      <c:dateAx>
        <c:axId val="94587520"/>
        <c:scaling>
          <c:orientation val="minMax"/>
        </c:scaling>
        <c:delete val="0"/>
        <c:axPos val="b"/>
        <c:numFmt formatCode="mmm\-yy" sourceLinked="1"/>
        <c:majorTickMark val="out"/>
        <c:minorTickMark val="none"/>
        <c:tickLblPos val="nextTo"/>
        <c:crossAx val="94601600"/>
        <c:crossesAt val="0"/>
        <c:auto val="1"/>
        <c:lblOffset val="100"/>
        <c:baseTimeUnit val="months"/>
      </c:dateAx>
      <c:valAx>
        <c:axId val="94601600"/>
        <c:scaling>
          <c:orientation val="minMax"/>
          <c:max val="8000"/>
          <c:min val="2000"/>
        </c:scaling>
        <c:delete val="0"/>
        <c:axPos val="l"/>
        <c:majorGridlines/>
        <c:numFmt formatCode="General" sourceLinked="1"/>
        <c:majorTickMark val="out"/>
        <c:minorTickMark val="none"/>
        <c:tickLblPos val="nextTo"/>
        <c:crossAx val="94587520"/>
        <c:crosses val="autoZero"/>
        <c:crossBetween val="between"/>
        <c:majorUnit val="2000000"/>
      </c:valAx>
      <c:valAx>
        <c:axId val="94603136"/>
        <c:scaling>
          <c:orientation val="minMax"/>
          <c:min val="0"/>
        </c:scaling>
        <c:delete val="1"/>
        <c:axPos val="r"/>
        <c:numFmt formatCode="0%" sourceLinked="1"/>
        <c:majorTickMark val="out"/>
        <c:minorTickMark val="none"/>
        <c:tickLblPos val="nextTo"/>
        <c:crossAx val="94604672"/>
        <c:crosses val="max"/>
        <c:crossBetween val="between"/>
      </c:valAx>
      <c:dateAx>
        <c:axId val="94604672"/>
        <c:scaling>
          <c:orientation val="minMax"/>
        </c:scaling>
        <c:delete val="1"/>
        <c:axPos val="b"/>
        <c:numFmt formatCode="mmm\-yy" sourceLinked="1"/>
        <c:majorTickMark val="out"/>
        <c:minorTickMark val="none"/>
        <c:tickLblPos val="none"/>
        <c:crossAx val="94603136"/>
        <c:crosses val="autoZero"/>
        <c:auto val="1"/>
        <c:lblOffset val="100"/>
        <c:baseTimeUnit val="months"/>
      </c:dateAx>
    </c:plotArea>
    <c:legend>
      <c:legendPos val="r"/>
      <c:legendEntry>
        <c:idx val="3"/>
        <c:delete val="1"/>
      </c:legendEntry>
      <c:layout>
        <c:manualLayout>
          <c:xMode val="edge"/>
          <c:yMode val="edge"/>
          <c:x val="2.4454531058475719E-2"/>
          <c:y val="0.84127341997798677"/>
          <c:w val="0.95195031064611335"/>
          <c:h val="0.13540802744153413"/>
        </c:manualLayout>
      </c:layout>
      <c:overlay val="0"/>
    </c:legend>
    <c:plotVisOnly val="1"/>
    <c:dispBlanksAs val="gap"/>
    <c:showDLblsOverMax val="0"/>
  </c:chart>
  <c:txPr>
    <a:bodyPr/>
    <a:lstStyle/>
    <a:p>
      <a:pPr>
        <a:defRPr sz="900" b="1"/>
      </a:pPr>
      <a:endParaRPr lang="pt-BR"/>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a:t>Exames Hematológicos</a:t>
            </a:r>
          </a:p>
        </c:rich>
      </c:tx>
      <c:overlay val="0"/>
    </c:title>
    <c:autoTitleDeleted val="0"/>
    <c:plotArea>
      <c:layout>
        <c:manualLayout>
          <c:layoutTarget val="inner"/>
          <c:xMode val="edge"/>
          <c:yMode val="edge"/>
          <c:x val="0.12201807682426311"/>
          <c:y val="0.28480473073395957"/>
          <c:w val="0.80360761257792956"/>
          <c:h val="0.40457198874237127"/>
        </c:manualLayout>
      </c:layout>
      <c:barChart>
        <c:barDir val="col"/>
        <c:grouping val="clustered"/>
        <c:varyColors val="0"/>
        <c:ser>
          <c:idx val="0"/>
          <c:order val="0"/>
          <c:tx>
            <c:strRef>
              <c:f>'[Matriz Metas_HEMOGO_09.01.2020.xlsx]Histórico produção quantitativa'!$B$3</c:f>
              <c:strCache>
                <c:ptCount val="1"/>
                <c:pt idx="0">
                  <c:v> Produção </c:v>
                </c:pt>
              </c:strCache>
            </c:strRef>
          </c:tx>
          <c:invertIfNegative val="0"/>
          <c:dLbls>
            <c:dLbl>
              <c:idx val="0"/>
              <c:layout>
                <c:manualLayout>
                  <c:x val="-7.8928823114869623E-2"/>
                  <c:y val="0.147239263803680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9D7-470B-BB9B-7EEF3D40640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quantitativa'!$A$184:$A$197</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quantitativa'!$B$184:$B$197</c:f>
              <c:numCache>
                <c:formatCode>General</c:formatCode>
                <c:ptCount val="14"/>
                <c:pt idx="0">
                  <c:v>99</c:v>
                </c:pt>
                <c:pt idx="1">
                  <c:v>74</c:v>
                </c:pt>
                <c:pt idx="2" formatCode="0">
                  <c:v>65</c:v>
                </c:pt>
                <c:pt idx="3" formatCode="0">
                  <c:v>71</c:v>
                </c:pt>
                <c:pt idx="4" formatCode="0">
                  <c:v>69</c:v>
                </c:pt>
                <c:pt idx="5" formatCode="0">
                  <c:v>103</c:v>
                </c:pt>
                <c:pt idx="6" formatCode="0">
                  <c:v>147</c:v>
                </c:pt>
                <c:pt idx="7" formatCode="0">
                  <c:v>117</c:v>
                </c:pt>
                <c:pt idx="8" formatCode="0">
                  <c:v>158</c:v>
                </c:pt>
                <c:pt idx="9" formatCode="0">
                  <c:v>177</c:v>
                </c:pt>
                <c:pt idx="10" formatCode="0">
                  <c:v>292</c:v>
                </c:pt>
                <c:pt idx="11" formatCode="0">
                  <c:v>274</c:v>
                </c:pt>
                <c:pt idx="12" formatCode="0">
                  <c:v>232</c:v>
                </c:pt>
                <c:pt idx="13" formatCode="0">
                  <c:v>177</c:v>
                </c:pt>
              </c:numCache>
            </c:numRef>
          </c:val>
          <c:extLst>
            <c:ext xmlns:c16="http://schemas.microsoft.com/office/drawing/2014/chart" uri="{C3380CC4-5D6E-409C-BE32-E72D297353CC}">
              <c16:uniqueId val="{00000001-79D7-470B-BB9B-7EEF3D406406}"/>
            </c:ext>
          </c:extLst>
        </c:ser>
        <c:dLbls>
          <c:showLegendKey val="0"/>
          <c:showVal val="1"/>
          <c:showCatName val="0"/>
          <c:showSerName val="0"/>
          <c:showPercent val="0"/>
          <c:showBubbleSize val="0"/>
        </c:dLbls>
        <c:gapWidth val="100"/>
        <c:axId val="94787840"/>
        <c:axId val="94814208"/>
      </c:barChart>
      <c:lineChart>
        <c:grouping val="standard"/>
        <c:varyColors val="0"/>
        <c:ser>
          <c:idx val="1"/>
          <c:order val="1"/>
          <c:tx>
            <c:strRef>
              <c:f>'[Matriz Metas_HEMOGO_09.01.2020.xlsx]Histórico produção quantitativa'!$C$3</c:f>
              <c:strCache>
                <c:ptCount val="1"/>
                <c:pt idx="0">
                  <c:v> Meta </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quantitativa'!$A$184:$A$197</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quantitativa'!$C$184:$C$197</c:f>
              <c:numCache>
                <c:formatCode>General</c:formatCode>
                <c:ptCount val="14"/>
                <c:pt idx="0">
                  <c:v>85</c:v>
                </c:pt>
                <c:pt idx="1">
                  <c:v>102</c:v>
                </c:pt>
                <c:pt idx="2" formatCode="0">
                  <c:v>119</c:v>
                </c:pt>
                <c:pt idx="3" formatCode="0">
                  <c:v>136</c:v>
                </c:pt>
                <c:pt idx="4" formatCode="0">
                  <c:v>153</c:v>
                </c:pt>
                <c:pt idx="5" formatCode="0">
                  <c:v>170</c:v>
                </c:pt>
                <c:pt idx="6" formatCode="0">
                  <c:v>170</c:v>
                </c:pt>
                <c:pt idx="7" formatCode="0">
                  <c:v>170</c:v>
                </c:pt>
                <c:pt idx="8" formatCode="0">
                  <c:v>170</c:v>
                </c:pt>
                <c:pt idx="9" formatCode="0">
                  <c:v>170</c:v>
                </c:pt>
                <c:pt idx="10" formatCode="0">
                  <c:v>170</c:v>
                </c:pt>
                <c:pt idx="11" formatCode="0">
                  <c:v>170</c:v>
                </c:pt>
                <c:pt idx="12" formatCode="0">
                  <c:v>170</c:v>
                </c:pt>
                <c:pt idx="13" formatCode="0">
                  <c:v>170</c:v>
                </c:pt>
              </c:numCache>
            </c:numRef>
          </c:val>
          <c:smooth val="0"/>
          <c:extLst>
            <c:ext xmlns:c16="http://schemas.microsoft.com/office/drawing/2014/chart" uri="{C3380CC4-5D6E-409C-BE32-E72D297353CC}">
              <c16:uniqueId val="{00000002-79D7-470B-BB9B-7EEF3D406406}"/>
            </c:ext>
          </c:extLst>
        </c:ser>
        <c:dLbls>
          <c:showLegendKey val="0"/>
          <c:showVal val="1"/>
          <c:showCatName val="0"/>
          <c:showSerName val="0"/>
          <c:showPercent val="0"/>
          <c:showBubbleSize val="0"/>
        </c:dLbls>
        <c:marker val="1"/>
        <c:smooth val="0"/>
        <c:axId val="94787840"/>
        <c:axId val="94814208"/>
      </c:lineChart>
      <c:lineChart>
        <c:grouping val="standard"/>
        <c:varyColors val="0"/>
        <c:ser>
          <c:idx val="2"/>
          <c:order val="2"/>
          <c:tx>
            <c:strRef>
              <c:f>'[Matriz Metas_HEMOGO_09.01.2020.xlsx]Histórico produção quantitativa'!$D$3</c:f>
              <c:strCache>
                <c:ptCount val="1"/>
                <c:pt idx="0">
                  <c:v> % </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trendline>
            <c:trendlineType val="linear"/>
            <c:dispRSqr val="0"/>
            <c:dispEq val="0"/>
          </c:trendline>
          <c:cat>
            <c:numRef>
              <c:f>'[Matriz Metas_HEMOGO_09.01.2020.xlsx]Histórico produção quantitativa'!$A$184:$A$197</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quantitativa'!$D$184:$D$197</c:f>
              <c:numCache>
                <c:formatCode>0%</c:formatCode>
                <c:ptCount val="14"/>
                <c:pt idx="0">
                  <c:v>1.1647058823529413</c:v>
                </c:pt>
                <c:pt idx="1">
                  <c:v>0.72549019607843135</c:v>
                </c:pt>
                <c:pt idx="2">
                  <c:v>0.54621848739495793</c:v>
                </c:pt>
                <c:pt idx="3">
                  <c:v>0.5220588235294118</c:v>
                </c:pt>
                <c:pt idx="4">
                  <c:v>0.45098039215686275</c:v>
                </c:pt>
                <c:pt idx="5">
                  <c:v>0.60588235294117643</c:v>
                </c:pt>
                <c:pt idx="6">
                  <c:v>0.86470588235294121</c:v>
                </c:pt>
                <c:pt idx="7">
                  <c:v>0.68823529411764706</c:v>
                </c:pt>
                <c:pt idx="8">
                  <c:v>0.92941176470588238</c:v>
                </c:pt>
                <c:pt idx="9">
                  <c:v>1.0411764705882354</c:v>
                </c:pt>
                <c:pt idx="10">
                  <c:v>1.7176470588235293</c:v>
                </c:pt>
                <c:pt idx="11">
                  <c:v>1.611764705882353</c:v>
                </c:pt>
                <c:pt idx="12">
                  <c:v>1.3647058823529412</c:v>
                </c:pt>
                <c:pt idx="13">
                  <c:v>1.0411764705882354</c:v>
                </c:pt>
              </c:numCache>
            </c:numRef>
          </c:val>
          <c:smooth val="0"/>
          <c:extLst>
            <c:ext xmlns:c16="http://schemas.microsoft.com/office/drawing/2014/chart" uri="{C3380CC4-5D6E-409C-BE32-E72D297353CC}">
              <c16:uniqueId val="{00000004-79D7-470B-BB9B-7EEF3D406406}"/>
            </c:ext>
          </c:extLst>
        </c:ser>
        <c:dLbls>
          <c:showLegendKey val="0"/>
          <c:showVal val="1"/>
          <c:showCatName val="0"/>
          <c:showSerName val="0"/>
          <c:showPercent val="0"/>
          <c:showBubbleSize val="0"/>
        </c:dLbls>
        <c:marker val="1"/>
        <c:smooth val="0"/>
        <c:axId val="94817280"/>
        <c:axId val="94815744"/>
      </c:lineChart>
      <c:dateAx>
        <c:axId val="94787840"/>
        <c:scaling>
          <c:orientation val="minMax"/>
        </c:scaling>
        <c:delete val="0"/>
        <c:axPos val="b"/>
        <c:numFmt formatCode="mmm\-yy" sourceLinked="1"/>
        <c:majorTickMark val="out"/>
        <c:minorTickMark val="none"/>
        <c:tickLblPos val="nextTo"/>
        <c:crossAx val="94814208"/>
        <c:crossesAt val="0"/>
        <c:auto val="1"/>
        <c:lblOffset val="100"/>
        <c:baseTimeUnit val="months"/>
      </c:dateAx>
      <c:valAx>
        <c:axId val="94814208"/>
        <c:scaling>
          <c:orientation val="minMax"/>
          <c:max val="300"/>
          <c:min val="70"/>
        </c:scaling>
        <c:delete val="0"/>
        <c:axPos val="l"/>
        <c:majorGridlines/>
        <c:numFmt formatCode="General" sourceLinked="1"/>
        <c:majorTickMark val="out"/>
        <c:minorTickMark val="none"/>
        <c:tickLblPos val="nextTo"/>
        <c:crossAx val="94787840"/>
        <c:crosses val="autoZero"/>
        <c:crossBetween val="between"/>
        <c:majorUnit val="2000000"/>
      </c:valAx>
      <c:valAx>
        <c:axId val="94815744"/>
        <c:scaling>
          <c:orientation val="minMax"/>
          <c:min val="0"/>
        </c:scaling>
        <c:delete val="1"/>
        <c:axPos val="r"/>
        <c:numFmt formatCode="0%" sourceLinked="1"/>
        <c:majorTickMark val="out"/>
        <c:minorTickMark val="none"/>
        <c:tickLblPos val="nextTo"/>
        <c:crossAx val="94817280"/>
        <c:crosses val="max"/>
        <c:crossBetween val="between"/>
      </c:valAx>
      <c:dateAx>
        <c:axId val="94817280"/>
        <c:scaling>
          <c:orientation val="minMax"/>
        </c:scaling>
        <c:delete val="1"/>
        <c:axPos val="b"/>
        <c:numFmt formatCode="mmm\-yy" sourceLinked="1"/>
        <c:majorTickMark val="out"/>
        <c:minorTickMark val="none"/>
        <c:tickLblPos val="none"/>
        <c:crossAx val="94815744"/>
        <c:crosses val="autoZero"/>
        <c:auto val="1"/>
        <c:lblOffset val="100"/>
        <c:baseTimeUnit val="months"/>
      </c:dateAx>
    </c:plotArea>
    <c:legend>
      <c:legendPos val="r"/>
      <c:legendEntry>
        <c:idx val="3"/>
        <c:delete val="1"/>
      </c:legendEntry>
      <c:layout>
        <c:manualLayout>
          <c:xMode val="edge"/>
          <c:yMode val="edge"/>
          <c:x val="2.4454531058475719E-2"/>
          <c:y val="0.84127341997798677"/>
          <c:w val="0.95195031064611335"/>
          <c:h val="0.13540802744153413"/>
        </c:manualLayout>
      </c:layout>
      <c:overlay val="0"/>
    </c:legend>
    <c:plotVisOnly val="1"/>
    <c:dispBlanksAs val="gap"/>
    <c:showDLblsOverMax val="0"/>
  </c:chart>
  <c:txPr>
    <a:bodyPr/>
    <a:lstStyle/>
    <a:p>
      <a:pPr>
        <a:defRPr sz="900" b="1"/>
      </a:pPr>
      <a:endParaRPr lang="pt-BR"/>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a:t>Ambulatório</a:t>
            </a:r>
            <a:r>
              <a:rPr lang="pt-BR" baseline="0"/>
              <a:t> MAC</a:t>
            </a:r>
            <a:endParaRPr lang="pt-BR"/>
          </a:p>
        </c:rich>
      </c:tx>
      <c:overlay val="0"/>
    </c:title>
    <c:autoTitleDeleted val="0"/>
    <c:plotArea>
      <c:layout>
        <c:manualLayout>
          <c:layoutTarget val="inner"/>
          <c:xMode val="edge"/>
          <c:yMode val="edge"/>
          <c:x val="0.12201807682426311"/>
          <c:y val="0.28480473073395957"/>
          <c:w val="0.80360761257792956"/>
          <c:h val="0.40457198874237127"/>
        </c:manualLayout>
      </c:layout>
      <c:barChart>
        <c:barDir val="col"/>
        <c:grouping val="clustered"/>
        <c:varyColors val="0"/>
        <c:ser>
          <c:idx val="0"/>
          <c:order val="0"/>
          <c:tx>
            <c:strRef>
              <c:f>'[Matriz Metas_HEMOGO_09.01.2020.xlsx]Histórico produção quantitativa'!$B$3</c:f>
              <c:strCache>
                <c:ptCount val="1"/>
                <c:pt idx="0">
                  <c:v> Produção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quantitativa'!$A$202:$A$215</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quantitativa'!$B$202:$B$215</c:f>
              <c:numCache>
                <c:formatCode>General</c:formatCode>
                <c:ptCount val="14"/>
                <c:pt idx="0">
                  <c:v>374</c:v>
                </c:pt>
                <c:pt idx="1">
                  <c:v>257</c:v>
                </c:pt>
                <c:pt idx="2" formatCode="0">
                  <c:v>150</c:v>
                </c:pt>
                <c:pt idx="3" formatCode="0">
                  <c:v>448</c:v>
                </c:pt>
                <c:pt idx="4" formatCode="0">
                  <c:v>478</c:v>
                </c:pt>
                <c:pt idx="5" formatCode="0">
                  <c:v>541</c:v>
                </c:pt>
                <c:pt idx="6" formatCode="0">
                  <c:v>270</c:v>
                </c:pt>
                <c:pt idx="7" formatCode="0">
                  <c:v>409</c:v>
                </c:pt>
                <c:pt idx="8" formatCode="0">
                  <c:v>576</c:v>
                </c:pt>
                <c:pt idx="9" formatCode="0">
                  <c:v>616</c:v>
                </c:pt>
                <c:pt idx="10" formatCode="0">
                  <c:v>432</c:v>
                </c:pt>
                <c:pt idx="11" formatCode="0">
                  <c:v>167</c:v>
                </c:pt>
                <c:pt idx="12" formatCode="0">
                  <c:v>247</c:v>
                </c:pt>
                <c:pt idx="13" formatCode="0">
                  <c:v>251</c:v>
                </c:pt>
              </c:numCache>
            </c:numRef>
          </c:val>
          <c:extLst>
            <c:ext xmlns:c16="http://schemas.microsoft.com/office/drawing/2014/chart" uri="{C3380CC4-5D6E-409C-BE32-E72D297353CC}">
              <c16:uniqueId val="{00000000-AC25-4976-9089-B2DAD3FB538D}"/>
            </c:ext>
          </c:extLst>
        </c:ser>
        <c:dLbls>
          <c:showLegendKey val="0"/>
          <c:showVal val="1"/>
          <c:showCatName val="0"/>
          <c:showSerName val="0"/>
          <c:showPercent val="0"/>
          <c:showBubbleSize val="0"/>
        </c:dLbls>
        <c:gapWidth val="100"/>
        <c:axId val="94733440"/>
        <c:axId val="94734976"/>
      </c:barChart>
      <c:lineChart>
        <c:grouping val="standard"/>
        <c:varyColors val="0"/>
        <c:ser>
          <c:idx val="1"/>
          <c:order val="1"/>
          <c:tx>
            <c:strRef>
              <c:f>'[Matriz Metas_HEMOGO_09.01.2020.xlsx]Histórico produção quantitativa'!$C$3</c:f>
              <c:strCache>
                <c:ptCount val="1"/>
                <c:pt idx="0">
                  <c:v> Meta </c:v>
                </c:pt>
              </c:strCache>
            </c:strRef>
          </c:tx>
          <c:marker>
            <c:symbol val="none"/>
          </c:marker>
          <c:dLbls>
            <c:dLbl>
              <c:idx val="8"/>
              <c:layout>
                <c:manualLayout>
                  <c:x val="-7.2996701363921122E-17"/>
                  <c:y val="6.77146311970979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C25-4976-9089-B2DAD3FB538D}"/>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quantitativa'!$A$202:$A$215</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quantitativa'!$C$202:$C$215</c:f>
              <c:numCache>
                <c:formatCode>General</c:formatCode>
                <c:ptCount val="14"/>
                <c:pt idx="0">
                  <c:v>155</c:v>
                </c:pt>
                <c:pt idx="1">
                  <c:v>186</c:v>
                </c:pt>
                <c:pt idx="2" formatCode="0">
                  <c:v>217</c:v>
                </c:pt>
                <c:pt idx="3" formatCode="0">
                  <c:v>248</c:v>
                </c:pt>
                <c:pt idx="4" formatCode="0">
                  <c:v>279</c:v>
                </c:pt>
                <c:pt idx="5" formatCode="0">
                  <c:v>310</c:v>
                </c:pt>
                <c:pt idx="6" formatCode="0">
                  <c:v>310</c:v>
                </c:pt>
                <c:pt idx="7" formatCode="0">
                  <c:v>310</c:v>
                </c:pt>
                <c:pt idx="8" formatCode="0">
                  <c:v>310</c:v>
                </c:pt>
                <c:pt idx="9" formatCode="0">
                  <c:v>310</c:v>
                </c:pt>
                <c:pt idx="10" formatCode="0">
                  <c:v>310</c:v>
                </c:pt>
                <c:pt idx="11" formatCode="0">
                  <c:v>310</c:v>
                </c:pt>
                <c:pt idx="12" formatCode="0">
                  <c:v>310</c:v>
                </c:pt>
                <c:pt idx="13" formatCode="0">
                  <c:v>310</c:v>
                </c:pt>
              </c:numCache>
            </c:numRef>
          </c:val>
          <c:smooth val="0"/>
          <c:extLst>
            <c:ext xmlns:c16="http://schemas.microsoft.com/office/drawing/2014/chart" uri="{C3380CC4-5D6E-409C-BE32-E72D297353CC}">
              <c16:uniqueId val="{00000001-AC25-4976-9089-B2DAD3FB538D}"/>
            </c:ext>
          </c:extLst>
        </c:ser>
        <c:dLbls>
          <c:showLegendKey val="0"/>
          <c:showVal val="1"/>
          <c:showCatName val="0"/>
          <c:showSerName val="0"/>
          <c:showPercent val="0"/>
          <c:showBubbleSize val="0"/>
        </c:dLbls>
        <c:marker val="1"/>
        <c:smooth val="0"/>
        <c:axId val="94733440"/>
        <c:axId val="94734976"/>
      </c:lineChart>
      <c:lineChart>
        <c:grouping val="standard"/>
        <c:varyColors val="0"/>
        <c:ser>
          <c:idx val="2"/>
          <c:order val="2"/>
          <c:tx>
            <c:strRef>
              <c:f>'[Matriz Metas_HEMOGO_09.01.2020.xlsx]Histórico produção quantitativa'!$D$3</c:f>
              <c:strCache>
                <c:ptCount val="1"/>
                <c:pt idx="0">
                  <c:v> % </c:v>
                </c:pt>
              </c:strCache>
            </c:strRef>
          </c:tx>
          <c:marker>
            <c:symbol val="none"/>
          </c:marker>
          <c:dLbls>
            <c:dLbl>
              <c:idx val="3"/>
              <c:layout>
                <c:manualLayout>
                  <c:x val="0"/>
                  <c:y val="-7.25513905683192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C25-4976-9089-B2DAD3FB538D}"/>
                </c:ext>
              </c:extLst>
            </c:dLbl>
            <c:dLbl>
              <c:idx val="4"/>
              <c:layout>
                <c:manualLayout>
                  <c:x val="0"/>
                  <c:y val="-0.1257557436517533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C25-4976-9089-B2DAD3FB538D}"/>
                </c:ext>
              </c:extLst>
            </c:dLbl>
            <c:dLbl>
              <c:idx val="8"/>
              <c:layout>
                <c:manualLayout>
                  <c:x val="-7.2996701363921122E-17"/>
                  <c:y val="-5.80411124546554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C25-4976-9089-B2DAD3FB538D}"/>
                </c:ext>
              </c:extLst>
            </c:dLbl>
            <c:dLbl>
              <c:idx val="9"/>
              <c:layout>
                <c:manualLayout>
                  <c:x val="0"/>
                  <c:y val="-7.73881499395405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C25-4976-9089-B2DAD3FB538D}"/>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trendline>
            <c:trendlineType val="linear"/>
            <c:dispRSqr val="0"/>
            <c:dispEq val="0"/>
          </c:trendline>
          <c:cat>
            <c:numRef>
              <c:f>'[Matriz Metas_HEMOGO_09.01.2020.xlsx]Histórico produção quantitativa'!$A$202:$A$215</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quantitativa'!$D$202:$D$215</c:f>
              <c:numCache>
                <c:formatCode>0%</c:formatCode>
                <c:ptCount val="14"/>
                <c:pt idx="0">
                  <c:v>2.4129032258064518</c:v>
                </c:pt>
                <c:pt idx="1">
                  <c:v>1.381720430107527</c:v>
                </c:pt>
                <c:pt idx="2">
                  <c:v>0.69124423963133641</c:v>
                </c:pt>
                <c:pt idx="3">
                  <c:v>1.8064516129032258</c:v>
                </c:pt>
                <c:pt idx="4">
                  <c:v>1.7132616487455197</c:v>
                </c:pt>
                <c:pt idx="5">
                  <c:v>1.7451612903225806</c:v>
                </c:pt>
                <c:pt idx="6">
                  <c:v>0.87096774193548387</c:v>
                </c:pt>
                <c:pt idx="7">
                  <c:v>1.3193548387096774</c:v>
                </c:pt>
                <c:pt idx="8">
                  <c:v>1.8580645161290323</c:v>
                </c:pt>
                <c:pt idx="9">
                  <c:v>1.9870967741935484</c:v>
                </c:pt>
                <c:pt idx="10">
                  <c:v>1.3935483870967742</c:v>
                </c:pt>
                <c:pt idx="11">
                  <c:v>0.53870967741935483</c:v>
                </c:pt>
                <c:pt idx="12">
                  <c:v>0.79677419354838708</c:v>
                </c:pt>
                <c:pt idx="13">
                  <c:v>0.80967741935483872</c:v>
                </c:pt>
              </c:numCache>
            </c:numRef>
          </c:val>
          <c:smooth val="0"/>
          <c:extLst>
            <c:ext xmlns:c16="http://schemas.microsoft.com/office/drawing/2014/chart" uri="{C3380CC4-5D6E-409C-BE32-E72D297353CC}">
              <c16:uniqueId val="{00000003-AC25-4976-9089-B2DAD3FB538D}"/>
            </c:ext>
          </c:extLst>
        </c:ser>
        <c:dLbls>
          <c:showLegendKey val="0"/>
          <c:showVal val="1"/>
          <c:showCatName val="0"/>
          <c:showSerName val="0"/>
          <c:showPercent val="0"/>
          <c:showBubbleSize val="0"/>
        </c:dLbls>
        <c:marker val="1"/>
        <c:smooth val="0"/>
        <c:axId val="94754688"/>
        <c:axId val="94753152"/>
      </c:lineChart>
      <c:dateAx>
        <c:axId val="94733440"/>
        <c:scaling>
          <c:orientation val="minMax"/>
        </c:scaling>
        <c:delete val="0"/>
        <c:axPos val="b"/>
        <c:numFmt formatCode="mmm\-yy" sourceLinked="1"/>
        <c:majorTickMark val="out"/>
        <c:minorTickMark val="none"/>
        <c:tickLblPos val="nextTo"/>
        <c:crossAx val="94734976"/>
        <c:crossesAt val="0"/>
        <c:auto val="1"/>
        <c:lblOffset val="100"/>
        <c:baseTimeUnit val="months"/>
      </c:dateAx>
      <c:valAx>
        <c:axId val="94734976"/>
        <c:scaling>
          <c:orientation val="minMax"/>
          <c:max val="400"/>
          <c:min val="120"/>
        </c:scaling>
        <c:delete val="0"/>
        <c:axPos val="l"/>
        <c:majorGridlines/>
        <c:numFmt formatCode="General" sourceLinked="1"/>
        <c:majorTickMark val="out"/>
        <c:minorTickMark val="none"/>
        <c:tickLblPos val="nextTo"/>
        <c:crossAx val="94733440"/>
        <c:crosses val="autoZero"/>
        <c:crossBetween val="between"/>
        <c:majorUnit val="2000000"/>
      </c:valAx>
      <c:valAx>
        <c:axId val="94753152"/>
        <c:scaling>
          <c:orientation val="minMax"/>
          <c:min val="0"/>
        </c:scaling>
        <c:delete val="0"/>
        <c:axPos val="r"/>
        <c:numFmt formatCode="0%" sourceLinked="1"/>
        <c:majorTickMark val="out"/>
        <c:minorTickMark val="none"/>
        <c:tickLblPos val="nextTo"/>
        <c:crossAx val="94754688"/>
        <c:crosses val="max"/>
        <c:crossBetween val="between"/>
      </c:valAx>
      <c:dateAx>
        <c:axId val="94754688"/>
        <c:scaling>
          <c:orientation val="minMax"/>
        </c:scaling>
        <c:delete val="1"/>
        <c:axPos val="b"/>
        <c:numFmt formatCode="mmm\-yy" sourceLinked="1"/>
        <c:majorTickMark val="out"/>
        <c:minorTickMark val="none"/>
        <c:tickLblPos val="none"/>
        <c:crossAx val="94753152"/>
        <c:crosses val="autoZero"/>
        <c:auto val="1"/>
        <c:lblOffset val="100"/>
        <c:baseTimeUnit val="months"/>
      </c:dateAx>
    </c:plotArea>
    <c:legend>
      <c:legendPos val="r"/>
      <c:legendEntry>
        <c:idx val="3"/>
        <c:delete val="1"/>
      </c:legendEntry>
      <c:layout>
        <c:manualLayout>
          <c:xMode val="edge"/>
          <c:yMode val="edge"/>
          <c:x val="2.4454531058475719E-2"/>
          <c:y val="0.84127341997798677"/>
          <c:w val="0.95195031064611335"/>
          <c:h val="0.13540802744153413"/>
        </c:manualLayout>
      </c:layout>
      <c:overlay val="0"/>
    </c:legend>
    <c:plotVisOnly val="1"/>
    <c:dispBlanksAs val="gap"/>
    <c:showDLblsOverMax val="0"/>
  </c:chart>
  <c:txPr>
    <a:bodyPr/>
    <a:lstStyle/>
    <a:p>
      <a:pPr>
        <a:defRPr sz="900" b="1"/>
      </a:pPr>
      <a:endParaRPr lang="pt-BR"/>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a:t>AIHS's Hospitais - Aférese Terapêutica</a:t>
            </a:r>
          </a:p>
        </c:rich>
      </c:tx>
      <c:overlay val="0"/>
    </c:title>
    <c:autoTitleDeleted val="0"/>
    <c:plotArea>
      <c:layout>
        <c:manualLayout>
          <c:layoutTarget val="inner"/>
          <c:xMode val="edge"/>
          <c:yMode val="edge"/>
          <c:x val="0.12201807682426311"/>
          <c:y val="0.28480473073395957"/>
          <c:w val="0.80360761257792956"/>
          <c:h val="0.40457198874237127"/>
        </c:manualLayout>
      </c:layout>
      <c:barChart>
        <c:barDir val="col"/>
        <c:grouping val="clustered"/>
        <c:varyColors val="0"/>
        <c:ser>
          <c:idx val="0"/>
          <c:order val="0"/>
          <c:tx>
            <c:strRef>
              <c:f>'[Matriz Metas_HEMOGO_09.01.2020.xlsx]Histórico produção quantitativa'!$B$3</c:f>
              <c:strCache>
                <c:ptCount val="1"/>
                <c:pt idx="0">
                  <c:v> Produção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quantitativa'!$A$220:$A$233</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quantitativa'!$B$220:$B$233</c:f>
              <c:numCache>
                <c:formatCode>General</c:formatCode>
                <c:ptCount val="14"/>
                <c:pt idx="0">
                  <c:v>0</c:v>
                </c:pt>
                <c:pt idx="1">
                  <c:v>0</c:v>
                </c:pt>
                <c:pt idx="2" formatCode="0">
                  <c:v>0</c:v>
                </c:pt>
                <c:pt idx="3" formatCode="0">
                  <c:v>0</c:v>
                </c:pt>
                <c:pt idx="4" formatCode="0">
                  <c:v>0</c:v>
                </c:pt>
                <c:pt idx="5" formatCode="0">
                  <c:v>0</c:v>
                </c:pt>
                <c:pt idx="6" formatCode="0">
                  <c:v>0</c:v>
                </c:pt>
                <c:pt idx="7" formatCode="0">
                  <c:v>2</c:v>
                </c:pt>
                <c:pt idx="8" formatCode="0">
                  <c:v>0</c:v>
                </c:pt>
                <c:pt idx="9" formatCode="0">
                  <c:v>0</c:v>
                </c:pt>
                <c:pt idx="10" formatCode="0">
                  <c:v>0</c:v>
                </c:pt>
                <c:pt idx="11" formatCode="0">
                  <c:v>0</c:v>
                </c:pt>
                <c:pt idx="12" formatCode="0">
                  <c:v>0</c:v>
                </c:pt>
                <c:pt idx="13" formatCode="0">
                  <c:v>0</c:v>
                </c:pt>
              </c:numCache>
            </c:numRef>
          </c:val>
          <c:extLst>
            <c:ext xmlns:c16="http://schemas.microsoft.com/office/drawing/2014/chart" uri="{C3380CC4-5D6E-409C-BE32-E72D297353CC}">
              <c16:uniqueId val="{00000000-92AB-47BA-B40C-BE9D27F2BE7C}"/>
            </c:ext>
          </c:extLst>
        </c:ser>
        <c:dLbls>
          <c:showLegendKey val="0"/>
          <c:showVal val="1"/>
          <c:showCatName val="0"/>
          <c:showSerName val="0"/>
          <c:showPercent val="0"/>
          <c:showBubbleSize val="0"/>
        </c:dLbls>
        <c:gapWidth val="100"/>
        <c:axId val="94880128"/>
        <c:axId val="94881664"/>
      </c:barChart>
      <c:lineChart>
        <c:grouping val="standard"/>
        <c:varyColors val="0"/>
        <c:ser>
          <c:idx val="1"/>
          <c:order val="1"/>
          <c:tx>
            <c:strRef>
              <c:f>'[Matriz Metas_HEMOGO_09.01.2020.xlsx]Histórico produção quantitativa'!$C$3</c:f>
              <c:strCache>
                <c:ptCount val="1"/>
                <c:pt idx="0">
                  <c:v> Meta </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quantitativa'!$A$220:$A$233</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quantitativa'!$C$220:$C$233</c:f>
              <c:numCache>
                <c:formatCode>General</c:formatCode>
                <c:ptCount val="14"/>
                <c:pt idx="0">
                  <c:v>2</c:v>
                </c:pt>
                <c:pt idx="1">
                  <c:v>3</c:v>
                </c:pt>
                <c:pt idx="2" formatCode="0">
                  <c:v>3</c:v>
                </c:pt>
                <c:pt idx="3" formatCode="0">
                  <c:v>4</c:v>
                </c:pt>
                <c:pt idx="4" formatCode="0">
                  <c:v>4</c:v>
                </c:pt>
                <c:pt idx="5" formatCode="0">
                  <c:v>4</c:v>
                </c:pt>
                <c:pt idx="6" formatCode="0">
                  <c:v>5</c:v>
                </c:pt>
                <c:pt idx="7" formatCode="0">
                  <c:v>5</c:v>
                </c:pt>
                <c:pt idx="8" formatCode="0">
                  <c:v>5</c:v>
                </c:pt>
                <c:pt idx="9" formatCode="0">
                  <c:v>5</c:v>
                </c:pt>
                <c:pt idx="10" formatCode="0">
                  <c:v>5</c:v>
                </c:pt>
                <c:pt idx="11" formatCode="0">
                  <c:v>5</c:v>
                </c:pt>
                <c:pt idx="12" formatCode="0">
                  <c:v>5</c:v>
                </c:pt>
                <c:pt idx="13" formatCode="0">
                  <c:v>5</c:v>
                </c:pt>
              </c:numCache>
            </c:numRef>
          </c:val>
          <c:smooth val="0"/>
          <c:extLst>
            <c:ext xmlns:c16="http://schemas.microsoft.com/office/drawing/2014/chart" uri="{C3380CC4-5D6E-409C-BE32-E72D297353CC}">
              <c16:uniqueId val="{00000001-92AB-47BA-B40C-BE9D27F2BE7C}"/>
            </c:ext>
          </c:extLst>
        </c:ser>
        <c:dLbls>
          <c:showLegendKey val="0"/>
          <c:showVal val="1"/>
          <c:showCatName val="0"/>
          <c:showSerName val="0"/>
          <c:showPercent val="0"/>
          <c:showBubbleSize val="0"/>
        </c:dLbls>
        <c:marker val="1"/>
        <c:smooth val="0"/>
        <c:axId val="94880128"/>
        <c:axId val="94881664"/>
      </c:lineChart>
      <c:lineChart>
        <c:grouping val="standard"/>
        <c:varyColors val="0"/>
        <c:ser>
          <c:idx val="2"/>
          <c:order val="2"/>
          <c:tx>
            <c:strRef>
              <c:f>'[Matriz Metas_HEMOGO_09.01.2020.xlsx]Histórico produção quantitativa'!$D$3</c:f>
              <c:strCache>
                <c:ptCount val="1"/>
                <c:pt idx="0">
                  <c:v> % </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trendline>
            <c:trendlineType val="linear"/>
            <c:dispRSqr val="0"/>
            <c:dispEq val="0"/>
          </c:trendline>
          <c:cat>
            <c:numRef>
              <c:f>'[Matriz Metas_HEMOGO_09.01.2020.xlsx]Histórico produção quantitativa'!$A$220:$A$233</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quantitativa'!$D$220:$D$233</c:f>
              <c:numCache>
                <c:formatCode>0%</c:formatCode>
                <c:ptCount val="14"/>
                <c:pt idx="0">
                  <c:v>0</c:v>
                </c:pt>
                <c:pt idx="1">
                  <c:v>0</c:v>
                </c:pt>
                <c:pt idx="2">
                  <c:v>0</c:v>
                </c:pt>
                <c:pt idx="3">
                  <c:v>0</c:v>
                </c:pt>
                <c:pt idx="4">
                  <c:v>0</c:v>
                </c:pt>
                <c:pt idx="5">
                  <c:v>0</c:v>
                </c:pt>
                <c:pt idx="6">
                  <c:v>0</c:v>
                </c:pt>
                <c:pt idx="7">
                  <c:v>0.4</c:v>
                </c:pt>
                <c:pt idx="8">
                  <c:v>0</c:v>
                </c:pt>
                <c:pt idx="9">
                  <c:v>0</c:v>
                </c:pt>
                <c:pt idx="10">
                  <c:v>0</c:v>
                </c:pt>
                <c:pt idx="11">
                  <c:v>0</c:v>
                </c:pt>
                <c:pt idx="12">
                  <c:v>0</c:v>
                </c:pt>
                <c:pt idx="13">
                  <c:v>0</c:v>
                </c:pt>
              </c:numCache>
            </c:numRef>
          </c:val>
          <c:smooth val="0"/>
          <c:extLst>
            <c:ext xmlns:c16="http://schemas.microsoft.com/office/drawing/2014/chart" uri="{C3380CC4-5D6E-409C-BE32-E72D297353CC}">
              <c16:uniqueId val="{00000003-92AB-47BA-B40C-BE9D27F2BE7C}"/>
            </c:ext>
          </c:extLst>
        </c:ser>
        <c:dLbls>
          <c:showLegendKey val="0"/>
          <c:showVal val="1"/>
          <c:showCatName val="0"/>
          <c:showSerName val="0"/>
          <c:showPercent val="0"/>
          <c:showBubbleSize val="0"/>
        </c:dLbls>
        <c:marker val="1"/>
        <c:smooth val="0"/>
        <c:axId val="94889088"/>
        <c:axId val="94883200"/>
      </c:lineChart>
      <c:dateAx>
        <c:axId val="94880128"/>
        <c:scaling>
          <c:orientation val="minMax"/>
        </c:scaling>
        <c:delete val="0"/>
        <c:axPos val="b"/>
        <c:numFmt formatCode="mmm\-yy" sourceLinked="1"/>
        <c:majorTickMark val="out"/>
        <c:minorTickMark val="none"/>
        <c:tickLblPos val="nextTo"/>
        <c:crossAx val="94881664"/>
        <c:crossesAt val="0"/>
        <c:auto val="1"/>
        <c:lblOffset val="100"/>
        <c:baseTimeUnit val="months"/>
      </c:dateAx>
      <c:valAx>
        <c:axId val="94881664"/>
        <c:scaling>
          <c:orientation val="minMax"/>
          <c:max val="6"/>
          <c:min val="0"/>
        </c:scaling>
        <c:delete val="0"/>
        <c:axPos val="l"/>
        <c:majorGridlines/>
        <c:numFmt formatCode="General" sourceLinked="1"/>
        <c:majorTickMark val="out"/>
        <c:minorTickMark val="none"/>
        <c:tickLblPos val="nextTo"/>
        <c:crossAx val="94880128"/>
        <c:crosses val="autoZero"/>
        <c:crossBetween val="between"/>
        <c:majorUnit val="2000000"/>
      </c:valAx>
      <c:valAx>
        <c:axId val="94883200"/>
        <c:scaling>
          <c:orientation val="minMax"/>
          <c:min val="0"/>
        </c:scaling>
        <c:delete val="1"/>
        <c:axPos val="r"/>
        <c:numFmt formatCode="0%" sourceLinked="1"/>
        <c:majorTickMark val="out"/>
        <c:minorTickMark val="none"/>
        <c:tickLblPos val="nextTo"/>
        <c:crossAx val="94889088"/>
        <c:crosses val="max"/>
        <c:crossBetween val="between"/>
      </c:valAx>
      <c:dateAx>
        <c:axId val="94889088"/>
        <c:scaling>
          <c:orientation val="minMax"/>
        </c:scaling>
        <c:delete val="1"/>
        <c:axPos val="b"/>
        <c:numFmt formatCode="mmm\-yy" sourceLinked="1"/>
        <c:majorTickMark val="out"/>
        <c:minorTickMark val="none"/>
        <c:tickLblPos val="none"/>
        <c:crossAx val="94883200"/>
        <c:crosses val="autoZero"/>
        <c:auto val="1"/>
        <c:lblOffset val="100"/>
        <c:baseTimeUnit val="months"/>
      </c:dateAx>
    </c:plotArea>
    <c:legend>
      <c:legendPos val="r"/>
      <c:legendEntry>
        <c:idx val="3"/>
        <c:delete val="1"/>
      </c:legendEntry>
      <c:layout>
        <c:manualLayout>
          <c:xMode val="edge"/>
          <c:yMode val="edge"/>
          <c:x val="2.4454531058475719E-2"/>
          <c:y val="0.84127341997798677"/>
          <c:w val="0.95195031064611335"/>
          <c:h val="0.13540802744153413"/>
        </c:manualLayout>
      </c:layout>
      <c:overlay val="0"/>
    </c:legend>
    <c:plotVisOnly val="1"/>
    <c:dispBlanksAs val="gap"/>
    <c:showDLblsOverMax val="0"/>
  </c:chart>
  <c:txPr>
    <a:bodyPr/>
    <a:lstStyle/>
    <a:p>
      <a:pPr>
        <a:defRPr sz="900" b="1"/>
      </a:pPr>
      <a:endParaRPr lang="pt-BR"/>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a:t>Medicina Transfusional</a:t>
            </a:r>
          </a:p>
        </c:rich>
      </c:tx>
      <c:overlay val="0"/>
    </c:title>
    <c:autoTitleDeleted val="0"/>
    <c:plotArea>
      <c:layout>
        <c:manualLayout>
          <c:layoutTarget val="inner"/>
          <c:xMode val="edge"/>
          <c:yMode val="edge"/>
          <c:x val="8.8790852983042096E-2"/>
          <c:y val="0.28480473073395957"/>
          <c:w val="0.87340523505456225"/>
          <c:h val="0.40457198874237127"/>
        </c:manualLayout>
      </c:layout>
      <c:barChart>
        <c:barDir val="col"/>
        <c:grouping val="clustered"/>
        <c:varyColors val="0"/>
        <c:ser>
          <c:idx val="0"/>
          <c:order val="0"/>
          <c:tx>
            <c:strRef>
              <c:f>'[Matriz Metas_HEMOGO_09.01.2020.xlsx]Histórico produção quantitativa'!$B$3</c:f>
              <c:strCache>
                <c:ptCount val="1"/>
                <c:pt idx="0">
                  <c:v> Produção </c:v>
                </c:pt>
              </c:strCache>
            </c:strRef>
          </c:tx>
          <c:invertIfNegative val="0"/>
          <c:dLbls>
            <c:dLbl>
              <c:idx val="0"/>
              <c:layout>
                <c:manualLayout>
                  <c:x val="-5.9196617336152259E-2"/>
                  <c:y val="0.114519427402862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4DA-4E9A-A574-DF4C5724B63A}"/>
                </c:ext>
              </c:extLst>
            </c:dLbl>
            <c:dLbl>
              <c:idx val="1"/>
              <c:layout>
                <c:manualLayout>
                  <c:x val="2.8188865398167725E-2"/>
                  <c:y val="0.245398773006134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4DA-4E9A-A574-DF4C5724B63A}"/>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quantitativa'!$A$238:$A$251</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quantitativa'!$B$238:$B$251</c:f>
              <c:numCache>
                <c:formatCode>General</c:formatCode>
                <c:ptCount val="14"/>
                <c:pt idx="0">
                  <c:v>1602</c:v>
                </c:pt>
                <c:pt idx="1">
                  <c:v>3263</c:v>
                </c:pt>
                <c:pt idx="2" formatCode="0">
                  <c:v>2956</c:v>
                </c:pt>
                <c:pt idx="3" formatCode="0">
                  <c:v>2995</c:v>
                </c:pt>
                <c:pt idx="4" formatCode="0">
                  <c:v>2811</c:v>
                </c:pt>
                <c:pt idx="5" formatCode="0">
                  <c:v>2514</c:v>
                </c:pt>
                <c:pt idx="6" formatCode="0">
                  <c:v>2610</c:v>
                </c:pt>
                <c:pt idx="7" formatCode="0">
                  <c:v>2123</c:v>
                </c:pt>
                <c:pt idx="8" formatCode="0">
                  <c:v>2185</c:v>
                </c:pt>
                <c:pt idx="9" formatCode="0">
                  <c:v>2116</c:v>
                </c:pt>
                <c:pt idx="10" formatCode="0">
                  <c:v>1912</c:v>
                </c:pt>
                <c:pt idx="11" formatCode="0">
                  <c:v>2473</c:v>
                </c:pt>
                <c:pt idx="12" formatCode="0">
                  <c:v>2505</c:v>
                </c:pt>
                <c:pt idx="13" formatCode="0">
                  <c:v>2629</c:v>
                </c:pt>
              </c:numCache>
            </c:numRef>
          </c:val>
          <c:extLst>
            <c:ext xmlns:c16="http://schemas.microsoft.com/office/drawing/2014/chart" uri="{C3380CC4-5D6E-409C-BE32-E72D297353CC}">
              <c16:uniqueId val="{00000002-14DA-4E9A-A574-DF4C5724B63A}"/>
            </c:ext>
          </c:extLst>
        </c:ser>
        <c:dLbls>
          <c:showLegendKey val="0"/>
          <c:showVal val="1"/>
          <c:showCatName val="0"/>
          <c:showSerName val="0"/>
          <c:showPercent val="0"/>
          <c:showBubbleSize val="0"/>
        </c:dLbls>
        <c:gapWidth val="100"/>
        <c:axId val="94942720"/>
        <c:axId val="94944256"/>
      </c:barChart>
      <c:lineChart>
        <c:grouping val="standard"/>
        <c:varyColors val="0"/>
        <c:ser>
          <c:idx val="1"/>
          <c:order val="1"/>
          <c:tx>
            <c:strRef>
              <c:f>'[Matriz Metas_HEMOGO_09.01.2020.xlsx]Histórico produção quantitativa'!$C$3</c:f>
              <c:strCache>
                <c:ptCount val="1"/>
                <c:pt idx="0">
                  <c:v> Meta </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quantitativa'!$A$238:$A$251</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quantitativa'!$C$238:$C$251</c:f>
              <c:numCache>
                <c:formatCode>General</c:formatCode>
                <c:ptCount val="14"/>
                <c:pt idx="0">
                  <c:v>1032</c:v>
                </c:pt>
                <c:pt idx="1">
                  <c:v>1239</c:v>
                </c:pt>
                <c:pt idx="2" formatCode="0">
                  <c:v>1445</c:v>
                </c:pt>
                <c:pt idx="3" formatCode="0">
                  <c:v>1652</c:v>
                </c:pt>
                <c:pt idx="4" formatCode="0">
                  <c:v>1858</c:v>
                </c:pt>
                <c:pt idx="5" formatCode="0">
                  <c:v>2065</c:v>
                </c:pt>
                <c:pt idx="6" formatCode="0">
                  <c:v>2065</c:v>
                </c:pt>
                <c:pt idx="7" formatCode="0">
                  <c:v>2065</c:v>
                </c:pt>
                <c:pt idx="8" formatCode="0">
                  <c:v>2065</c:v>
                </c:pt>
                <c:pt idx="9" formatCode="0">
                  <c:v>2065</c:v>
                </c:pt>
                <c:pt idx="10" formatCode="0">
                  <c:v>2065</c:v>
                </c:pt>
                <c:pt idx="11" formatCode="0">
                  <c:v>2065</c:v>
                </c:pt>
                <c:pt idx="12" formatCode="0">
                  <c:v>2065</c:v>
                </c:pt>
                <c:pt idx="13" formatCode="0">
                  <c:v>2065</c:v>
                </c:pt>
              </c:numCache>
            </c:numRef>
          </c:val>
          <c:smooth val="0"/>
          <c:extLst>
            <c:ext xmlns:c16="http://schemas.microsoft.com/office/drawing/2014/chart" uri="{C3380CC4-5D6E-409C-BE32-E72D297353CC}">
              <c16:uniqueId val="{00000003-14DA-4E9A-A574-DF4C5724B63A}"/>
            </c:ext>
          </c:extLst>
        </c:ser>
        <c:dLbls>
          <c:showLegendKey val="0"/>
          <c:showVal val="1"/>
          <c:showCatName val="0"/>
          <c:showSerName val="0"/>
          <c:showPercent val="0"/>
          <c:showBubbleSize val="0"/>
        </c:dLbls>
        <c:marker val="1"/>
        <c:smooth val="0"/>
        <c:axId val="94942720"/>
        <c:axId val="94944256"/>
      </c:lineChart>
      <c:lineChart>
        <c:grouping val="standard"/>
        <c:varyColors val="0"/>
        <c:ser>
          <c:idx val="2"/>
          <c:order val="2"/>
          <c:tx>
            <c:strRef>
              <c:f>'[Matriz Metas_HEMOGO_09.01.2020.xlsx]Histórico produção quantitativa'!$D$3</c:f>
              <c:strCache>
                <c:ptCount val="1"/>
                <c:pt idx="0">
                  <c:v> % </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trendline>
            <c:trendlineType val="linear"/>
            <c:dispRSqr val="0"/>
            <c:dispEq val="0"/>
          </c:trendline>
          <c:cat>
            <c:numRef>
              <c:f>'[Matriz Metas_HEMOGO_09.01.2020.xlsx]Histórico produção quantitativa'!$A$238:$A$251</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quantitativa'!$D$238:$D$251</c:f>
              <c:numCache>
                <c:formatCode>0%</c:formatCode>
                <c:ptCount val="14"/>
                <c:pt idx="0">
                  <c:v>1.5523255813953489</c:v>
                </c:pt>
                <c:pt idx="1">
                  <c:v>2.6335754640839388</c:v>
                </c:pt>
                <c:pt idx="2">
                  <c:v>2.0456747404844289</c:v>
                </c:pt>
                <c:pt idx="3">
                  <c:v>1.812953995157385</c:v>
                </c:pt>
                <c:pt idx="4">
                  <c:v>1.5129171151776104</c:v>
                </c:pt>
                <c:pt idx="5">
                  <c:v>1.2174334140435836</c:v>
                </c:pt>
                <c:pt idx="6">
                  <c:v>1.2639225181598064</c:v>
                </c:pt>
                <c:pt idx="7">
                  <c:v>1.0280871670702179</c:v>
                </c:pt>
                <c:pt idx="8">
                  <c:v>1.0581113801452784</c:v>
                </c:pt>
                <c:pt idx="9">
                  <c:v>1.0246973365617433</c:v>
                </c:pt>
                <c:pt idx="10">
                  <c:v>0.92590799031477</c:v>
                </c:pt>
                <c:pt idx="11">
                  <c:v>1.1975786924939467</c:v>
                </c:pt>
                <c:pt idx="12">
                  <c:v>1.2130750605326877</c:v>
                </c:pt>
                <c:pt idx="13">
                  <c:v>1.2731234866828087</c:v>
                </c:pt>
              </c:numCache>
            </c:numRef>
          </c:val>
          <c:smooth val="0"/>
          <c:extLst>
            <c:ext xmlns:c16="http://schemas.microsoft.com/office/drawing/2014/chart" uri="{C3380CC4-5D6E-409C-BE32-E72D297353CC}">
              <c16:uniqueId val="{00000005-14DA-4E9A-A574-DF4C5724B63A}"/>
            </c:ext>
          </c:extLst>
        </c:ser>
        <c:dLbls>
          <c:showLegendKey val="0"/>
          <c:showVal val="1"/>
          <c:showCatName val="0"/>
          <c:showSerName val="0"/>
          <c:showPercent val="0"/>
          <c:showBubbleSize val="0"/>
        </c:dLbls>
        <c:marker val="1"/>
        <c:smooth val="0"/>
        <c:axId val="94963968"/>
        <c:axId val="94962432"/>
      </c:lineChart>
      <c:dateAx>
        <c:axId val="94942720"/>
        <c:scaling>
          <c:orientation val="minMax"/>
        </c:scaling>
        <c:delete val="0"/>
        <c:axPos val="b"/>
        <c:numFmt formatCode="mmm\-yy" sourceLinked="1"/>
        <c:majorTickMark val="out"/>
        <c:minorTickMark val="none"/>
        <c:tickLblPos val="nextTo"/>
        <c:crossAx val="94944256"/>
        <c:crossesAt val="0"/>
        <c:auto val="1"/>
        <c:lblOffset val="100"/>
        <c:baseTimeUnit val="months"/>
      </c:dateAx>
      <c:valAx>
        <c:axId val="94944256"/>
        <c:scaling>
          <c:orientation val="minMax"/>
          <c:max val="3500"/>
          <c:min val="1000"/>
        </c:scaling>
        <c:delete val="0"/>
        <c:axPos val="l"/>
        <c:majorGridlines/>
        <c:numFmt formatCode="General" sourceLinked="1"/>
        <c:majorTickMark val="out"/>
        <c:minorTickMark val="none"/>
        <c:tickLblPos val="nextTo"/>
        <c:crossAx val="94942720"/>
        <c:crosses val="autoZero"/>
        <c:crossBetween val="between"/>
        <c:majorUnit val="2000000"/>
      </c:valAx>
      <c:valAx>
        <c:axId val="94962432"/>
        <c:scaling>
          <c:orientation val="minMax"/>
          <c:min val="0"/>
        </c:scaling>
        <c:delete val="1"/>
        <c:axPos val="r"/>
        <c:numFmt formatCode="0%" sourceLinked="1"/>
        <c:majorTickMark val="out"/>
        <c:minorTickMark val="none"/>
        <c:tickLblPos val="nextTo"/>
        <c:crossAx val="94963968"/>
        <c:crosses val="max"/>
        <c:crossBetween val="between"/>
      </c:valAx>
      <c:dateAx>
        <c:axId val="94963968"/>
        <c:scaling>
          <c:orientation val="minMax"/>
        </c:scaling>
        <c:delete val="1"/>
        <c:axPos val="b"/>
        <c:numFmt formatCode="mmm\-yy" sourceLinked="1"/>
        <c:majorTickMark val="out"/>
        <c:minorTickMark val="none"/>
        <c:tickLblPos val="none"/>
        <c:crossAx val="94962432"/>
        <c:crosses val="autoZero"/>
        <c:auto val="1"/>
        <c:lblOffset val="100"/>
        <c:baseTimeUnit val="months"/>
      </c:dateAx>
    </c:plotArea>
    <c:legend>
      <c:legendPos val="r"/>
      <c:legendEntry>
        <c:idx val="3"/>
        <c:delete val="1"/>
      </c:legendEntry>
      <c:layout>
        <c:manualLayout>
          <c:xMode val="edge"/>
          <c:yMode val="edge"/>
          <c:x val="2.4454531058475719E-2"/>
          <c:y val="0.84127341997798677"/>
          <c:w val="0.95195031064611335"/>
          <c:h val="0.13540802744153413"/>
        </c:manualLayout>
      </c:layout>
      <c:overlay val="0"/>
    </c:legend>
    <c:plotVisOnly val="1"/>
    <c:dispBlanksAs val="gap"/>
    <c:showDLblsOverMax val="0"/>
  </c:chart>
  <c:txPr>
    <a:bodyPr/>
    <a:lstStyle/>
    <a:p>
      <a:pPr>
        <a:defRPr sz="900" b="1"/>
      </a:pPr>
      <a:endParaRPr lang="pt-BR"/>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a:t>Sorologia para doadores</a:t>
            </a:r>
          </a:p>
        </c:rich>
      </c:tx>
      <c:overlay val="0"/>
    </c:title>
    <c:autoTitleDeleted val="0"/>
    <c:plotArea>
      <c:layout>
        <c:manualLayout>
          <c:layoutTarget val="inner"/>
          <c:xMode val="edge"/>
          <c:yMode val="edge"/>
          <c:x val="0.12201807682426311"/>
          <c:y val="0.28480473073395957"/>
          <c:w val="0.80360761257792956"/>
          <c:h val="0.40457198874237127"/>
        </c:manualLayout>
      </c:layout>
      <c:barChart>
        <c:barDir val="col"/>
        <c:grouping val="clustered"/>
        <c:varyColors val="0"/>
        <c:ser>
          <c:idx val="0"/>
          <c:order val="0"/>
          <c:tx>
            <c:strRef>
              <c:f>'[Matriz Metas_HEMOGO_09.01.2020.xlsx]Histórico produção quantitativa'!$B$3</c:f>
              <c:strCache>
                <c:ptCount val="1"/>
                <c:pt idx="0">
                  <c:v> Produção </c:v>
                </c:pt>
              </c:strCache>
            </c:strRef>
          </c:tx>
          <c:invertIfNegative val="0"/>
          <c:dLbls>
            <c:dLbl>
              <c:idx val="0"/>
              <c:layout>
                <c:manualLayout>
                  <c:x val="-6.7653276955602568E-2"/>
                  <c:y val="0.1390593047034764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4C1-48C7-809C-42B1E1C38FE3}"/>
                </c:ext>
              </c:extLst>
            </c:dLbl>
            <c:dLbl>
              <c:idx val="1"/>
              <c:layout>
                <c:manualLayout>
                  <c:x val="-8.4566596194503262E-3"/>
                  <c:y val="0.14723926380368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4C1-48C7-809C-42B1E1C38FE3}"/>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quantitativa'!$A$256:$A$269</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quantitativa'!$B$256:$B$269</c:f>
              <c:numCache>
                <c:formatCode>General</c:formatCode>
                <c:ptCount val="14"/>
                <c:pt idx="0">
                  <c:v>13</c:v>
                </c:pt>
                <c:pt idx="1">
                  <c:v>13</c:v>
                </c:pt>
                <c:pt idx="2" formatCode="0">
                  <c:v>12</c:v>
                </c:pt>
                <c:pt idx="3" formatCode="0">
                  <c:v>6</c:v>
                </c:pt>
                <c:pt idx="4" formatCode="0">
                  <c:v>10</c:v>
                </c:pt>
                <c:pt idx="5" formatCode="0">
                  <c:v>5</c:v>
                </c:pt>
                <c:pt idx="6" formatCode="0">
                  <c:v>11</c:v>
                </c:pt>
                <c:pt idx="7" formatCode="0">
                  <c:v>8</c:v>
                </c:pt>
                <c:pt idx="8" formatCode="0">
                  <c:v>11</c:v>
                </c:pt>
                <c:pt idx="9" formatCode="0">
                  <c:v>6</c:v>
                </c:pt>
                <c:pt idx="10" formatCode="0">
                  <c:v>6</c:v>
                </c:pt>
                <c:pt idx="11" formatCode="0">
                  <c:v>9</c:v>
                </c:pt>
                <c:pt idx="12" formatCode="0">
                  <c:v>6</c:v>
                </c:pt>
                <c:pt idx="13" formatCode="0">
                  <c:v>26</c:v>
                </c:pt>
              </c:numCache>
            </c:numRef>
          </c:val>
          <c:extLst>
            <c:ext xmlns:c16="http://schemas.microsoft.com/office/drawing/2014/chart" uri="{C3380CC4-5D6E-409C-BE32-E72D297353CC}">
              <c16:uniqueId val="{00000002-34C1-48C7-809C-42B1E1C38FE3}"/>
            </c:ext>
          </c:extLst>
        </c:ser>
        <c:dLbls>
          <c:showLegendKey val="0"/>
          <c:showVal val="1"/>
          <c:showCatName val="0"/>
          <c:showSerName val="0"/>
          <c:showPercent val="0"/>
          <c:showBubbleSize val="0"/>
        </c:dLbls>
        <c:gapWidth val="100"/>
        <c:axId val="95009024"/>
        <c:axId val="95035392"/>
      </c:barChart>
      <c:lineChart>
        <c:grouping val="standard"/>
        <c:varyColors val="0"/>
        <c:ser>
          <c:idx val="1"/>
          <c:order val="1"/>
          <c:tx>
            <c:strRef>
              <c:f>'[Matriz Metas_HEMOGO_09.01.2020.xlsx]Histórico produção quantitativa'!$C$3</c:f>
              <c:strCache>
                <c:ptCount val="1"/>
                <c:pt idx="0">
                  <c:v> Meta </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quantitativa'!$A$256:$A$269</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quantitativa'!$C$256:$C$269</c:f>
              <c:numCache>
                <c:formatCode>General</c:formatCode>
                <c:ptCount val="14"/>
                <c:pt idx="0">
                  <c:v>15</c:v>
                </c:pt>
                <c:pt idx="1">
                  <c:v>18</c:v>
                </c:pt>
                <c:pt idx="2" formatCode="0">
                  <c:v>21</c:v>
                </c:pt>
                <c:pt idx="3" formatCode="0">
                  <c:v>24</c:v>
                </c:pt>
                <c:pt idx="4" formatCode="0">
                  <c:v>27</c:v>
                </c:pt>
                <c:pt idx="5" formatCode="0">
                  <c:v>30</c:v>
                </c:pt>
                <c:pt idx="6" formatCode="0">
                  <c:v>30</c:v>
                </c:pt>
                <c:pt idx="7" formatCode="0">
                  <c:v>30</c:v>
                </c:pt>
                <c:pt idx="8" formatCode="0">
                  <c:v>30</c:v>
                </c:pt>
                <c:pt idx="9" formatCode="0">
                  <c:v>30</c:v>
                </c:pt>
                <c:pt idx="10" formatCode="0">
                  <c:v>30</c:v>
                </c:pt>
                <c:pt idx="11" formatCode="0">
                  <c:v>30</c:v>
                </c:pt>
                <c:pt idx="12" formatCode="0">
                  <c:v>30</c:v>
                </c:pt>
                <c:pt idx="13" formatCode="0">
                  <c:v>30</c:v>
                </c:pt>
              </c:numCache>
            </c:numRef>
          </c:val>
          <c:smooth val="0"/>
          <c:extLst>
            <c:ext xmlns:c16="http://schemas.microsoft.com/office/drawing/2014/chart" uri="{C3380CC4-5D6E-409C-BE32-E72D297353CC}">
              <c16:uniqueId val="{00000003-34C1-48C7-809C-42B1E1C38FE3}"/>
            </c:ext>
          </c:extLst>
        </c:ser>
        <c:dLbls>
          <c:showLegendKey val="0"/>
          <c:showVal val="1"/>
          <c:showCatName val="0"/>
          <c:showSerName val="0"/>
          <c:showPercent val="0"/>
          <c:showBubbleSize val="0"/>
        </c:dLbls>
        <c:marker val="1"/>
        <c:smooth val="0"/>
        <c:axId val="95009024"/>
        <c:axId val="95035392"/>
      </c:lineChart>
      <c:lineChart>
        <c:grouping val="standard"/>
        <c:varyColors val="0"/>
        <c:ser>
          <c:idx val="2"/>
          <c:order val="2"/>
          <c:tx>
            <c:strRef>
              <c:f>'[Matriz Metas_HEMOGO_09.01.2020.xlsx]Histórico produção quantitativa'!$D$3</c:f>
              <c:strCache>
                <c:ptCount val="1"/>
                <c:pt idx="0">
                  <c:v> % </c:v>
                </c:pt>
              </c:strCache>
            </c:strRef>
          </c:tx>
          <c:marker>
            <c:symbol val="none"/>
          </c:marker>
          <c:dLbls>
            <c:dLbl>
              <c:idx val="1"/>
              <c:layout>
                <c:manualLayout>
                  <c:x val="8.4566596194502238E-3"/>
                  <c:y val="6.54396728016360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4C1-48C7-809C-42B1E1C38FE3}"/>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trendline>
            <c:trendlineType val="linear"/>
            <c:dispRSqr val="0"/>
            <c:dispEq val="0"/>
          </c:trendline>
          <c:cat>
            <c:numRef>
              <c:f>'[Matriz Metas_HEMOGO_09.01.2020.xlsx]Histórico produção quantitativa'!$A$256:$A$269</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quantitativa'!$D$256:$D$269</c:f>
              <c:numCache>
                <c:formatCode>0%</c:formatCode>
                <c:ptCount val="14"/>
                <c:pt idx="0">
                  <c:v>0.8666666666666667</c:v>
                </c:pt>
                <c:pt idx="1">
                  <c:v>0.72222222222222221</c:v>
                </c:pt>
                <c:pt idx="2">
                  <c:v>0.5714285714285714</c:v>
                </c:pt>
                <c:pt idx="3">
                  <c:v>0.25</c:v>
                </c:pt>
                <c:pt idx="4">
                  <c:v>0.37037037037037035</c:v>
                </c:pt>
                <c:pt idx="5">
                  <c:v>0.16666666666666666</c:v>
                </c:pt>
                <c:pt idx="6">
                  <c:v>0.36666666666666664</c:v>
                </c:pt>
                <c:pt idx="7">
                  <c:v>0.26666666666666666</c:v>
                </c:pt>
                <c:pt idx="8">
                  <c:v>0.36666666666666664</c:v>
                </c:pt>
                <c:pt idx="9">
                  <c:v>0.2</c:v>
                </c:pt>
                <c:pt idx="10">
                  <c:v>0.2</c:v>
                </c:pt>
                <c:pt idx="11">
                  <c:v>0.3</c:v>
                </c:pt>
                <c:pt idx="12">
                  <c:v>0.2</c:v>
                </c:pt>
                <c:pt idx="13">
                  <c:v>0.8666666666666667</c:v>
                </c:pt>
              </c:numCache>
            </c:numRef>
          </c:val>
          <c:smooth val="0"/>
          <c:extLst>
            <c:ext xmlns:c16="http://schemas.microsoft.com/office/drawing/2014/chart" uri="{C3380CC4-5D6E-409C-BE32-E72D297353CC}">
              <c16:uniqueId val="{00000006-34C1-48C7-809C-42B1E1C38FE3}"/>
            </c:ext>
          </c:extLst>
        </c:ser>
        <c:dLbls>
          <c:showLegendKey val="0"/>
          <c:showVal val="1"/>
          <c:showCatName val="0"/>
          <c:showSerName val="0"/>
          <c:showPercent val="0"/>
          <c:showBubbleSize val="0"/>
        </c:dLbls>
        <c:marker val="1"/>
        <c:smooth val="0"/>
        <c:axId val="95038464"/>
        <c:axId val="95036928"/>
      </c:lineChart>
      <c:dateAx>
        <c:axId val="95009024"/>
        <c:scaling>
          <c:orientation val="minMax"/>
        </c:scaling>
        <c:delete val="0"/>
        <c:axPos val="b"/>
        <c:numFmt formatCode="mmm\-yy" sourceLinked="1"/>
        <c:majorTickMark val="out"/>
        <c:minorTickMark val="none"/>
        <c:tickLblPos val="nextTo"/>
        <c:crossAx val="95035392"/>
        <c:crossesAt val="0"/>
        <c:auto val="1"/>
        <c:lblOffset val="100"/>
        <c:baseTimeUnit val="months"/>
      </c:dateAx>
      <c:valAx>
        <c:axId val="95035392"/>
        <c:scaling>
          <c:orientation val="minMax"/>
          <c:max val="30"/>
          <c:min val="10"/>
        </c:scaling>
        <c:delete val="0"/>
        <c:axPos val="l"/>
        <c:majorGridlines/>
        <c:numFmt formatCode="General" sourceLinked="1"/>
        <c:majorTickMark val="out"/>
        <c:minorTickMark val="none"/>
        <c:tickLblPos val="nextTo"/>
        <c:crossAx val="95009024"/>
        <c:crosses val="autoZero"/>
        <c:crossBetween val="between"/>
        <c:majorUnit val="2000000"/>
      </c:valAx>
      <c:valAx>
        <c:axId val="95036928"/>
        <c:scaling>
          <c:orientation val="minMax"/>
          <c:min val="0"/>
        </c:scaling>
        <c:delete val="0"/>
        <c:axPos val="r"/>
        <c:numFmt formatCode="0%" sourceLinked="1"/>
        <c:majorTickMark val="out"/>
        <c:minorTickMark val="none"/>
        <c:tickLblPos val="nextTo"/>
        <c:crossAx val="95038464"/>
        <c:crosses val="max"/>
        <c:crossBetween val="between"/>
      </c:valAx>
      <c:dateAx>
        <c:axId val="95038464"/>
        <c:scaling>
          <c:orientation val="minMax"/>
        </c:scaling>
        <c:delete val="1"/>
        <c:axPos val="b"/>
        <c:numFmt formatCode="mmm\-yy" sourceLinked="1"/>
        <c:majorTickMark val="out"/>
        <c:minorTickMark val="none"/>
        <c:tickLblPos val="none"/>
        <c:crossAx val="95036928"/>
        <c:crosses val="autoZero"/>
        <c:auto val="1"/>
        <c:lblOffset val="100"/>
        <c:baseTimeUnit val="months"/>
      </c:dateAx>
    </c:plotArea>
    <c:legend>
      <c:legendPos val="r"/>
      <c:legendEntry>
        <c:idx val="3"/>
        <c:delete val="1"/>
      </c:legendEntry>
      <c:layout>
        <c:manualLayout>
          <c:xMode val="edge"/>
          <c:yMode val="edge"/>
          <c:x val="2.4454531058475719E-2"/>
          <c:y val="0.84127341997798677"/>
          <c:w val="0.95195031064611335"/>
          <c:h val="0.13540802744153413"/>
        </c:manualLayout>
      </c:layout>
      <c:overlay val="0"/>
    </c:legend>
    <c:plotVisOnly val="1"/>
    <c:dispBlanksAs val="gap"/>
    <c:showDLblsOverMax val="0"/>
  </c:chart>
  <c:txPr>
    <a:bodyPr/>
    <a:lstStyle/>
    <a:p>
      <a:pPr>
        <a:defRPr sz="900" b="1"/>
      </a:pPr>
      <a:endParaRPr lang="pt-B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baseline="0">
                <a:solidFill>
                  <a:srgbClr val="000000"/>
                </a:solidFill>
                <a:latin typeface="Arial"/>
              </a:defRPr>
            </a:pPr>
            <a:r>
              <a:rPr lang="pt-BR"/>
              <a:t>Procedimentos - Nutrição</a:t>
            </a:r>
          </a:p>
        </c:rich>
      </c:tx>
      <c:overlay val="0"/>
    </c:title>
    <c:autoTitleDeleted val="0"/>
    <c:plotArea>
      <c:layout/>
      <c:barChart>
        <c:barDir val="col"/>
        <c:grouping val="clustered"/>
        <c:varyColors val="0"/>
        <c:ser>
          <c:idx val="0"/>
          <c:order val="0"/>
          <c:tx>
            <c:v>CONSULTA</c:v>
          </c:tx>
          <c:spPr>
            <a:solidFill>
              <a:schemeClr val="accent1"/>
            </a:solidFill>
            <a:ln>
              <a:noFill/>
            </a:ln>
          </c:spPr>
          <c:invertIfNegative val="0"/>
          <c:cat>
            <c:strLit>
              <c:ptCount val="4"/>
              <c:pt idx="0">
                <c:v>SETEMBRO</c:v>
              </c:pt>
              <c:pt idx="1">
                <c:v>OUTUBRO</c:v>
              </c:pt>
              <c:pt idx="2">
                <c:v>NOVEMBRO</c:v>
              </c:pt>
              <c:pt idx="3">
                <c:v>DEZEMBRO</c:v>
              </c:pt>
            </c:strLit>
          </c:cat>
          <c:val>
            <c:numLit>
              <c:formatCode>General</c:formatCode>
              <c:ptCount val="4"/>
              <c:pt idx="0">
                <c:v>33</c:v>
              </c:pt>
              <c:pt idx="1">
                <c:v>35</c:v>
              </c:pt>
              <c:pt idx="2">
                <c:v>32</c:v>
              </c:pt>
              <c:pt idx="3">
                <c:v>30</c:v>
              </c:pt>
            </c:numLit>
          </c:val>
          <c:extLst>
            <c:ext xmlns:c16="http://schemas.microsoft.com/office/drawing/2014/chart" uri="{C3380CC4-5D6E-409C-BE32-E72D297353CC}">
              <c16:uniqueId val="{00000000-CA6C-4F9E-B0FF-520A5F651E23}"/>
            </c:ext>
          </c:extLst>
        </c:ser>
        <c:ser>
          <c:idx val="1"/>
          <c:order val="1"/>
          <c:tx>
            <c:v>ATENDIMENTO DE NUTRIÇÃO</c:v>
          </c:tx>
          <c:spPr>
            <a:solidFill>
              <a:schemeClr val="accent2">
                <a:lumMod val="75000"/>
              </a:schemeClr>
            </a:solidFill>
            <a:ln>
              <a:noFill/>
            </a:ln>
          </c:spPr>
          <c:invertIfNegative val="0"/>
          <c:cat>
            <c:strLit>
              <c:ptCount val="4"/>
              <c:pt idx="0">
                <c:v>SETEMBRO</c:v>
              </c:pt>
              <c:pt idx="1">
                <c:v>OUTUBRO</c:v>
              </c:pt>
              <c:pt idx="2">
                <c:v>NOVEMBRO</c:v>
              </c:pt>
              <c:pt idx="3">
                <c:v>DEZEMBRO</c:v>
              </c:pt>
            </c:strLit>
          </c:cat>
          <c:val>
            <c:numLit>
              <c:formatCode>General</c:formatCode>
              <c:ptCount val="4"/>
              <c:pt idx="0">
                <c:v>31</c:v>
              </c:pt>
              <c:pt idx="1">
                <c:v>32</c:v>
              </c:pt>
              <c:pt idx="2">
                <c:v>25</c:v>
              </c:pt>
              <c:pt idx="3">
                <c:v>26</c:v>
              </c:pt>
            </c:numLit>
          </c:val>
          <c:extLst>
            <c:ext xmlns:c16="http://schemas.microsoft.com/office/drawing/2014/chart" uri="{C3380CC4-5D6E-409C-BE32-E72D297353CC}">
              <c16:uniqueId val="{00000001-CA6C-4F9E-B0FF-520A5F651E23}"/>
            </c:ext>
          </c:extLst>
        </c:ser>
        <c:dLbls>
          <c:showLegendKey val="0"/>
          <c:showVal val="0"/>
          <c:showCatName val="0"/>
          <c:showSerName val="0"/>
          <c:showPercent val="0"/>
          <c:showBubbleSize val="0"/>
        </c:dLbls>
        <c:gapWidth val="219"/>
        <c:overlap val="-27"/>
        <c:axId val="1084673727"/>
        <c:axId val="1085003311"/>
      </c:barChart>
      <c:valAx>
        <c:axId val="1085003311"/>
        <c:scaling>
          <c:orientation val="minMax"/>
        </c:scaling>
        <c:delete val="0"/>
        <c:axPos val="l"/>
        <c:majorGridlines>
          <c:spPr>
            <a:ln w="9360">
              <a:solidFill>
                <a:srgbClr val="D9D9D9"/>
              </a:solidFill>
            </a:ln>
          </c:spPr>
        </c:majorGridlines>
        <c:numFmt formatCode="General" sourceLinked="0"/>
        <c:majorTickMark val="none"/>
        <c:minorTickMark val="none"/>
        <c:tickLblPos val="nextTo"/>
        <c:spPr>
          <a:ln>
            <a:noFill/>
          </a:ln>
        </c:spPr>
        <c:txPr>
          <a:bodyPr/>
          <a:lstStyle/>
          <a:p>
            <a:pPr>
              <a:defRPr sz="900" b="0" baseline="0">
                <a:solidFill>
                  <a:srgbClr val="000000"/>
                </a:solidFill>
                <a:latin typeface="Calibri"/>
              </a:defRPr>
            </a:pPr>
            <a:endParaRPr lang="pt-BR"/>
          </a:p>
        </c:txPr>
        <c:crossAx val="1084673727"/>
        <c:crossesAt val="0"/>
        <c:crossBetween val="between"/>
      </c:valAx>
      <c:catAx>
        <c:axId val="1084673727"/>
        <c:scaling>
          <c:orientation val="minMax"/>
        </c:scaling>
        <c:delete val="0"/>
        <c:axPos val="b"/>
        <c:numFmt formatCode="General" sourceLinked="1"/>
        <c:majorTickMark val="none"/>
        <c:minorTickMark val="none"/>
        <c:tickLblPos val="nextTo"/>
        <c:spPr>
          <a:ln w="9360">
            <a:solidFill>
              <a:srgbClr val="D9D9D9"/>
            </a:solidFill>
          </a:ln>
        </c:spPr>
        <c:txPr>
          <a:bodyPr/>
          <a:lstStyle/>
          <a:p>
            <a:pPr>
              <a:defRPr sz="800" b="0" baseline="0">
                <a:solidFill>
                  <a:srgbClr val="000000"/>
                </a:solidFill>
                <a:latin typeface="Arial"/>
              </a:defRPr>
            </a:pPr>
            <a:endParaRPr lang="pt-BR"/>
          </a:p>
        </c:txPr>
        <c:crossAx val="1085003311"/>
        <c:crossesAt val="0"/>
        <c:auto val="1"/>
        <c:lblAlgn val="ctr"/>
        <c:lblOffset val="100"/>
        <c:noMultiLvlLbl val="0"/>
      </c:catAx>
      <c:spPr>
        <a:noFill/>
      </c:spPr>
    </c:plotArea>
    <c:legend>
      <c:legendPos val="b"/>
      <c:overlay val="0"/>
      <c:spPr>
        <a:noFill/>
        <a:ln>
          <a:noFill/>
        </a:ln>
      </c:spPr>
      <c:txPr>
        <a:bodyPr/>
        <a:lstStyle/>
        <a:p>
          <a:pPr>
            <a:defRPr sz="800" b="0" baseline="0">
              <a:solidFill>
                <a:srgbClr val="000000"/>
              </a:solidFill>
              <a:latin typeface="Arial"/>
            </a:defRPr>
          </a:pPr>
          <a:endParaRPr lang="pt-BR"/>
        </a:p>
      </c:txPr>
    </c:legend>
    <c:plotVisOnly val="1"/>
    <c:dispBlanksAs val="gap"/>
    <c:showDLblsOverMax val="0"/>
  </c:chart>
  <c:spPr>
    <a:ln w="9360">
      <a:solidFill>
        <a:srgbClr val="D9D9D9"/>
      </a:solidFill>
      <a:prstDash val="solid"/>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a:t>Internação (Leito dia) - Clínica Hematológica</a:t>
            </a:r>
          </a:p>
        </c:rich>
      </c:tx>
      <c:overlay val="0"/>
    </c:title>
    <c:autoTitleDeleted val="0"/>
    <c:plotArea>
      <c:layout>
        <c:manualLayout>
          <c:layoutTarget val="inner"/>
          <c:xMode val="edge"/>
          <c:yMode val="edge"/>
          <c:x val="0.10459573679380717"/>
          <c:y val="0.28480473073395957"/>
          <c:w val="0.82471917469815226"/>
          <c:h val="0.40457198874237127"/>
        </c:manualLayout>
      </c:layout>
      <c:barChart>
        <c:barDir val="col"/>
        <c:grouping val="clustered"/>
        <c:varyColors val="0"/>
        <c:ser>
          <c:idx val="0"/>
          <c:order val="0"/>
          <c:tx>
            <c:strRef>
              <c:f>'[Matriz Metas_HEMOGO_09.01.2020.xlsx]Histórico produção quantitativa'!$B$3</c:f>
              <c:strCache>
                <c:ptCount val="1"/>
                <c:pt idx="0">
                  <c:v> Produção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quantitativa'!$A$4:$A$17</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quantitativa'!$B$4:$B$17</c:f>
              <c:numCache>
                <c:formatCode>0</c:formatCode>
                <c:ptCount val="14"/>
                <c:pt idx="0">
                  <c:v>37</c:v>
                </c:pt>
                <c:pt idx="1">
                  <c:v>49</c:v>
                </c:pt>
                <c:pt idx="2">
                  <c:v>85</c:v>
                </c:pt>
                <c:pt idx="3">
                  <c:v>154</c:v>
                </c:pt>
                <c:pt idx="4">
                  <c:v>212</c:v>
                </c:pt>
                <c:pt idx="5">
                  <c:v>202</c:v>
                </c:pt>
                <c:pt idx="6">
                  <c:v>72</c:v>
                </c:pt>
                <c:pt idx="7">
                  <c:v>142</c:v>
                </c:pt>
                <c:pt idx="8">
                  <c:v>183</c:v>
                </c:pt>
                <c:pt idx="9">
                  <c:v>260</c:v>
                </c:pt>
                <c:pt idx="10">
                  <c:v>284</c:v>
                </c:pt>
                <c:pt idx="11">
                  <c:v>151</c:v>
                </c:pt>
                <c:pt idx="12">
                  <c:v>688</c:v>
                </c:pt>
                <c:pt idx="13">
                  <c:v>190</c:v>
                </c:pt>
              </c:numCache>
            </c:numRef>
          </c:val>
          <c:extLst>
            <c:ext xmlns:c16="http://schemas.microsoft.com/office/drawing/2014/chart" uri="{C3380CC4-5D6E-409C-BE32-E72D297353CC}">
              <c16:uniqueId val="{00000000-2897-4EE2-9FD9-1D100363C0D9}"/>
            </c:ext>
          </c:extLst>
        </c:ser>
        <c:dLbls>
          <c:showLegendKey val="0"/>
          <c:showVal val="0"/>
          <c:showCatName val="0"/>
          <c:showSerName val="0"/>
          <c:showPercent val="0"/>
          <c:showBubbleSize val="0"/>
        </c:dLbls>
        <c:gapWidth val="100"/>
        <c:axId val="89410176"/>
        <c:axId val="89428352"/>
      </c:barChart>
      <c:lineChart>
        <c:grouping val="standard"/>
        <c:varyColors val="0"/>
        <c:ser>
          <c:idx val="1"/>
          <c:order val="1"/>
          <c:tx>
            <c:strRef>
              <c:f>'[Matriz Metas_HEMOGO_09.01.2020.xlsx]Histórico produção quantitativa'!$C$3</c:f>
              <c:strCache>
                <c:ptCount val="1"/>
                <c:pt idx="0">
                  <c:v> Meta </c:v>
                </c:pt>
              </c:strCache>
            </c:strRef>
          </c:tx>
          <c:marker>
            <c:symbol val="none"/>
          </c:marker>
          <c:dLbls>
            <c:dLbl>
              <c:idx val="2"/>
              <c:layout>
                <c:manualLayout>
                  <c:x val="3.3305432015411439E-2"/>
                  <c:y val="-9.230939506055721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897-4EE2-9FD9-1D100363C0D9}"/>
                </c:ext>
              </c:extLst>
            </c:dLbl>
            <c:dLbl>
              <c:idx val="3"/>
              <c:layout>
                <c:manualLayout>
                  <c:x val="-2.0162340915923439E-2"/>
                  <c:y val="-0.23563555897994856"/>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897-4EE2-9FD9-1D100363C0D9}"/>
                </c:ext>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quantitativa'!$A$4:$A$17</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quantitativa'!$C$4:$C$17</c:f>
              <c:numCache>
                <c:formatCode>0</c:formatCode>
                <c:ptCount val="14"/>
                <c:pt idx="0">
                  <c:v>58</c:v>
                </c:pt>
                <c:pt idx="1">
                  <c:v>70</c:v>
                </c:pt>
                <c:pt idx="2">
                  <c:v>81</c:v>
                </c:pt>
                <c:pt idx="3">
                  <c:v>93</c:v>
                </c:pt>
                <c:pt idx="4">
                  <c:v>104</c:v>
                </c:pt>
                <c:pt idx="5">
                  <c:v>116</c:v>
                </c:pt>
                <c:pt idx="6">
                  <c:v>116</c:v>
                </c:pt>
                <c:pt idx="7">
                  <c:v>116</c:v>
                </c:pt>
                <c:pt idx="8">
                  <c:v>116</c:v>
                </c:pt>
                <c:pt idx="9">
                  <c:v>116</c:v>
                </c:pt>
                <c:pt idx="10">
                  <c:v>116</c:v>
                </c:pt>
                <c:pt idx="11">
                  <c:v>116</c:v>
                </c:pt>
                <c:pt idx="12">
                  <c:v>116</c:v>
                </c:pt>
                <c:pt idx="13">
                  <c:v>116</c:v>
                </c:pt>
              </c:numCache>
            </c:numRef>
          </c:val>
          <c:smooth val="0"/>
          <c:extLst>
            <c:ext xmlns:c16="http://schemas.microsoft.com/office/drawing/2014/chart" uri="{C3380CC4-5D6E-409C-BE32-E72D297353CC}">
              <c16:uniqueId val="{00000002-2897-4EE2-9FD9-1D100363C0D9}"/>
            </c:ext>
          </c:extLst>
        </c:ser>
        <c:dLbls>
          <c:showLegendKey val="0"/>
          <c:showVal val="0"/>
          <c:showCatName val="0"/>
          <c:showSerName val="0"/>
          <c:showPercent val="0"/>
          <c:showBubbleSize val="0"/>
        </c:dLbls>
        <c:marker val="1"/>
        <c:smooth val="0"/>
        <c:axId val="89410176"/>
        <c:axId val="89428352"/>
      </c:lineChart>
      <c:lineChart>
        <c:grouping val="standard"/>
        <c:varyColors val="0"/>
        <c:ser>
          <c:idx val="2"/>
          <c:order val="2"/>
          <c:tx>
            <c:strRef>
              <c:f>'[Matriz Metas_HEMOGO_09.01.2020.xlsx]Histórico produção quantitativa'!$D$3</c:f>
              <c:strCache>
                <c:ptCount val="1"/>
                <c:pt idx="0">
                  <c:v> % </c:v>
                </c:pt>
              </c:strCache>
            </c:strRef>
          </c:tx>
          <c:marker>
            <c:symbol val="none"/>
          </c:marker>
          <c:dLbls>
            <c:dLbl>
              <c:idx val="0"/>
              <c:layout>
                <c:manualLayout>
                  <c:x val="-9.5787984540136706E-2"/>
                  <c:y val="-0.19672706574328816"/>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897-4EE2-9FD9-1D100363C0D9}"/>
                </c:ext>
              </c:extLst>
            </c:dLbl>
            <c:dLbl>
              <c:idx val="2"/>
              <c:layout>
                <c:manualLayout>
                  <c:x val="-3.7991623454766039E-2"/>
                  <c:y val="-0.220823451285456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897-4EE2-9FD9-1D100363C0D9}"/>
                </c:ext>
              </c:extLst>
            </c:dLbl>
            <c:dLbl>
              <c:idx val="4"/>
              <c:layout>
                <c:manualLayout>
                  <c:x val="-3.9322577412566465E-2"/>
                  <c:y val="-0.1640365136338864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2897-4EE2-9FD9-1D100363C0D9}"/>
                </c:ext>
              </c:extLst>
            </c:dLbl>
            <c:dLbl>
              <c:idx val="5"/>
              <c:layout>
                <c:manualLayout>
                  <c:x val="-3.731836857400541E-2"/>
                  <c:y val="-0.1938694491947456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897-4EE2-9FD9-1D100363C0D9}"/>
                </c:ext>
              </c:extLst>
            </c:dLbl>
            <c:dLbl>
              <c:idx val="7"/>
              <c:layout>
                <c:manualLayout>
                  <c:x val="-3.7318368574005487E-2"/>
                  <c:y val="-0.18790286208257381"/>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897-4EE2-9FD9-1D100363C0D9}"/>
                </c:ext>
              </c:extLst>
            </c:dLbl>
            <c:dLbl>
              <c:idx val="8"/>
              <c:layout>
                <c:manualLayout>
                  <c:x val="-4.1326786251127366E-2"/>
                  <c:y val="-0.1342035780730273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897-4EE2-9FD9-1D100363C0D9}"/>
                </c:ext>
              </c:extLst>
            </c:dLbl>
            <c:dLbl>
              <c:idx val="9"/>
              <c:layout>
                <c:manualLayout>
                  <c:x val="-3.3309950896883454E-2"/>
                  <c:y val="-0.1938694491947456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897-4EE2-9FD9-1D100363C0D9}"/>
                </c:ext>
              </c:extLst>
            </c:dLbl>
            <c:dLbl>
              <c:idx val="10"/>
              <c:layout>
                <c:manualLayout>
                  <c:x val="-3.7318368574005556E-2"/>
                  <c:y val="-0.1640365136338864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897-4EE2-9FD9-1D100363C0D9}"/>
                </c:ext>
              </c:extLst>
            </c:dLbl>
            <c:dLbl>
              <c:idx val="11"/>
              <c:layout>
                <c:manualLayout>
                  <c:x val="-3.7318368574005556E-2"/>
                  <c:y val="-0.1640365136338865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2897-4EE2-9FD9-1D100363C0D9}"/>
                </c:ext>
              </c:extLst>
            </c:dLbl>
            <c:dLbl>
              <c:idx val="13"/>
              <c:layout>
                <c:manualLayout>
                  <c:x val="-3.5314159735444578E-2"/>
                  <c:y val="-0.18193627497040196"/>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2897-4EE2-9FD9-1D100363C0D9}"/>
                </c:ext>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trendlineType val="linear"/>
            <c:dispRSqr val="0"/>
            <c:dispEq val="0"/>
          </c:trendline>
          <c:cat>
            <c:numRef>
              <c:f>'[Matriz Metas_HEMOGO_09.01.2020.xlsx]Histórico produção quantitativa'!$A$4:$A$17</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quantitativa'!$D$4:$D$17</c:f>
              <c:numCache>
                <c:formatCode>0%</c:formatCode>
                <c:ptCount val="14"/>
                <c:pt idx="0">
                  <c:v>0.63793103448275867</c:v>
                </c:pt>
                <c:pt idx="1">
                  <c:v>0.7</c:v>
                </c:pt>
                <c:pt idx="2">
                  <c:v>1.0493827160493827</c:v>
                </c:pt>
                <c:pt idx="3">
                  <c:v>1.6559139784946237</c:v>
                </c:pt>
                <c:pt idx="4">
                  <c:v>2.0384615384615383</c:v>
                </c:pt>
                <c:pt idx="5">
                  <c:v>1.7413793103448276</c:v>
                </c:pt>
                <c:pt idx="6">
                  <c:v>0.62068965517241381</c:v>
                </c:pt>
                <c:pt idx="7">
                  <c:v>1.2241379310344827</c:v>
                </c:pt>
                <c:pt idx="8">
                  <c:v>1.5775862068965518</c:v>
                </c:pt>
                <c:pt idx="9">
                  <c:v>2.2413793103448274</c:v>
                </c:pt>
                <c:pt idx="10">
                  <c:v>2.4482758620689653</c:v>
                </c:pt>
                <c:pt idx="11">
                  <c:v>1.3017241379310345</c:v>
                </c:pt>
                <c:pt idx="12">
                  <c:v>5.931034482758621</c:v>
                </c:pt>
                <c:pt idx="13">
                  <c:v>1.6379310344827587</c:v>
                </c:pt>
              </c:numCache>
            </c:numRef>
          </c:val>
          <c:smooth val="0"/>
          <c:extLst>
            <c:ext xmlns:c16="http://schemas.microsoft.com/office/drawing/2014/chart" uri="{C3380CC4-5D6E-409C-BE32-E72D297353CC}">
              <c16:uniqueId val="{00000006-2897-4EE2-9FD9-1D100363C0D9}"/>
            </c:ext>
          </c:extLst>
        </c:ser>
        <c:dLbls>
          <c:showLegendKey val="0"/>
          <c:showVal val="0"/>
          <c:showCatName val="0"/>
          <c:showSerName val="0"/>
          <c:showPercent val="0"/>
          <c:showBubbleSize val="0"/>
        </c:dLbls>
        <c:marker val="1"/>
        <c:smooth val="0"/>
        <c:axId val="89431424"/>
        <c:axId val="89429888"/>
      </c:lineChart>
      <c:dateAx>
        <c:axId val="89410176"/>
        <c:scaling>
          <c:orientation val="minMax"/>
        </c:scaling>
        <c:delete val="0"/>
        <c:axPos val="b"/>
        <c:numFmt formatCode="mmm\-yy" sourceLinked="1"/>
        <c:majorTickMark val="out"/>
        <c:minorTickMark val="none"/>
        <c:tickLblPos val="nextTo"/>
        <c:crossAx val="89428352"/>
        <c:crossesAt val="0"/>
        <c:auto val="1"/>
        <c:lblOffset val="100"/>
        <c:baseTimeUnit val="months"/>
      </c:dateAx>
      <c:valAx>
        <c:axId val="89428352"/>
        <c:scaling>
          <c:orientation val="minMax"/>
          <c:max val="700"/>
          <c:min val="30"/>
        </c:scaling>
        <c:delete val="0"/>
        <c:axPos val="l"/>
        <c:majorGridlines/>
        <c:numFmt formatCode="0" sourceLinked="1"/>
        <c:majorTickMark val="out"/>
        <c:minorTickMark val="none"/>
        <c:tickLblPos val="nextTo"/>
        <c:crossAx val="89410176"/>
        <c:crosses val="autoZero"/>
        <c:crossBetween val="between"/>
        <c:majorUnit val="2000000"/>
      </c:valAx>
      <c:valAx>
        <c:axId val="89429888"/>
        <c:scaling>
          <c:orientation val="minMax"/>
          <c:min val="0"/>
        </c:scaling>
        <c:delete val="0"/>
        <c:axPos val="r"/>
        <c:numFmt formatCode="0%" sourceLinked="1"/>
        <c:majorTickMark val="out"/>
        <c:minorTickMark val="none"/>
        <c:tickLblPos val="nextTo"/>
        <c:crossAx val="89431424"/>
        <c:crosses val="max"/>
        <c:crossBetween val="between"/>
      </c:valAx>
      <c:dateAx>
        <c:axId val="89431424"/>
        <c:scaling>
          <c:orientation val="minMax"/>
        </c:scaling>
        <c:delete val="1"/>
        <c:axPos val="b"/>
        <c:numFmt formatCode="mmm\-yy" sourceLinked="1"/>
        <c:majorTickMark val="out"/>
        <c:minorTickMark val="none"/>
        <c:tickLblPos val="none"/>
        <c:crossAx val="89429888"/>
        <c:crosses val="autoZero"/>
        <c:auto val="1"/>
        <c:lblOffset val="100"/>
        <c:baseTimeUnit val="months"/>
      </c:dateAx>
    </c:plotArea>
    <c:legend>
      <c:legendPos val="r"/>
      <c:legendEntry>
        <c:idx val="3"/>
        <c:delete val="1"/>
      </c:legendEntry>
      <c:layout>
        <c:manualLayout>
          <c:xMode val="edge"/>
          <c:yMode val="edge"/>
          <c:x val="2.4454531058475719E-2"/>
          <c:y val="0.84127341997798677"/>
          <c:w val="0.95195031064611335"/>
          <c:h val="0.13540802744153413"/>
        </c:manualLayout>
      </c:layout>
      <c:overlay val="0"/>
    </c:legend>
    <c:plotVisOnly val="1"/>
    <c:dispBlanksAs val="gap"/>
    <c:showDLblsOverMax val="0"/>
  </c:chart>
  <c:txPr>
    <a:bodyPr/>
    <a:lstStyle/>
    <a:p>
      <a:pPr>
        <a:defRPr sz="900" b="1"/>
      </a:pPr>
      <a:endParaRPr lang="pt-B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a:t>Assistência Ambulatorial - Consultas Médicas</a:t>
            </a:r>
          </a:p>
        </c:rich>
      </c:tx>
      <c:overlay val="0"/>
    </c:title>
    <c:autoTitleDeleted val="0"/>
    <c:plotArea>
      <c:layout>
        <c:manualLayout>
          <c:layoutTarget val="inner"/>
          <c:xMode val="edge"/>
          <c:yMode val="edge"/>
          <c:x val="0.12201807682426311"/>
          <c:y val="0.28480473073395957"/>
          <c:w val="0.80360761257792956"/>
          <c:h val="0.40457198874237127"/>
        </c:manualLayout>
      </c:layout>
      <c:barChart>
        <c:barDir val="col"/>
        <c:grouping val="clustered"/>
        <c:varyColors val="0"/>
        <c:ser>
          <c:idx val="0"/>
          <c:order val="0"/>
          <c:tx>
            <c:strRef>
              <c:f>'[Matriz Metas_HEMOGO_09.01.2020.xlsx]Histórico produção quantitativa'!$B$3</c:f>
              <c:strCache>
                <c:ptCount val="1"/>
                <c:pt idx="0">
                  <c:v> Produção </c:v>
                </c:pt>
              </c:strCache>
            </c:strRef>
          </c:tx>
          <c:invertIfNegative val="0"/>
          <c:dLbls>
            <c:dLbl>
              <c:idx val="0"/>
              <c:layout>
                <c:manualLayout>
                  <c:x val="-5.2998593659365115E-2"/>
                  <c:y val="0.2168674698795181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854-4549-AAF3-57904EF62890}"/>
                </c:ext>
              </c:extLst>
            </c:dLbl>
            <c:dLbl>
              <c:idx val="3"/>
              <c:layout>
                <c:manualLayout>
                  <c:x val="-1.9843238416509573E-3"/>
                  <c:y val="-7.15661987338287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854-4549-AAF3-57904EF6289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quantitativa'!$A$22:$A$35</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quantitativa'!$B$22:$B$35</c:f>
              <c:numCache>
                <c:formatCode>0</c:formatCode>
                <c:ptCount val="14"/>
                <c:pt idx="0">
                  <c:v>488</c:v>
                </c:pt>
                <c:pt idx="1">
                  <c:v>388</c:v>
                </c:pt>
                <c:pt idx="2">
                  <c:v>419</c:v>
                </c:pt>
                <c:pt idx="3">
                  <c:v>547</c:v>
                </c:pt>
                <c:pt idx="4">
                  <c:v>474</c:v>
                </c:pt>
                <c:pt idx="5">
                  <c:v>513</c:v>
                </c:pt>
                <c:pt idx="6">
                  <c:v>710</c:v>
                </c:pt>
                <c:pt idx="7">
                  <c:v>754</c:v>
                </c:pt>
                <c:pt idx="8">
                  <c:v>549</c:v>
                </c:pt>
                <c:pt idx="9">
                  <c:v>660</c:v>
                </c:pt>
                <c:pt idx="10">
                  <c:v>664</c:v>
                </c:pt>
                <c:pt idx="11">
                  <c:v>1979</c:v>
                </c:pt>
                <c:pt idx="12">
                  <c:v>660</c:v>
                </c:pt>
                <c:pt idx="13">
                  <c:v>952</c:v>
                </c:pt>
              </c:numCache>
            </c:numRef>
          </c:val>
          <c:extLst>
            <c:ext xmlns:c16="http://schemas.microsoft.com/office/drawing/2014/chart" uri="{C3380CC4-5D6E-409C-BE32-E72D297353CC}">
              <c16:uniqueId val="{00000001-6854-4549-AAF3-57904EF62890}"/>
            </c:ext>
          </c:extLst>
        </c:ser>
        <c:dLbls>
          <c:showLegendKey val="0"/>
          <c:showVal val="1"/>
          <c:showCatName val="0"/>
          <c:showSerName val="0"/>
          <c:showPercent val="0"/>
          <c:showBubbleSize val="0"/>
        </c:dLbls>
        <c:gapWidth val="100"/>
        <c:axId val="90921600"/>
        <c:axId val="90943872"/>
      </c:barChart>
      <c:lineChart>
        <c:grouping val="standard"/>
        <c:varyColors val="0"/>
        <c:ser>
          <c:idx val="1"/>
          <c:order val="1"/>
          <c:tx>
            <c:strRef>
              <c:f>'[Matriz Metas_HEMOGO_09.01.2020.xlsx]Histórico produção quantitativa'!$C$3</c:f>
              <c:strCache>
                <c:ptCount val="1"/>
                <c:pt idx="0">
                  <c:v> Meta </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quantitativa'!$A$22:$A$35</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quantitativa'!$C$22:$C$35</c:f>
              <c:numCache>
                <c:formatCode>0</c:formatCode>
                <c:ptCount val="14"/>
                <c:pt idx="0">
                  <c:v>300</c:v>
                </c:pt>
                <c:pt idx="1">
                  <c:v>360</c:v>
                </c:pt>
                <c:pt idx="2">
                  <c:v>420</c:v>
                </c:pt>
                <c:pt idx="3">
                  <c:v>480</c:v>
                </c:pt>
                <c:pt idx="4">
                  <c:v>540</c:v>
                </c:pt>
                <c:pt idx="5">
                  <c:v>600</c:v>
                </c:pt>
                <c:pt idx="6">
                  <c:v>600</c:v>
                </c:pt>
                <c:pt idx="7">
                  <c:v>600</c:v>
                </c:pt>
                <c:pt idx="8">
                  <c:v>600</c:v>
                </c:pt>
                <c:pt idx="9">
                  <c:v>600</c:v>
                </c:pt>
                <c:pt idx="10">
                  <c:v>600</c:v>
                </c:pt>
                <c:pt idx="11">
                  <c:v>600</c:v>
                </c:pt>
                <c:pt idx="12">
                  <c:v>600</c:v>
                </c:pt>
                <c:pt idx="13">
                  <c:v>600</c:v>
                </c:pt>
              </c:numCache>
            </c:numRef>
          </c:val>
          <c:smooth val="0"/>
          <c:extLst>
            <c:ext xmlns:c16="http://schemas.microsoft.com/office/drawing/2014/chart" uri="{C3380CC4-5D6E-409C-BE32-E72D297353CC}">
              <c16:uniqueId val="{00000002-6854-4549-AAF3-57904EF62890}"/>
            </c:ext>
          </c:extLst>
        </c:ser>
        <c:dLbls>
          <c:showLegendKey val="0"/>
          <c:showVal val="1"/>
          <c:showCatName val="0"/>
          <c:showSerName val="0"/>
          <c:showPercent val="0"/>
          <c:showBubbleSize val="0"/>
        </c:dLbls>
        <c:marker val="1"/>
        <c:smooth val="0"/>
        <c:axId val="90921600"/>
        <c:axId val="90943872"/>
      </c:lineChart>
      <c:lineChart>
        <c:grouping val="standard"/>
        <c:varyColors val="0"/>
        <c:ser>
          <c:idx val="2"/>
          <c:order val="2"/>
          <c:tx>
            <c:strRef>
              <c:f>'[Matriz Metas_HEMOGO_09.01.2020.xlsx]Histórico produção quantitativa'!$D$3</c:f>
              <c:strCache>
                <c:ptCount val="1"/>
                <c:pt idx="0">
                  <c:v> % </c:v>
                </c:pt>
              </c:strCache>
            </c:strRef>
          </c:tx>
          <c:marker>
            <c:symbol val="none"/>
          </c:marker>
          <c:dLbls>
            <c:dLbl>
              <c:idx val="1"/>
              <c:layout>
                <c:manualLayout>
                  <c:x val="2.5104596996541363E-2"/>
                  <c:y val="-7.2289156626506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854-4549-AAF3-57904EF62890}"/>
                </c:ext>
              </c:extLst>
            </c:dLbl>
            <c:dLbl>
              <c:idx val="8"/>
              <c:layout>
                <c:manualLayout>
                  <c:x val="0"/>
                  <c:y val="-0.181668042939719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854-4549-AAF3-57904EF6289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trendline>
            <c:trendlineType val="linear"/>
            <c:dispRSqr val="0"/>
            <c:dispEq val="0"/>
          </c:trendline>
          <c:cat>
            <c:numRef>
              <c:f>'[Matriz Metas_HEMOGO_09.01.2020.xlsx]Histórico produção quantitativa'!$A$22:$A$35</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quantitativa'!$D$22:$D$35</c:f>
              <c:numCache>
                <c:formatCode>0%</c:formatCode>
                <c:ptCount val="14"/>
                <c:pt idx="0">
                  <c:v>1.6266666666666667</c:v>
                </c:pt>
                <c:pt idx="1">
                  <c:v>1.0777777777777777</c:v>
                </c:pt>
                <c:pt idx="2">
                  <c:v>0.99761904761904763</c:v>
                </c:pt>
                <c:pt idx="3">
                  <c:v>1.1395833333333334</c:v>
                </c:pt>
                <c:pt idx="4">
                  <c:v>0.87777777777777777</c:v>
                </c:pt>
                <c:pt idx="5">
                  <c:v>0.85499999999999998</c:v>
                </c:pt>
                <c:pt idx="6">
                  <c:v>1.1833333333333333</c:v>
                </c:pt>
                <c:pt idx="7">
                  <c:v>1.2566666666666666</c:v>
                </c:pt>
                <c:pt idx="8">
                  <c:v>0.91500000000000004</c:v>
                </c:pt>
                <c:pt idx="9">
                  <c:v>1.1000000000000001</c:v>
                </c:pt>
                <c:pt idx="10">
                  <c:v>1.1066666666666667</c:v>
                </c:pt>
                <c:pt idx="11">
                  <c:v>3.2983333333333333</c:v>
                </c:pt>
                <c:pt idx="12">
                  <c:v>1.1000000000000001</c:v>
                </c:pt>
                <c:pt idx="13">
                  <c:v>1.5866666666666667</c:v>
                </c:pt>
              </c:numCache>
            </c:numRef>
          </c:val>
          <c:smooth val="0"/>
          <c:extLst>
            <c:ext xmlns:c16="http://schemas.microsoft.com/office/drawing/2014/chart" uri="{C3380CC4-5D6E-409C-BE32-E72D297353CC}">
              <c16:uniqueId val="{00000005-6854-4549-AAF3-57904EF62890}"/>
            </c:ext>
          </c:extLst>
        </c:ser>
        <c:dLbls>
          <c:showLegendKey val="0"/>
          <c:showVal val="1"/>
          <c:showCatName val="0"/>
          <c:showSerName val="0"/>
          <c:showPercent val="0"/>
          <c:showBubbleSize val="0"/>
        </c:dLbls>
        <c:marker val="1"/>
        <c:smooth val="0"/>
        <c:axId val="90946944"/>
        <c:axId val="90945408"/>
      </c:lineChart>
      <c:dateAx>
        <c:axId val="90921600"/>
        <c:scaling>
          <c:orientation val="minMax"/>
        </c:scaling>
        <c:delete val="0"/>
        <c:axPos val="b"/>
        <c:numFmt formatCode="mmm\-yy" sourceLinked="1"/>
        <c:majorTickMark val="out"/>
        <c:minorTickMark val="none"/>
        <c:tickLblPos val="nextTo"/>
        <c:crossAx val="90943872"/>
        <c:crossesAt val="0"/>
        <c:auto val="1"/>
        <c:lblOffset val="100"/>
        <c:baseTimeUnit val="months"/>
      </c:dateAx>
      <c:valAx>
        <c:axId val="90943872"/>
        <c:scaling>
          <c:orientation val="minMax"/>
          <c:max val="2000"/>
          <c:min val="200"/>
        </c:scaling>
        <c:delete val="0"/>
        <c:axPos val="l"/>
        <c:majorGridlines/>
        <c:numFmt formatCode="0" sourceLinked="1"/>
        <c:majorTickMark val="out"/>
        <c:minorTickMark val="none"/>
        <c:tickLblPos val="nextTo"/>
        <c:crossAx val="90921600"/>
        <c:crosses val="autoZero"/>
        <c:crossBetween val="between"/>
        <c:majorUnit val="2000000"/>
      </c:valAx>
      <c:valAx>
        <c:axId val="90945408"/>
        <c:scaling>
          <c:orientation val="minMax"/>
          <c:min val="0"/>
        </c:scaling>
        <c:delete val="0"/>
        <c:axPos val="r"/>
        <c:numFmt formatCode="0%" sourceLinked="1"/>
        <c:majorTickMark val="out"/>
        <c:minorTickMark val="none"/>
        <c:tickLblPos val="nextTo"/>
        <c:crossAx val="90946944"/>
        <c:crosses val="max"/>
        <c:crossBetween val="between"/>
      </c:valAx>
      <c:dateAx>
        <c:axId val="90946944"/>
        <c:scaling>
          <c:orientation val="minMax"/>
        </c:scaling>
        <c:delete val="1"/>
        <c:axPos val="b"/>
        <c:numFmt formatCode="mmm\-yy" sourceLinked="1"/>
        <c:majorTickMark val="out"/>
        <c:minorTickMark val="none"/>
        <c:tickLblPos val="none"/>
        <c:crossAx val="90945408"/>
        <c:crosses val="autoZero"/>
        <c:auto val="1"/>
        <c:lblOffset val="100"/>
        <c:baseTimeUnit val="months"/>
      </c:dateAx>
    </c:plotArea>
    <c:legend>
      <c:legendPos val="r"/>
      <c:legendEntry>
        <c:idx val="3"/>
        <c:delete val="1"/>
      </c:legendEntry>
      <c:layout>
        <c:manualLayout>
          <c:xMode val="edge"/>
          <c:yMode val="edge"/>
          <c:x val="2.4454531058475719E-2"/>
          <c:y val="0.84127341997798677"/>
          <c:w val="0.95195031064611335"/>
          <c:h val="0.13540802744153413"/>
        </c:manualLayout>
      </c:layout>
      <c:overlay val="0"/>
    </c:legend>
    <c:plotVisOnly val="1"/>
    <c:dispBlanksAs val="gap"/>
    <c:showDLblsOverMax val="0"/>
  </c:chart>
  <c:txPr>
    <a:bodyPr/>
    <a:lstStyle/>
    <a:p>
      <a:pPr>
        <a:defRPr sz="900" b="1"/>
      </a:pPr>
      <a:endParaRPr lang="pt-B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a:t>Assistência Ambulatorial - Consultas Não Médicas</a:t>
            </a:r>
          </a:p>
        </c:rich>
      </c:tx>
      <c:overlay val="0"/>
    </c:title>
    <c:autoTitleDeleted val="0"/>
    <c:plotArea>
      <c:layout>
        <c:manualLayout>
          <c:layoutTarget val="inner"/>
          <c:xMode val="edge"/>
          <c:yMode val="edge"/>
          <c:x val="0.12201807682426311"/>
          <c:y val="0.28480473073395957"/>
          <c:w val="0.80360761257792956"/>
          <c:h val="0.40457198874237127"/>
        </c:manualLayout>
      </c:layout>
      <c:barChart>
        <c:barDir val="col"/>
        <c:grouping val="clustered"/>
        <c:varyColors val="0"/>
        <c:ser>
          <c:idx val="0"/>
          <c:order val="0"/>
          <c:tx>
            <c:strRef>
              <c:f>'[Matriz Metas_HEMOGO_09.01.2020.xlsx]Histórico produção quantitativa'!$B$3</c:f>
              <c:strCache>
                <c:ptCount val="1"/>
                <c:pt idx="0">
                  <c:v> Produção </c:v>
                </c:pt>
              </c:strCache>
            </c:strRef>
          </c:tx>
          <c:invertIfNegative val="0"/>
          <c:dLbls>
            <c:dLbl>
              <c:idx val="0"/>
              <c:layout>
                <c:manualLayout>
                  <c:x val="-5.0209193993082726E-2"/>
                  <c:y val="0.192771084337349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551-4CCC-8547-59A3C49247D5}"/>
                </c:ext>
              </c:extLst>
            </c:dLbl>
            <c:dLbl>
              <c:idx val="1"/>
              <c:layout>
                <c:manualLayout>
                  <c:x val="0.1283123846489892"/>
                  <c:y val="8.83534136546184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551-4CCC-8547-59A3C49247D5}"/>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quantitativa'!$A$40:$A$53</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quantitativa'!$B$40:$B$53</c:f>
              <c:numCache>
                <c:formatCode>0</c:formatCode>
                <c:ptCount val="14"/>
                <c:pt idx="0">
                  <c:v>1316</c:v>
                </c:pt>
                <c:pt idx="1">
                  <c:v>317</c:v>
                </c:pt>
                <c:pt idx="2">
                  <c:v>374</c:v>
                </c:pt>
                <c:pt idx="3">
                  <c:v>729</c:v>
                </c:pt>
                <c:pt idx="4">
                  <c:v>1306</c:v>
                </c:pt>
                <c:pt idx="5">
                  <c:v>1382</c:v>
                </c:pt>
                <c:pt idx="6">
                  <c:v>1219</c:v>
                </c:pt>
                <c:pt idx="7">
                  <c:v>1273</c:v>
                </c:pt>
                <c:pt idx="8">
                  <c:v>1316</c:v>
                </c:pt>
                <c:pt idx="9">
                  <c:v>1271</c:v>
                </c:pt>
                <c:pt idx="10">
                  <c:v>426</c:v>
                </c:pt>
                <c:pt idx="11">
                  <c:v>1470</c:v>
                </c:pt>
                <c:pt idx="12">
                  <c:v>1218</c:v>
                </c:pt>
                <c:pt idx="13">
                  <c:v>694</c:v>
                </c:pt>
              </c:numCache>
            </c:numRef>
          </c:val>
          <c:extLst>
            <c:ext xmlns:c16="http://schemas.microsoft.com/office/drawing/2014/chart" uri="{C3380CC4-5D6E-409C-BE32-E72D297353CC}">
              <c16:uniqueId val="{00000002-2551-4CCC-8547-59A3C49247D5}"/>
            </c:ext>
          </c:extLst>
        </c:ser>
        <c:dLbls>
          <c:showLegendKey val="0"/>
          <c:showVal val="1"/>
          <c:showCatName val="0"/>
          <c:showSerName val="0"/>
          <c:showPercent val="0"/>
          <c:showBubbleSize val="0"/>
        </c:dLbls>
        <c:gapWidth val="100"/>
        <c:axId val="89369216"/>
        <c:axId val="90972544"/>
      </c:barChart>
      <c:lineChart>
        <c:grouping val="standard"/>
        <c:varyColors val="0"/>
        <c:ser>
          <c:idx val="1"/>
          <c:order val="1"/>
          <c:tx>
            <c:strRef>
              <c:f>'[Matriz Metas_HEMOGO_09.01.2020.xlsx]Histórico produção quantitativa'!$C$3</c:f>
              <c:strCache>
                <c:ptCount val="1"/>
                <c:pt idx="0">
                  <c:v> Meta </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quantitativa'!$A$40:$A$53</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quantitativa'!$C$40:$C$53</c:f>
              <c:numCache>
                <c:formatCode>0</c:formatCode>
                <c:ptCount val="14"/>
                <c:pt idx="0">
                  <c:v>500</c:v>
                </c:pt>
                <c:pt idx="1">
                  <c:v>600</c:v>
                </c:pt>
                <c:pt idx="2">
                  <c:v>700</c:v>
                </c:pt>
                <c:pt idx="3">
                  <c:v>800</c:v>
                </c:pt>
                <c:pt idx="4">
                  <c:v>900</c:v>
                </c:pt>
                <c:pt idx="5">
                  <c:v>1000</c:v>
                </c:pt>
                <c:pt idx="6">
                  <c:v>1000</c:v>
                </c:pt>
                <c:pt idx="7">
                  <c:v>1000</c:v>
                </c:pt>
                <c:pt idx="8">
                  <c:v>1000</c:v>
                </c:pt>
                <c:pt idx="9">
                  <c:v>1000</c:v>
                </c:pt>
                <c:pt idx="10">
                  <c:v>1000</c:v>
                </c:pt>
                <c:pt idx="11">
                  <c:v>1000</c:v>
                </c:pt>
                <c:pt idx="12">
                  <c:v>1000</c:v>
                </c:pt>
                <c:pt idx="13">
                  <c:v>1000</c:v>
                </c:pt>
              </c:numCache>
            </c:numRef>
          </c:val>
          <c:smooth val="0"/>
          <c:extLst>
            <c:ext xmlns:c16="http://schemas.microsoft.com/office/drawing/2014/chart" uri="{C3380CC4-5D6E-409C-BE32-E72D297353CC}">
              <c16:uniqueId val="{00000003-2551-4CCC-8547-59A3C49247D5}"/>
            </c:ext>
          </c:extLst>
        </c:ser>
        <c:dLbls>
          <c:showLegendKey val="0"/>
          <c:showVal val="1"/>
          <c:showCatName val="0"/>
          <c:showSerName val="0"/>
          <c:showPercent val="0"/>
          <c:showBubbleSize val="0"/>
        </c:dLbls>
        <c:marker val="1"/>
        <c:smooth val="0"/>
        <c:axId val="89369216"/>
        <c:axId val="90972544"/>
      </c:lineChart>
      <c:lineChart>
        <c:grouping val="standard"/>
        <c:varyColors val="0"/>
        <c:ser>
          <c:idx val="2"/>
          <c:order val="2"/>
          <c:tx>
            <c:strRef>
              <c:f>'[Matriz Metas_HEMOGO_09.01.2020.xlsx]Histórico produção quantitativa'!$D$3</c:f>
              <c:strCache>
                <c:ptCount val="1"/>
                <c:pt idx="0">
                  <c:v> % </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trendline>
            <c:trendlineType val="linear"/>
            <c:dispRSqr val="0"/>
            <c:dispEq val="0"/>
          </c:trendline>
          <c:cat>
            <c:numRef>
              <c:f>'[Matriz Metas_HEMOGO_09.01.2020.xlsx]Histórico produção quantitativa'!$A$40:$A$53</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quantitativa'!$D$40:$D$53</c:f>
              <c:numCache>
                <c:formatCode>0%</c:formatCode>
                <c:ptCount val="14"/>
                <c:pt idx="0">
                  <c:v>2.6320000000000001</c:v>
                </c:pt>
                <c:pt idx="1">
                  <c:v>0.52833333333333332</c:v>
                </c:pt>
                <c:pt idx="2">
                  <c:v>0.53428571428571425</c:v>
                </c:pt>
                <c:pt idx="3">
                  <c:v>0.91125</c:v>
                </c:pt>
                <c:pt idx="4">
                  <c:v>1.451111111111111</c:v>
                </c:pt>
                <c:pt idx="5">
                  <c:v>1.3819999999999999</c:v>
                </c:pt>
                <c:pt idx="6">
                  <c:v>1.2190000000000001</c:v>
                </c:pt>
                <c:pt idx="7">
                  <c:v>1.2729999999999999</c:v>
                </c:pt>
                <c:pt idx="8">
                  <c:v>1.3160000000000001</c:v>
                </c:pt>
                <c:pt idx="9">
                  <c:v>1.2709999999999999</c:v>
                </c:pt>
                <c:pt idx="10">
                  <c:v>0.42599999999999999</c:v>
                </c:pt>
                <c:pt idx="11">
                  <c:v>1.47</c:v>
                </c:pt>
                <c:pt idx="12">
                  <c:v>1.218</c:v>
                </c:pt>
                <c:pt idx="13">
                  <c:v>0.69399999999999995</c:v>
                </c:pt>
              </c:numCache>
            </c:numRef>
          </c:val>
          <c:smooth val="0"/>
          <c:extLst>
            <c:ext xmlns:c16="http://schemas.microsoft.com/office/drawing/2014/chart" uri="{C3380CC4-5D6E-409C-BE32-E72D297353CC}">
              <c16:uniqueId val="{00000005-2551-4CCC-8547-59A3C49247D5}"/>
            </c:ext>
          </c:extLst>
        </c:ser>
        <c:dLbls>
          <c:showLegendKey val="0"/>
          <c:showVal val="1"/>
          <c:showCatName val="0"/>
          <c:showSerName val="0"/>
          <c:showPercent val="0"/>
          <c:showBubbleSize val="0"/>
        </c:dLbls>
        <c:marker val="1"/>
        <c:smooth val="0"/>
        <c:axId val="90975616"/>
        <c:axId val="90974080"/>
      </c:lineChart>
      <c:dateAx>
        <c:axId val="89369216"/>
        <c:scaling>
          <c:orientation val="minMax"/>
        </c:scaling>
        <c:delete val="0"/>
        <c:axPos val="b"/>
        <c:numFmt formatCode="mmm\-yy" sourceLinked="1"/>
        <c:majorTickMark val="out"/>
        <c:minorTickMark val="none"/>
        <c:tickLblPos val="nextTo"/>
        <c:crossAx val="90972544"/>
        <c:crossesAt val="0"/>
        <c:auto val="1"/>
        <c:lblOffset val="100"/>
        <c:baseTimeUnit val="months"/>
      </c:dateAx>
      <c:valAx>
        <c:axId val="90972544"/>
        <c:scaling>
          <c:orientation val="minMax"/>
          <c:max val="1500"/>
          <c:min val="200"/>
        </c:scaling>
        <c:delete val="0"/>
        <c:axPos val="l"/>
        <c:majorGridlines/>
        <c:numFmt formatCode="0" sourceLinked="1"/>
        <c:majorTickMark val="out"/>
        <c:minorTickMark val="none"/>
        <c:tickLblPos val="nextTo"/>
        <c:crossAx val="89369216"/>
        <c:crosses val="autoZero"/>
        <c:crossBetween val="between"/>
        <c:majorUnit val="2000000"/>
      </c:valAx>
      <c:valAx>
        <c:axId val="90974080"/>
        <c:scaling>
          <c:orientation val="minMax"/>
          <c:min val="0"/>
        </c:scaling>
        <c:delete val="0"/>
        <c:axPos val="r"/>
        <c:numFmt formatCode="0%" sourceLinked="1"/>
        <c:majorTickMark val="out"/>
        <c:minorTickMark val="none"/>
        <c:tickLblPos val="nextTo"/>
        <c:crossAx val="90975616"/>
        <c:crosses val="max"/>
        <c:crossBetween val="between"/>
      </c:valAx>
      <c:dateAx>
        <c:axId val="90975616"/>
        <c:scaling>
          <c:orientation val="minMax"/>
        </c:scaling>
        <c:delete val="1"/>
        <c:axPos val="b"/>
        <c:numFmt formatCode="mmm\-yy" sourceLinked="1"/>
        <c:majorTickMark val="out"/>
        <c:minorTickMark val="none"/>
        <c:tickLblPos val="none"/>
        <c:crossAx val="90974080"/>
        <c:crosses val="autoZero"/>
        <c:auto val="1"/>
        <c:lblOffset val="100"/>
        <c:baseTimeUnit val="months"/>
      </c:dateAx>
    </c:plotArea>
    <c:legend>
      <c:legendPos val="r"/>
      <c:legendEntry>
        <c:idx val="3"/>
        <c:delete val="1"/>
      </c:legendEntry>
      <c:layout>
        <c:manualLayout>
          <c:xMode val="edge"/>
          <c:yMode val="edge"/>
          <c:x val="2.4454531058475719E-2"/>
          <c:y val="0.84127341997798677"/>
          <c:w val="0.95195031064611335"/>
          <c:h val="0.13540802744153413"/>
        </c:manualLayout>
      </c:layout>
      <c:overlay val="0"/>
    </c:legend>
    <c:plotVisOnly val="1"/>
    <c:dispBlanksAs val="gap"/>
    <c:showDLblsOverMax val="0"/>
  </c:chart>
  <c:txPr>
    <a:bodyPr/>
    <a:lstStyle/>
    <a:p>
      <a:pPr>
        <a:defRPr sz="900" b="1"/>
      </a:pPr>
      <a:endParaRPr lang="pt-B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a:t>Triagem Clínica de Doador - Candidados à doação</a:t>
            </a:r>
          </a:p>
        </c:rich>
      </c:tx>
      <c:overlay val="0"/>
    </c:title>
    <c:autoTitleDeleted val="0"/>
    <c:plotArea>
      <c:layout>
        <c:manualLayout>
          <c:layoutTarget val="inner"/>
          <c:xMode val="edge"/>
          <c:yMode val="edge"/>
          <c:x val="0.12201807682426311"/>
          <c:y val="0.28480473073395957"/>
          <c:w val="0.80360761257792956"/>
          <c:h val="0.40457198874237127"/>
        </c:manualLayout>
      </c:layout>
      <c:barChart>
        <c:barDir val="col"/>
        <c:grouping val="clustered"/>
        <c:varyColors val="0"/>
        <c:ser>
          <c:idx val="0"/>
          <c:order val="0"/>
          <c:tx>
            <c:strRef>
              <c:f>'[Matriz Metas_HEMOGO_09.01.2020.xlsx]Histórico produção quantitativa'!$B$3</c:f>
              <c:strCache>
                <c:ptCount val="1"/>
                <c:pt idx="0">
                  <c:v> Produção </c:v>
                </c:pt>
              </c:strCache>
            </c:strRef>
          </c:tx>
          <c:invertIfNegative val="0"/>
          <c:dLbls>
            <c:dLbl>
              <c:idx val="0"/>
              <c:layout>
                <c:manualLayout>
                  <c:x val="-2.7893996662823762E-3"/>
                  <c:y val="0.16064257028112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25A-47F3-BF5B-79229FAE19B5}"/>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quantitativa'!$A$58:$A$71</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quantitativa'!$B$58:$B$71</c:f>
              <c:numCache>
                <c:formatCode>0</c:formatCode>
                <c:ptCount val="14"/>
                <c:pt idx="0">
                  <c:v>4483</c:v>
                </c:pt>
                <c:pt idx="1">
                  <c:v>3425</c:v>
                </c:pt>
                <c:pt idx="2">
                  <c:v>3958</c:v>
                </c:pt>
                <c:pt idx="3">
                  <c:v>4645</c:v>
                </c:pt>
                <c:pt idx="4">
                  <c:v>3900</c:v>
                </c:pt>
                <c:pt idx="5">
                  <c:v>4423</c:v>
                </c:pt>
                <c:pt idx="6">
                  <c:v>6050</c:v>
                </c:pt>
                <c:pt idx="7">
                  <c:v>5030</c:v>
                </c:pt>
                <c:pt idx="8">
                  <c:v>3762</c:v>
                </c:pt>
                <c:pt idx="9">
                  <c:v>4017</c:v>
                </c:pt>
                <c:pt idx="10">
                  <c:v>3883</c:v>
                </c:pt>
                <c:pt idx="11">
                  <c:v>5195</c:v>
                </c:pt>
                <c:pt idx="12">
                  <c:v>6704</c:v>
                </c:pt>
                <c:pt idx="13">
                  <c:v>3496</c:v>
                </c:pt>
              </c:numCache>
            </c:numRef>
          </c:val>
          <c:extLst>
            <c:ext xmlns:c16="http://schemas.microsoft.com/office/drawing/2014/chart" uri="{C3380CC4-5D6E-409C-BE32-E72D297353CC}">
              <c16:uniqueId val="{00000001-C25A-47F3-BF5B-79229FAE19B5}"/>
            </c:ext>
          </c:extLst>
        </c:ser>
        <c:dLbls>
          <c:showLegendKey val="0"/>
          <c:showVal val="1"/>
          <c:showCatName val="0"/>
          <c:showSerName val="0"/>
          <c:showPercent val="0"/>
          <c:showBubbleSize val="0"/>
        </c:dLbls>
        <c:gapWidth val="100"/>
        <c:axId val="91015424"/>
        <c:axId val="91029504"/>
      </c:barChart>
      <c:lineChart>
        <c:grouping val="standard"/>
        <c:varyColors val="0"/>
        <c:ser>
          <c:idx val="1"/>
          <c:order val="1"/>
          <c:tx>
            <c:strRef>
              <c:f>'[Matriz Metas_HEMOGO_09.01.2020.xlsx]Histórico produção quantitativa'!$C$3</c:f>
              <c:strCache>
                <c:ptCount val="1"/>
                <c:pt idx="0">
                  <c:v> Meta </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quantitativa'!$A$58:$A$71</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quantitativa'!$C$58:$C$71</c:f>
              <c:numCache>
                <c:formatCode>0</c:formatCode>
                <c:ptCount val="14"/>
                <c:pt idx="0">
                  <c:v>2530</c:v>
                </c:pt>
                <c:pt idx="1">
                  <c:v>3036</c:v>
                </c:pt>
                <c:pt idx="2">
                  <c:v>3542</c:v>
                </c:pt>
                <c:pt idx="3">
                  <c:v>4048</c:v>
                </c:pt>
                <c:pt idx="4">
                  <c:v>4554</c:v>
                </c:pt>
                <c:pt idx="5">
                  <c:v>5060</c:v>
                </c:pt>
                <c:pt idx="6">
                  <c:v>5060</c:v>
                </c:pt>
                <c:pt idx="7">
                  <c:v>5060</c:v>
                </c:pt>
                <c:pt idx="8">
                  <c:v>5060</c:v>
                </c:pt>
                <c:pt idx="9">
                  <c:v>5060</c:v>
                </c:pt>
                <c:pt idx="10">
                  <c:v>5060</c:v>
                </c:pt>
                <c:pt idx="11">
                  <c:v>5060</c:v>
                </c:pt>
                <c:pt idx="12">
                  <c:v>5060</c:v>
                </c:pt>
                <c:pt idx="13">
                  <c:v>5060</c:v>
                </c:pt>
              </c:numCache>
            </c:numRef>
          </c:val>
          <c:smooth val="0"/>
          <c:extLst>
            <c:ext xmlns:c16="http://schemas.microsoft.com/office/drawing/2014/chart" uri="{C3380CC4-5D6E-409C-BE32-E72D297353CC}">
              <c16:uniqueId val="{00000002-C25A-47F3-BF5B-79229FAE19B5}"/>
            </c:ext>
          </c:extLst>
        </c:ser>
        <c:dLbls>
          <c:showLegendKey val="0"/>
          <c:showVal val="1"/>
          <c:showCatName val="0"/>
          <c:showSerName val="0"/>
          <c:showPercent val="0"/>
          <c:showBubbleSize val="0"/>
        </c:dLbls>
        <c:marker val="1"/>
        <c:smooth val="0"/>
        <c:axId val="91015424"/>
        <c:axId val="91029504"/>
      </c:lineChart>
      <c:lineChart>
        <c:grouping val="standard"/>
        <c:varyColors val="0"/>
        <c:ser>
          <c:idx val="2"/>
          <c:order val="2"/>
          <c:tx>
            <c:strRef>
              <c:f>'[Matriz Metas_HEMOGO_09.01.2020.xlsx]Histórico produção quantitativa'!$D$3</c:f>
              <c:strCache>
                <c:ptCount val="1"/>
                <c:pt idx="0">
                  <c:v> % </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trendline>
            <c:trendlineType val="linear"/>
            <c:dispRSqr val="0"/>
            <c:dispEq val="0"/>
          </c:trendline>
          <c:cat>
            <c:numRef>
              <c:f>'[Matriz Metas_HEMOGO_09.01.2020.xlsx]Histórico produção quantitativa'!$A$58:$A$71</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quantitativa'!$D$58:$D$71</c:f>
              <c:numCache>
                <c:formatCode>0%</c:formatCode>
                <c:ptCount val="14"/>
                <c:pt idx="0">
                  <c:v>1.7719367588932806</c:v>
                </c:pt>
                <c:pt idx="1">
                  <c:v>1.128129117259552</c:v>
                </c:pt>
                <c:pt idx="2">
                  <c:v>1.1174477696216827</c:v>
                </c:pt>
                <c:pt idx="3">
                  <c:v>1.1474802371541502</c:v>
                </c:pt>
                <c:pt idx="4">
                  <c:v>0.85638998682476941</c:v>
                </c:pt>
                <c:pt idx="5">
                  <c:v>0.87411067193675884</c:v>
                </c:pt>
                <c:pt idx="6">
                  <c:v>1.1956521739130435</c:v>
                </c:pt>
                <c:pt idx="7">
                  <c:v>0.99407114624505932</c:v>
                </c:pt>
                <c:pt idx="8">
                  <c:v>0.74347826086956526</c:v>
                </c:pt>
                <c:pt idx="9">
                  <c:v>0.79387351778656123</c:v>
                </c:pt>
                <c:pt idx="10">
                  <c:v>0.7673913043478261</c:v>
                </c:pt>
                <c:pt idx="11">
                  <c:v>1.0266798418972332</c:v>
                </c:pt>
                <c:pt idx="12">
                  <c:v>1.3249011857707509</c:v>
                </c:pt>
                <c:pt idx="13">
                  <c:v>0.69090909090909092</c:v>
                </c:pt>
              </c:numCache>
            </c:numRef>
          </c:val>
          <c:smooth val="0"/>
          <c:extLst>
            <c:ext xmlns:c16="http://schemas.microsoft.com/office/drawing/2014/chart" uri="{C3380CC4-5D6E-409C-BE32-E72D297353CC}">
              <c16:uniqueId val="{00000004-C25A-47F3-BF5B-79229FAE19B5}"/>
            </c:ext>
          </c:extLst>
        </c:ser>
        <c:dLbls>
          <c:showLegendKey val="0"/>
          <c:showVal val="1"/>
          <c:showCatName val="0"/>
          <c:showSerName val="0"/>
          <c:showPercent val="0"/>
          <c:showBubbleSize val="0"/>
        </c:dLbls>
        <c:marker val="1"/>
        <c:smooth val="0"/>
        <c:axId val="91032576"/>
        <c:axId val="91031040"/>
      </c:lineChart>
      <c:dateAx>
        <c:axId val="91015424"/>
        <c:scaling>
          <c:orientation val="minMax"/>
        </c:scaling>
        <c:delete val="0"/>
        <c:axPos val="b"/>
        <c:numFmt formatCode="mmm\-yy" sourceLinked="1"/>
        <c:majorTickMark val="out"/>
        <c:minorTickMark val="none"/>
        <c:tickLblPos val="nextTo"/>
        <c:crossAx val="91029504"/>
        <c:crossesAt val="0"/>
        <c:auto val="1"/>
        <c:lblOffset val="100"/>
        <c:baseTimeUnit val="months"/>
      </c:dateAx>
      <c:valAx>
        <c:axId val="91029504"/>
        <c:scaling>
          <c:orientation val="minMax"/>
          <c:max val="7000"/>
          <c:min val="2000"/>
        </c:scaling>
        <c:delete val="0"/>
        <c:axPos val="l"/>
        <c:majorGridlines/>
        <c:numFmt formatCode="0" sourceLinked="1"/>
        <c:majorTickMark val="out"/>
        <c:minorTickMark val="none"/>
        <c:tickLblPos val="nextTo"/>
        <c:crossAx val="91015424"/>
        <c:crosses val="autoZero"/>
        <c:crossBetween val="between"/>
        <c:majorUnit val="2000000"/>
      </c:valAx>
      <c:valAx>
        <c:axId val="91031040"/>
        <c:scaling>
          <c:orientation val="minMax"/>
          <c:min val="0"/>
        </c:scaling>
        <c:delete val="1"/>
        <c:axPos val="r"/>
        <c:numFmt formatCode="0%" sourceLinked="1"/>
        <c:majorTickMark val="out"/>
        <c:minorTickMark val="none"/>
        <c:tickLblPos val="nextTo"/>
        <c:crossAx val="91032576"/>
        <c:crosses val="max"/>
        <c:crossBetween val="between"/>
      </c:valAx>
      <c:dateAx>
        <c:axId val="91032576"/>
        <c:scaling>
          <c:orientation val="minMax"/>
        </c:scaling>
        <c:delete val="1"/>
        <c:axPos val="b"/>
        <c:numFmt formatCode="mmm\-yy" sourceLinked="1"/>
        <c:majorTickMark val="out"/>
        <c:minorTickMark val="none"/>
        <c:tickLblPos val="none"/>
        <c:crossAx val="91031040"/>
        <c:crosses val="autoZero"/>
        <c:auto val="1"/>
        <c:lblOffset val="100"/>
        <c:baseTimeUnit val="months"/>
      </c:dateAx>
    </c:plotArea>
    <c:legend>
      <c:legendPos val="r"/>
      <c:legendEntry>
        <c:idx val="3"/>
        <c:delete val="1"/>
      </c:legendEntry>
      <c:layout>
        <c:manualLayout>
          <c:xMode val="edge"/>
          <c:yMode val="edge"/>
          <c:x val="2.4454531058475719E-2"/>
          <c:y val="0.84127341997798677"/>
          <c:w val="0.95195031064611335"/>
          <c:h val="0.13540802744153413"/>
        </c:manualLayout>
      </c:layout>
      <c:overlay val="0"/>
    </c:legend>
    <c:plotVisOnly val="1"/>
    <c:dispBlanksAs val="gap"/>
    <c:showDLblsOverMax val="0"/>
  </c:chart>
  <c:txPr>
    <a:bodyPr/>
    <a:lstStyle/>
    <a:p>
      <a:pPr>
        <a:defRPr sz="900" b="1"/>
      </a:pPr>
      <a:endParaRPr lang="pt-B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a:t>Coleta</a:t>
            </a:r>
            <a:r>
              <a:rPr lang="pt-BR" baseline="0"/>
              <a:t> de sangue de doadores aptos - Coleta de sangue para transfusão</a:t>
            </a:r>
            <a:endParaRPr lang="pt-BR"/>
          </a:p>
        </c:rich>
      </c:tx>
      <c:overlay val="0"/>
    </c:title>
    <c:autoTitleDeleted val="0"/>
    <c:plotArea>
      <c:layout>
        <c:manualLayout>
          <c:layoutTarget val="inner"/>
          <c:xMode val="edge"/>
          <c:yMode val="edge"/>
          <c:x val="0.12201807682426311"/>
          <c:y val="0.28480473073395957"/>
          <c:w val="0.80360761257792956"/>
          <c:h val="0.40457198874237127"/>
        </c:manualLayout>
      </c:layout>
      <c:barChart>
        <c:barDir val="col"/>
        <c:grouping val="clustered"/>
        <c:varyColors val="0"/>
        <c:ser>
          <c:idx val="0"/>
          <c:order val="0"/>
          <c:tx>
            <c:strRef>
              <c:f>'[Matriz Metas_HEMOGO_09.01.2020.xlsx]Histórico produção quantitativa'!$B$3</c:f>
              <c:strCache>
                <c:ptCount val="1"/>
                <c:pt idx="0">
                  <c:v> Produção </c:v>
                </c:pt>
              </c:strCache>
            </c:strRef>
          </c:tx>
          <c:invertIfNegative val="0"/>
          <c:dLbls>
            <c:dLbl>
              <c:idx val="0"/>
              <c:layout>
                <c:manualLayout>
                  <c:x val="-2.2315197330259048E-2"/>
                  <c:y val="0.1526104417670683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2F8-4857-8FBF-8F0BB6D55D39}"/>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quantitativa'!$A$76:$A$89</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quantitativa'!$B$76:$B$89</c:f>
              <c:numCache>
                <c:formatCode>General</c:formatCode>
                <c:ptCount val="14"/>
                <c:pt idx="0">
                  <c:v>3638</c:v>
                </c:pt>
                <c:pt idx="1">
                  <c:v>2767</c:v>
                </c:pt>
                <c:pt idx="2" formatCode="0">
                  <c:v>3167</c:v>
                </c:pt>
                <c:pt idx="3" formatCode="0">
                  <c:v>3574</c:v>
                </c:pt>
                <c:pt idx="4" formatCode="0">
                  <c:v>3168</c:v>
                </c:pt>
                <c:pt idx="5" formatCode="0">
                  <c:v>3583</c:v>
                </c:pt>
                <c:pt idx="6" formatCode="0">
                  <c:v>6633</c:v>
                </c:pt>
                <c:pt idx="7" formatCode="0">
                  <c:v>3957</c:v>
                </c:pt>
                <c:pt idx="8" formatCode="0">
                  <c:v>2911</c:v>
                </c:pt>
                <c:pt idx="9" formatCode="0">
                  <c:v>3122</c:v>
                </c:pt>
                <c:pt idx="10" formatCode="0">
                  <c:v>2956</c:v>
                </c:pt>
                <c:pt idx="11" formatCode="0">
                  <c:v>3887</c:v>
                </c:pt>
                <c:pt idx="12" formatCode="0">
                  <c:v>4959</c:v>
                </c:pt>
                <c:pt idx="13" formatCode="0">
                  <c:v>2593</c:v>
                </c:pt>
              </c:numCache>
            </c:numRef>
          </c:val>
          <c:extLst>
            <c:ext xmlns:c16="http://schemas.microsoft.com/office/drawing/2014/chart" uri="{C3380CC4-5D6E-409C-BE32-E72D297353CC}">
              <c16:uniqueId val="{00000001-D2F8-4857-8FBF-8F0BB6D55D39}"/>
            </c:ext>
          </c:extLst>
        </c:ser>
        <c:dLbls>
          <c:showLegendKey val="0"/>
          <c:showVal val="1"/>
          <c:showCatName val="0"/>
          <c:showSerName val="0"/>
          <c:showPercent val="0"/>
          <c:showBubbleSize val="0"/>
        </c:dLbls>
        <c:gapWidth val="100"/>
        <c:axId val="91085056"/>
        <c:axId val="91090944"/>
      </c:barChart>
      <c:lineChart>
        <c:grouping val="standard"/>
        <c:varyColors val="0"/>
        <c:ser>
          <c:idx val="1"/>
          <c:order val="1"/>
          <c:tx>
            <c:strRef>
              <c:f>'[Matriz Metas_HEMOGO_09.01.2020.xlsx]Histórico produção quantitativa'!$C$3</c:f>
              <c:strCache>
                <c:ptCount val="1"/>
                <c:pt idx="0">
                  <c:v> Meta </c:v>
                </c:pt>
              </c:strCache>
            </c:strRef>
          </c:tx>
          <c:marker>
            <c:symbol val="none"/>
          </c:marker>
          <c:dLbls>
            <c:dLbl>
              <c:idx val="0"/>
              <c:layout>
                <c:manualLayout>
                  <c:x val="-2.2315197330258989E-2"/>
                  <c:y val="5.62248995983934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2F8-4857-8FBF-8F0BB6D55D39}"/>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quantitativa'!$A$76:$A$89</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quantitativa'!$C$76:$C$89</c:f>
              <c:numCache>
                <c:formatCode>General</c:formatCode>
                <c:ptCount val="14"/>
                <c:pt idx="0">
                  <c:v>1940</c:v>
                </c:pt>
                <c:pt idx="1">
                  <c:v>2328</c:v>
                </c:pt>
                <c:pt idx="2" formatCode="0">
                  <c:v>2716</c:v>
                </c:pt>
                <c:pt idx="3" formatCode="0">
                  <c:v>3104</c:v>
                </c:pt>
                <c:pt idx="4" formatCode="0">
                  <c:v>3492</c:v>
                </c:pt>
                <c:pt idx="5" formatCode="0">
                  <c:v>3880</c:v>
                </c:pt>
                <c:pt idx="6" formatCode="0">
                  <c:v>3880</c:v>
                </c:pt>
                <c:pt idx="7" formatCode="0">
                  <c:v>3880</c:v>
                </c:pt>
                <c:pt idx="8" formatCode="0">
                  <c:v>3880</c:v>
                </c:pt>
                <c:pt idx="9" formatCode="0">
                  <c:v>3880</c:v>
                </c:pt>
                <c:pt idx="10" formatCode="0">
                  <c:v>3880</c:v>
                </c:pt>
                <c:pt idx="11" formatCode="0">
                  <c:v>3880</c:v>
                </c:pt>
                <c:pt idx="12" formatCode="0">
                  <c:v>3880</c:v>
                </c:pt>
                <c:pt idx="13" formatCode="0">
                  <c:v>3880</c:v>
                </c:pt>
              </c:numCache>
            </c:numRef>
          </c:val>
          <c:smooth val="0"/>
          <c:extLst>
            <c:ext xmlns:c16="http://schemas.microsoft.com/office/drawing/2014/chart" uri="{C3380CC4-5D6E-409C-BE32-E72D297353CC}">
              <c16:uniqueId val="{00000003-D2F8-4857-8FBF-8F0BB6D55D39}"/>
            </c:ext>
          </c:extLst>
        </c:ser>
        <c:dLbls>
          <c:showLegendKey val="0"/>
          <c:showVal val="1"/>
          <c:showCatName val="0"/>
          <c:showSerName val="0"/>
          <c:showPercent val="0"/>
          <c:showBubbleSize val="0"/>
        </c:dLbls>
        <c:marker val="1"/>
        <c:smooth val="0"/>
        <c:axId val="91085056"/>
        <c:axId val="91090944"/>
      </c:lineChart>
      <c:lineChart>
        <c:grouping val="standard"/>
        <c:varyColors val="0"/>
        <c:ser>
          <c:idx val="2"/>
          <c:order val="2"/>
          <c:tx>
            <c:strRef>
              <c:f>'[Matriz Metas_HEMOGO_09.01.2020.xlsx]Histórico produção quantitativa'!$D$3</c:f>
              <c:strCache>
                <c:ptCount val="1"/>
                <c:pt idx="0">
                  <c:v> % </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trendline>
            <c:trendlineType val="linear"/>
            <c:dispRSqr val="0"/>
            <c:dispEq val="0"/>
          </c:trendline>
          <c:cat>
            <c:numRef>
              <c:f>'[Matriz Metas_HEMOGO_09.01.2020.xlsx]Histórico produção quantitativa'!$A$76:$A$89</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quantitativa'!$D$76:$D$89</c:f>
              <c:numCache>
                <c:formatCode>0%</c:formatCode>
                <c:ptCount val="14"/>
                <c:pt idx="0">
                  <c:v>1.8752577319587629</c:v>
                </c:pt>
                <c:pt idx="1">
                  <c:v>1.188573883161512</c:v>
                </c:pt>
                <c:pt idx="2">
                  <c:v>1.1660530191458027</c:v>
                </c:pt>
                <c:pt idx="3">
                  <c:v>1.1514175257731958</c:v>
                </c:pt>
                <c:pt idx="4">
                  <c:v>0.90721649484536082</c:v>
                </c:pt>
                <c:pt idx="5">
                  <c:v>0.92345360824742273</c:v>
                </c:pt>
                <c:pt idx="6">
                  <c:v>1.7095360824742267</c:v>
                </c:pt>
                <c:pt idx="7">
                  <c:v>1.0198453608247422</c:v>
                </c:pt>
                <c:pt idx="8">
                  <c:v>0.75025773195876289</c:v>
                </c:pt>
                <c:pt idx="9">
                  <c:v>0.80463917525773199</c:v>
                </c:pt>
                <c:pt idx="10">
                  <c:v>0.76185567010309274</c:v>
                </c:pt>
                <c:pt idx="11">
                  <c:v>1.0018041237113402</c:v>
                </c:pt>
                <c:pt idx="12">
                  <c:v>1.2780927835051545</c:v>
                </c:pt>
                <c:pt idx="13">
                  <c:v>0.66829896907216491</c:v>
                </c:pt>
              </c:numCache>
            </c:numRef>
          </c:val>
          <c:smooth val="0"/>
          <c:extLst>
            <c:ext xmlns:c16="http://schemas.microsoft.com/office/drawing/2014/chart" uri="{C3380CC4-5D6E-409C-BE32-E72D297353CC}">
              <c16:uniqueId val="{00000005-D2F8-4857-8FBF-8F0BB6D55D39}"/>
            </c:ext>
          </c:extLst>
        </c:ser>
        <c:dLbls>
          <c:showLegendKey val="0"/>
          <c:showVal val="1"/>
          <c:showCatName val="0"/>
          <c:showSerName val="0"/>
          <c:showPercent val="0"/>
          <c:showBubbleSize val="0"/>
        </c:dLbls>
        <c:marker val="1"/>
        <c:smooth val="0"/>
        <c:axId val="91094016"/>
        <c:axId val="91092480"/>
      </c:lineChart>
      <c:dateAx>
        <c:axId val="91085056"/>
        <c:scaling>
          <c:orientation val="minMax"/>
        </c:scaling>
        <c:delete val="0"/>
        <c:axPos val="b"/>
        <c:numFmt formatCode="mmm\-yy" sourceLinked="1"/>
        <c:majorTickMark val="out"/>
        <c:minorTickMark val="none"/>
        <c:tickLblPos val="nextTo"/>
        <c:crossAx val="91090944"/>
        <c:crossesAt val="0"/>
        <c:auto val="1"/>
        <c:lblOffset val="100"/>
        <c:baseTimeUnit val="months"/>
      </c:dateAx>
      <c:valAx>
        <c:axId val="91090944"/>
        <c:scaling>
          <c:orientation val="minMax"/>
          <c:max val="5000"/>
          <c:min val="1000"/>
        </c:scaling>
        <c:delete val="0"/>
        <c:axPos val="l"/>
        <c:majorGridlines/>
        <c:numFmt formatCode="General" sourceLinked="1"/>
        <c:majorTickMark val="out"/>
        <c:minorTickMark val="none"/>
        <c:tickLblPos val="nextTo"/>
        <c:crossAx val="91085056"/>
        <c:crosses val="autoZero"/>
        <c:crossBetween val="between"/>
        <c:majorUnit val="2000000"/>
      </c:valAx>
      <c:valAx>
        <c:axId val="91092480"/>
        <c:scaling>
          <c:orientation val="minMax"/>
          <c:min val="0"/>
        </c:scaling>
        <c:delete val="1"/>
        <c:axPos val="r"/>
        <c:numFmt formatCode="0%" sourceLinked="1"/>
        <c:majorTickMark val="out"/>
        <c:minorTickMark val="none"/>
        <c:tickLblPos val="nextTo"/>
        <c:crossAx val="91094016"/>
        <c:crosses val="max"/>
        <c:crossBetween val="between"/>
      </c:valAx>
      <c:dateAx>
        <c:axId val="91094016"/>
        <c:scaling>
          <c:orientation val="minMax"/>
        </c:scaling>
        <c:delete val="1"/>
        <c:axPos val="b"/>
        <c:numFmt formatCode="mmm\-yy" sourceLinked="1"/>
        <c:majorTickMark val="out"/>
        <c:minorTickMark val="none"/>
        <c:tickLblPos val="none"/>
        <c:crossAx val="91092480"/>
        <c:crosses val="autoZero"/>
        <c:auto val="1"/>
        <c:lblOffset val="100"/>
        <c:baseTimeUnit val="months"/>
      </c:dateAx>
    </c:plotArea>
    <c:legend>
      <c:legendPos val="r"/>
      <c:legendEntry>
        <c:idx val="3"/>
        <c:delete val="1"/>
      </c:legendEntry>
      <c:layout>
        <c:manualLayout>
          <c:xMode val="edge"/>
          <c:yMode val="edge"/>
          <c:x val="2.4454531058475719E-2"/>
          <c:y val="0.84127341997798677"/>
          <c:w val="0.95195031064611335"/>
          <c:h val="0.13540802744153413"/>
        </c:manualLayout>
      </c:layout>
      <c:overlay val="0"/>
    </c:legend>
    <c:plotVisOnly val="1"/>
    <c:dispBlanksAs val="gap"/>
    <c:showDLblsOverMax val="0"/>
  </c:chart>
  <c:txPr>
    <a:bodyPr/>
    <a:lstStyle/>
    <a:p>
      <a:pPr>
        <a:defRPr sz="900" b="1"/>
      </a:pPr>
      <a:endParaRPr lang="pt-B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a:t>Plaquetaferese - Doador de plaquetas por aférese</a:t>
            </a:r>
          </a:p>
          <a:p>
            <a:pPr>
              <a:defRPr/>
            </a:pPr>
            <a:r>
              <a:rPr lang="pt-BR"/>
              <a:t>Coleta de sangue para transfusão com processadora automática - aférese </a:t>
            </a:r>
          </a:p>
        </c:rich>
      </c:tx>
      <c:overlay val="0"/>
    </c:title>
    <c:autoTitleDeleted val="0"/>
    <c:plotArea>
      <c:layout>
        <c:manualLayout>
          <c:layoutTarget val="inner"/>
          <c:xMode val="edge"/>
          <c:yMode val="edge"/>
          <c:x val="0.12201807682426311"/>
          <c:y val="0.28480473073395957"/>
          <c:w val="0.80360761257792956"/>
          <c:h val="0.40457198874237127"/>
        </c:manualLayout>
      </c:layout>
      <c:barChart>
        <c:barDir val="col"/>
        <c:grouping val="clustered"/>
        <c:varyColors val="0"/>
        <c:ser>
          <c:idx val="0"/>
          <c:order val="0"/>
          <c:tx>
            <c:strRef>
              <c:f>'[Matriz Metas_HEMOGO_09.01.2020.xlsx]Histórico produção quantitativa'!$B$3</c:f>
              <c:strCache>
                <c:ptCount val="1"/>
                <c:pt idx="0">
                  <c:v> Produção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quantitativa'!$A$94:$A$107</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quantitativa'!$B$94:$B$107</c:f>
              <c:numCache>
                <c:formatCode>General</c:formatCode>
                <c:ptCount val="14"/>
                <c:pt idx="0">
                  <c:v>0</c:v>
                </c:pt>
                <c:pt idx="1">
                  <c:v>0</c:v>
                </c:pt>
                <c:pt idx="2" formatCode="0">
                  <c:v>2</c:v>
                </c:pt>
                <c:pt idx="3" formatCode="0">
                  <c:v>0</c:v>
                </c:pt>
                <c:pt idx="4" formatCode="0">
                  <c:v>2</c:v>
                </c:pt>
                <c:pt idx="5" formatCode="0">
                  <c:v>8</c:v>
                </c:pt>
                <c:pt idx="6" formatCode="0">
                  <c:v>13</c:v>
                </c:pt>
                <c:pt idx="7" formatCode="0">
                  <c:v>8</c:v>
                </c:pt>
                <c:pt idx="8" formatCode="0">
                  <c:v>5</c:v>
                </c:pt>
                <c:pt idx="9" formatCode="0">
                  <c:v>10</c:v>
                </c:pt>
                <c:pt idx="10" formatCode="0">
                  <c:v>11</c:v>
                </c:pt>
                <c:pt idx="11" formatCode="0">
                  <c:v>14</c:v>
                </c:pt>
                <c:pt idx="12" formatCode="0">
                  <c:v>8</c:v>
                </c:pt>
                <c:pt idx="13" formatCode="0">
                  <c:v>7</c:v>
                </c:pt>
              </c:numCache>
            </c:numRef>
          </c:val>
          <c:extLst>
            <c:ext xmlns:c16="http://schemas.microsoft.com/office/drawing/2014/chart" uri="{C3380CC4-5D6E-409C-BE32-E72D297353CC}">
              <c16:uniqueId val="{00000000-B04B-4844-94AE-555E83B3A73D}"/>
            </c:ext>
          </c:extLst>
        </c:ser>
        <c:dLbls>
          <c:showLegendKey val="0"/>
          <c:showVal val="1"/>
          <c:showCatName val="0"/>
          <c:showSerName val="0"/>
          <c:showPercent val="0"/>
          <c:showBubbleSize val="0"/>
        </c:dLbls>
        <c:gapWidth val="100"/>
        <c:axId val="91085056"/>
        <c:axId val="91090944"/>
      </c:barChart>
      <c:lineChart>
        <c:grouping val="standard"/>
        <c:varyColors val="0"/>
        <c:ser>
          <c:idx val="1"/>
          <c:order val="1"/>
          <c:tx>
            <c:strRef>
              <c:f>'[Matriz Metas_HEMOGO_09.01.2020.xlsx]Histórico produção quantitativa'!$C$3</c:f>
              <c:strCache>
                <c:ptCount val="1"/>
                <c:pt idx="0">
                  <c:v> Meta </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quantitativa'!$A$94:$A$107</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quantitativa'!$C$94:$C$107</c:f>
              <c:numCache>
                <c:formatCode>General</c:formatCode>
                <c:ptCount val="14"/>
                <c:pt idx="0">
                  <c:v>33</c:v>
                </c:pt>
                <c:pt idx="1">
                  <c:v>40</c:v>
                </c:pt>
                <c:pt idx="2" formatCode="0">
                  <c:v>46</c:v>
                </c:pt>
                <c:pt idx="3" formatCode="0">
                  <c:v>53</c:v>
                </c:pt>
                <c:pt idx="4" formatCode="0">
                  <c:v>59</c:v>
                </c:pt>
                <c:pt idx="5" formatCode="0">
                  <c:v>66</c:v>
                </c:pt>
                <c:pt idx="6" formatCode="0">
                  <c:v>66</c:v>
                </c:pt>
                <c:pt idx="7" formatCode="0">
                  <c:v>66</c:v>
                </c:pt>
                <c:pt idx="8" formatCode="0">
                  <c:v>66</c:v>
                </c:pt>
                <c:pt idx="9" formatCode="0">
                  <c:v>66</c:v>
                </c:pt>
                <c:pt idx="10" formatCode="0">
                  <c:v>66</c:v>
                </c:pt>
                <c:pt idx="11" formatCode="0">
                  <c:v>66</c:v>
                </c:pt>
                <c:pt idx="12" formatCode="0">
                  <c:v>66</c:v>
                </c:pt>
                <c:pt idx="13" formatCode="0">
                  <c:v>66</c:v>
                </c:pt>
              </c:numCache>
            </c:numRef>
          </c:val>
          <c:smooth val="0"/>
          <c:extLst>
            <c:ext xmlns:c16="http://schemas.microsoft.com/office/drawing/2014/chart" uri="{C3380CC4-5D6E-409C-BE32-E72D297353CC}">
              <c16:uniqueId val="{00000001-B04B-4844-94AE-555E83B3A73D}"/>
            </c:ext>
          </c:extLst>
        </c:ser>
        <c:dLbls>
          <c:showLegendKey val="0"/>
          <c:showVal val="1"/>
          <c:showCatName val="0"/>
          <c:showSerName val="0"/>
          <c:showPercent val="0"/>
          <c:showBubbleSize val="0"/>
        </c:dLbls>
        <c:marker val="1"/>
        <c:smooth val="0"/>
        <c:axId val="91085056"/>
        <c:axId val="91090944"/>
      </c:lineChart>
      <c:lineChart>
        <c:grouping val="standard"/>
        <c:varyColors val="0"/>
        <c:ser>
          <c:idx val="2"/>
          <c:order val="2"/>
          <c:tx>
            <c:strRef>
              <c:f>'[Matriz Metas_HEMOGO_09.01.2020.xlsx]Histórico produção quantitativa'!$D$3</c:f>
              <c:strCache>
                <c:ptCount val="1"/>
                <c:pt idx="0">
                  <c:v> % </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trendline>
            <c:trendlineType val="linear"/>
            <c:dispRSqr val="0"/>
            <c:dispEq val="0"/>
          </c:trendline>
          <c:cat>
            <c:numRef>
              <c:f>'[Matriz Metas_HEMOGO_09.01.2020.xlsx]Histórico produção quantitativa'!$A$94:$A$107</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quantitativa'!$D$94:$D$107</c:f>
              <c:numCache>
                <c:formatCode>0%</c:formatCode>
                <c:ptCount val="14"/>
                <c:pt idx="0">
                  <c:v>0</c:v>
                </c:pt>
                <c:pt idx="1">
                  <c:v>0</c:v>
                </c:pt>
                <c:pt idx="2">
                  <c:v>4.3478260869565216E-2</c:v>
                </c:pt>
                <c:pt idx="3">
                  <c:v>0</c:v>
                </c:pt>
                <c:pt idx="4">
                  <c:v>3.3898305084745763E-2</c:v>
                </c:pt>
                <c:pt idx="5">
                  <c:v>0.12121212121212122</c:v>
                </c:pt>
                <c:pt idx="6">
                  <c:v>0.19696969696969696</c:v>
                </c:pt>
                <c:pt idx="7">
                  <c:v>0.12121212121212122</c:v>
                </c:pt>
                <c:pt idx="8">
                  <c:v>7.575757575757576E-2</c:v>
                </c:pt>
                <c:pt idx="9">
                  <c:v>0.15151515151515152</c:v>
                </c:pt>
                <c:pt idx="10">
                  <c:v>0.16666666666666666</c:v>
                </c:pt>
                <c:pt idx="11">
                  <c:v>0.21212121212121213</c:v>
                </c:pt>
                <c:pt idx="12">
                  <c:v>0.12121212121212122</c:v>
                </c:pt>
                <c:pt idx="13">
                  <c:v>0.10606060606060606</c:v>
                </c:pt>
              </c:numCache>
            </c:numRef>
          </c:val>
          <c:smooth val="0"/>
          <c:extLst>
            <c:ext xmlns:c16="http://schemas.microsoft.com/office/drawing/2014/chart" uri="{C3380CC4-5D6E-409C-BE32-E72D297353CC}">
              <c16:uniqueId val="{00000003-B04B-4844-94AE-555E83B3A73D}"/>
            </c:ext>
          </c:extLst>
        </c:ser>
        <c:dLbls>
          <c:showLegendKey val="0"/>
          <c:showVal val="1"/>
          <c:showCatName val="0"/>
          <c:showSerName val="0"/>
          <c:showPercent val="0"/>
          <c:showBubbleSize val="0"/>
        </c:dLbls>
        <c:marker val="1"/>
        <c:smooth val="0"/>
        <c:axId val="91094016"/>
        <c:axId val="91092480"/>
      </c:lineChart>
      <c:dateAx>
        <c:axId val="91085056"/>
        <c:scaling>
          <c:orientation val="minMax"/>
        </c:scaling>
        <c:delete val="0"/>
        <c:axPos val="b"/>
        <c:numFmt formatCode="mmm\-yy" sourceLinked="1"/>
        <c:majorTickMark val="out"/>
        <c:minorTickMark val="none"/>
        <c:tickLblPos val="nextTo"/>
        <c:crossAx val="91090944"/>
        <c:crossesAt val="0"/>
        <c:auto val="1"/>
        <c:lblOffset val="100"/>
        <c:baseTimeUnit val="months"/>
      </c:dateAx>
      <c:valAx>
        <c:axId val="91090944"/>
        <c:scaling>
          <c:orientation val="minMax"/>
          <c:max val="5000"/>
          <c:min val="1000"/>
        </c:scaling>
        <c:delete val="0"/>
        <c:axPos val="l"/>
        <c:majorGridlines/>
        <c:numFmt formatCode="General" sourceLinked="1"/>
        <c:majorTickMark val="out"/>
        <c:minorTickMark val="none"/>
        <c:tickLblPos val="nextTo"/>
        <c:crossAx val="91085056"/>
        <c:crosses val="autoZero"/>
        <c:crossBetween val="between"/>
        <c:majorUnit val="2000000"/>
      </c:valAx>
      <c:valAx>
        <c:axId val="91092480"/>
        <c:scaling>
          <c:orientation val="minMax"/>
          <c:min val="0"/>
        </c:scaling>
        <c:delete val="0"/>
        <c:axPos val="r"/>
        <c:numFmt formatCode="0%" sourceLinked="1"/>
        <c:majorTickMark val="out"/>
        <c:minorTickMark val="none"/>
        <c:tickLblPos val="nextTo"/>
        <c:crossAx val="91094016"/>
        <c:crosses val="max"/>
        <c:crossBetween val="between"/>
      </c:valAx>
      <c:dateAx>
        <c:axId val="91094016"/>
        <c:scaling>
          <c:orientation val="minMax"/>
        </c:scaling>
        <c:delete val="1"/>
        <c:axPos val="b"/>
        <c:numFmt formatCode="mmm\-yy" sourceLinked="1"/>
        <c:majorTickMark val="out"/>
        <c:minorTickMark val="none"/>
        <c:tickLblPos val="none"/>
        <c:crossAx val="91092480"/>
        <c:crosses val="autoZero"/>
        <c:auto val="1"/>
        <c:lblOffset val="100"/>
        <c:baseTimeUnit val="months"/>
      </c:dateAx>
    </c:plotArea>
    <c:legend>
      <c:legendPos val="r"/>
      <c:legendEntry>
        <c:idx val="3"/>
        <c:delete val="1"/>
      </c:legendEntry>
      <c:layout>
        <c:manualLayout>
          <c:xMode val="edge"/>
          <c:yMode val="edge"/>
          <c:x val="2.4454531058475719E-2"/>
          <c:y val="0.84127341997798677"/>
          <c:w val="0.95195031064611335"/>
          <c:h val="0.13540802744153413"/>
        </c:manualLayout>
      </c:layout>
      <c:overlay val="0"/>
    </c:legend>
    <c:plotVisOnly val="1"/>
    <c:dispBlanksAs val="gap"/>
    <c:showDLblsOverMax val="0"/>
  </c:chart>
  <c:txPr>
    <a:bodyPr/>
    <a:lstStyle/>
    <a:p>
      <a:pPr>
        <a:defRPr sz="900" b="1"/>
      </a:pPr>
      <a:endParaRPr lang="pt-BR"/>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a:t>Produção de Hemocomponentes - MAC /- Processamento / fracionamento de sangue total</a:t>
            </a:r>
          </a:p>
        </c:rich>
      </c:tx>
      <c:overlay val="0"/>
    </c:title>
    <c:autoTitleDeleted val="0"/>
    <c:plotArea>
      <c:layout>
        <c:manualLayout>
          <c:layoutTarget val="inner"/>
          <c:xMode val="edge"/>
          <c:yMode val="edge"/>
          <c:x val="8.8790852983042096E-2"/>
          <c:y val="0.31271423893671119"/>
          <c:w val="0.86542836796911005"/>
          <c:h val="0.37666232273575351"/>
        </c:manualLayout>
      </c:layout>
      <c:barChart>
        <c:barDir val="col"/>
        <c:grouping val="clustered"/>
        <c:varyColors val="0"/>
        <c:ser>
          <c:idx val="0"/>
          <c:order val="0"/>
          <c:tx>
            <c:strRef>
              <c:f>'[Matriz Metas_HEMOGO_09.01.2020.xlsx]Histórico produção quantitativa'!$B$3</c:f>
              <c:strCache>
                <c:ptCount val="1"/>
                <c:pt idx="0">
                  <c:v> Produção </c:v>
                </c:pt>
              </c:strCache>
            </c:strRef>
          </c:tx>
          <c:invertIfNegative val="0"/>
          <c:dLbls>
            <c:dLbl>
              <c:idx val="0"/>
              <c:layout>
                <c:manualLayout>
                  <c:x val="-5.0209193993082726E-2"/>
                  <c:y val="0.247191011235955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EBE-454A-8B0B-B088A42C4557}"/>
                </c:ext>
              </c:extLst>
            </c:dLbl>
            <c:dLbl>
              <c:idx val="1"/>
              <c:layout>
                <c:manualLayout>
                  <c:x val="5.5787993325647517E-2"/>
                  <c:y val="0.3445692883895132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EBE-454A-8B0B-B088A42C455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quantitativa'!$A$112:$A$125</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quantitativa'!$B$112:$B$125</c:f>
              <c:numCache>
                <c:formatCode>General</c:formatCode>
                <c:ptCount val="14"/>
                <c:pt idx="0">
                  <c:v>6207</c:v>
                </c:pt>
                <c:pt idx="1">
                  <c:v>6192</c:v>
                </c:pt>
                <c:pt idx="2">
                  <c:v>6352</c:v>
                </c:pt>
                <c:pt idx="3" formatCode="0">
                  <c:v>6752</c:v>
                </c:pt>
                <c:pt idx="4" formatCode="0">
                  <c:v>6238</c:v>
                </c:pt>
                <c:pt idx="5" formatCode="0">
                  <c:v>7412</c:v>
                </c:pt>
                <c:pt idx="6" formatCode="0">
                  <c:v>9999</c:v>
                </c:pt>
                <c:pt idx="7" formatCode="0">
                  <c:v>8140</c:v>
                </c:pt>
                <c:pt idx="8" formatCode="0">
                  <c:v>6872</c:v>
                </c:pt>
                <c:pt idx="9" formatCode="0">
                  <c:v>6586</c:v>
                </c:pt>
                <c:pt idx="10" formatCode="0">
                  <c:v>5883</c:v>
                </c:pt>
                <c:pt idx="11" formatCode="0">
                  <c:v>9018</c:v>
                </c:pt>
                <c:pt idx="12" formatCode="0">
                  <c:v>10346</c:v>
                </c:pt>
                <c:pt idx="13" formatCode="0">
                  <c:v>6181</c:v>
                </c:pt>
              </c:numCache>
            </c:numRef>
          </c:val>
          <c:extLst>
            <c:ext xmlns:c16="http://schemas.microsoft.com/office/drawing/2014/chart" uri="{C3380CC4-5D6E-409C-BE32-E72D297353CC}">
              <c16:uniqueId val="{00000002-2EBE-454A-8B0B-B088A42C4557}"/>
            </c:ext>
          </c:extLst>
        </c:ser>
        <c:dLbls>
          <c:showLegendKey val="0"/>
          <c:showVal val="1"/>
          <c:showCatName val="0"/>
          <c:showSerName val="0"/>
          <c:showPercent val="0"/>
          <c:showBubbleSize val="0"/>
        </c:dLbls>
        <c:gapWidth val="100"/>
        <c:axId val="93413376"/>
        <c:axId val="93414912"/>
      </c:barChart>
      <c:lineChart>
        <c:grouping val="standard"/>
        <c:varyColors val="0"/>
        <c:ser>
          <c:idx val="1"/>
          <c:order val="1"/>
          <c:tx>
            <c:strRef>
              <c:f>'[Matriz Metas_HEMOGO_09.01.2020.xlsx]Histórico produção quantitativa'!$C$3</c:f>
              <c:strCache>
                <c:ptCount val="1"/>
                <c:pt idx="0">
                  <c:v> Meta </c:v>
                </c:pt>
              </c:strCache>
            </c:strRef>
          </c:tx>
          <c:marker>
            <c:symbol val="none"/>
          </c:marker>
          <c:dLbls>
            <c:dLbl>
              <c:idx val="0"/>
              <c:layout>
                <c:manualLayout>
                  <c:x val="-5.5787993325648027E-3"/>
                  <c:y val="-5.9925093632958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EBE-454A-8B0B-B088A42C455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'[Matriz Metas_HEMOGO_09.01.2020.xlsx]Histórico produção quantitativa'!$A$112:$A$125</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quantitativa'!$C$112:$C$125</c:f>
              <c:numCache>
                <c:formatCode>General</c:formatCode>
                <c:ptCount val="14"/>
                <c:pt idx="0">
                  <c:v>4300</c:v>
                </c:pt>
                <c:pt idx="1">
                  <c:v>5160</c:v>
                </c:pt>
                <c:pt idx="2" formatCode="0">
                  <c:v>6020</c:v>
                </c:pt>
                <c:pt idx="3" formatCode="0">
                  <c:v>6880</c:v>
                </c:pt>
                <c:pt idx="4" formatCode="0">
                  <c:v>7740</c:v>
                </c:pt>
                <c:pt idx="5" formatCode="0">
                  <c:v>8600</c:v>
                </c:pt>
                <c:pt idx="6" formatCode="0">
                  <c:v>8600</c:v>
                </c:pt>
                <c:pt idx="7" formatCode="0">
                  <c:v>8600</c:v>
                </c:pt>
                <c:pt idx="8" formatCode="0">
                  <c:v>8600</c:v>
                </c:pt>
                <c:pt idx="9" formatCode="0">
                  <c:v>8600</c:v>
                </c:pt>
                <c:pt idx="10" formatCode="0">
                  <c:v>8600</c:v>
                </c:pt>
                <c:pt idx="11" formatCode="0">
                  <c:v>8600</c:v>
                </c:pt>
                <c:pt idx="12" formatCode="0">
                  <c:v>8600</c:v>
                </c:pt>
                <c:pt idx="13" formatCode="0">
                  <c:v>8600</c:v>
                </c:pt>
              </c:numCache>
            </c:numRef>
          </c:val>
          <c:smooth val="0"/>
          <c:extLst>
            <c:ext xmlns:c16="http://schemas.microsoft.com/office/drawing/2014/chart" uri="{C3380CC4-5D6E-409C-BE32-E72D297353CC}">
              <c16:uniqueId val="{00000004-2EBE-454A-8B0B-B088A42C4557}"/>
            </c:ext>
          </c:extLst>
        </c:ser>
        <c:dLbls>
          <c:showLegendKey val="0"/>
          <c:showVal val="1"/>
          <c:showCatName val="0"/>
          <c:showSerName val="0"/>
          <c:showPercent val="0"/>
          <c:showBubbleSize val="0"/>
        </c:dLbls>
        <c:marker val="1"/>
        <c:smooth val="0"/>
        <c:axId val="93413376"/>
        <c:axId val="93414912"/>
      </c:lineChart>
      <c:lineChart>
        <c:grouping val="standard"/>
        <c:varyColors val="0"/>
        <c:ser>
          <c:idx val="2"/>
          <c:order val="2"/>
          <c:tx>
            <c:strRef>
              <c:f>'[Matriz Metas_HEMOGO_09.01.2020.xlsx]Histórico produção quantitativa'!$D$3</c:f>
              <c:strCache>
                <c:ptCount val="1"/>
                <c:pt idx="0">
                  <c:v> % </c:v>
                </c:pt>
              </c:strCache>
            </c:strRef>
          </c:tx>
          <c:marker>
            <c:symbol val="none"/>
          </c:marker>
          <c:dLbls>
            <c:dLbl>
              <c:idx val="0"/>
              <c:layout>
                <c:manualLayout>
                  <c:x val="-0.1199441856501421"/>
                  <c:y val="-2.99625468164794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EBE-454A-8B0B-B088A42C455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trendline>
            <c:trendlineType val="linear"/>
            <c:dispRSqr val="0"/>
            <c:dispEq val="0"/>
          </c:trendline>
          <c:cat>
            <c:numRef>
              <c:f>'[Matriz Metas_HEMOGO_09.01.2020.xlsx]Histórico produção quantitativa'!$A$112:$A$125</c:f>
              <c:numCache>
                <c:formatCode>mmm\-yy</c:formatCode>
                <c:ptCount val="14"/>
                <c:pt idx="0">
                  <c:v>43405</c:v>
                </c:pt>
                <c:pt idx="1">
                  <c:v>43435</c:v>
                </c:pt>
                <c:pt idx="2">
                  <c:v>43466</c:v>
                </c:pt>
                <c:pt idx="3">
                  <c:v>43497</c:v>
                </c:pt>
                <c:pt idx="4">
                  <c:v>43525</c:v>
                </c:pt>
                <c:pt idx="5">
                  <c:v>43556</c:v>
                </c:pt>
                <c:pt idx="6">
                  <c:v>43586</c:v>
                </c:pt>
                <c:pt idx="7">
                  <c:v>43617</c:v>
                </c:pt>
                <c:pt idx="8">
                  <c:v>43647</c:v>
                </c:pt>
                <c:pt idx="9">
                  <c:v>43678</c:v>
                </c:pt>
                <c:pt idx="10">
                  <c:v>43709</c:v>
                </c:pt>
                <c:pt idx="11">
                  <c:v>43739</c:v>
                </c:pt>
                <c:pt idx="12">
                  <c:v>43770</c:v>
                </c:pt>
                <c:pt idx="13">
                  <c:v>43800</c:v>
                </c:pt>
              </c:numCache>
            </c:numRef>
          </c:cat>
          <c:val>
            <c:numRef>
              <c:f>'[Matriz Metas_HEMOGO_09.01.2020.xlsx]Histórico produção quantitativa'!$D$112:$D$125</c:f>
              <c:numCache>
                <c:formatCode>0%</c:formatCode>
                <c:ptCount val="14"/>
                <c:pt idx="0">
                  <c:v>1.4434883720930232</c:v>
                </c:pt>
                <c:pt idx="1">
                  <c:v>1.2</c:v>
                </c:pt>
                <c:pt idx="2">
                  <c:v>1.0551495016611296</c:v>
                </c:pt>
                <c:pt idx="3">
                  <c:v>0.98139534883720925</c:v>
                </c:pt>
                <c:pt idx="4">
                  <c:v>0.80594315245478032</c:v>
                </c:pt>
                <c:pt idx="5">
                  <c:v>0.86186046511627912</c:v>
                </c:pt>
                <c:pt idx="6">
                  <c:v>1.1626744186046511</c:v>
                </c:pt>
                <c:pt idx="7">
                  <c:v>0.94651162790697674</c:v>
                </c:pt>
                <c:pt idx="8">
                  <c:v>0.79906976744186042</c:v>
                </c:pt>
                <c:pt idx="9">
                  <c:v>0.76581395348837211</c:v>
                </c:pt>
                <c:pt idx="10">
                  <c:v>0.68406976744186043</c:v>
                </c:pt>
                <c:pt idx="11">
                  <c:v>1.0486046511627907</c:v>
                </c:pt>
                <c:pt idx="12">
                  <c:v>1.2030232558139535</c:v>
                </c:pt>
                <c:pt idx="13">
                  <c:v>0.71872093023255812</c:v>
                </c:pt>
              </c:numCache>
            </c:numRef>
          </c:val>
          <c:smooth val="0"/>
          <c:extLst>
            <c:ext xmlns:c16="http://schemas.microsoft.com/office/drawing/2014/chart" uri="{C3380CC4-5D6E-409C-BE32-E72D297353CC}">
              <c16:uniqueId val="{00000007-2EBE-454A-8B0B-B088A42C4557}"/>
            </c:ext>
          </c:extLst>
        </c:ser>
        <c:dLbls>
          <c:showLegendKey val="0"/>
          <c:showVal val="1"/>
          <c:showCatName val="0"/>
          <c:showSerName val="0"/>
          <c:showPercent val="0"/>
          <c:showBubbleSize val="0"/>
        </c:dLbls>
        <c:marker val="1"/>
        <c:smooth val="0"/>
        <c:axId val="93422336"/>
        <c:axId val="93416448"/>
      </c:lineChart>
      <c:dateAx>
        <c:axId val="93413376"/>
        <c:scaling>
          <c:orientation val="minMax"/>
        </c:scaling>
        <c:delete val="0"/>
        <c:axPos val="b"/>
        <c:numFmt formatCode="mmm\-yy" sourceLinked="1"/>
        <c:majorTickMark val="out"/>
        <c:minorTickMark val="none"/>
        <c:tickLblPos val="nextTo"/>
        <c:crossAx val="93414912"/>
        <c:crossesAt val="0"/>
        <c:auto val="1"/>
        <c:lblOffset val="100"/>
        <c:baseTimeUnit val="months"/>
      </c:dateAx>
      <c:valAx>
        <c:axId val="93414912"/>
        <c:scaling>
          <c:orientation val="minMax"/>
          <c:max val="11000"/>
          <c:min val="4000"/>
        </c:scaling>
        <c:delete val="0"/>
        <c:axPos val="l"/>
        <c:majorGridlines/>
        <c:numFmt formatCode="General" sourceLinked="1"/>
        <c:majorTickMark val="out"/>
        <c:minorTickMark val="none"/>
        <c:tickLblPos val="nextTo"/>
        <c:crossAx val="93413376"/>
        <c:crosses val="autoZero"/>
        <c:crossBetween val="between"/>
        <c:majorUnit val="2000000"/>
      </c:valAx>
      <c:valAx>
        <c:axId val="93416448"/>
        <c:scaling>
          <c:orientation val="minMax"/>
          <c:min val="0"/>
        </c:scaling>
        <c:delete val="1"/>
        <c:axPos val="r"/>
        <c:numFmt formatCode="0%" sourceLinked="1"/>
        <c:majorTickMark val="out"/>
        <c:minorTickMark val="none"/>
        <c:tickLblPos val="nextTo"/>
        <c:crossAx val="93422336"/>
        <c:crosses val="max"/>
        <c:crossBetween val="between"/>
      </c:valAx>
      <c:dateAx>
        <c:axId val="93422336"/>
        <c:scaling>
          <c:orientation val="minMax"/>
        </c:scaling>
        <c:delete val="1"/>
        <c:axPos val="b"/>
        <c:numFmt formatCode="mmm\-yy" sourceLinked="1"/>
        <c:majorTickMark val="out"/>
        <c:minorTickMark val="none"/>
        <c:tickLblPos val="none"/>
        <c:crossAx val="93416448"/>
        <c:crosses val="autoZero"/>
        <c:auto val="1"/>
        <c:lblOffset val="100"/>
        <c:baseTimeUnit val="months"/>
      </c:dateAx>
    </c:plotArea>
    <c:legend>
      <c:legendPos val="r"/>
      <c:legendEntry>
        <c:idx val="3"/>
        <c:delete val="1"/>
      </c:legendEntry>
      <c:layout>
        <c:manualLayout>
          <c:xMode val="edge"/>
          <c:yMode val="edge"/>
          <c:x val="2.4454531058475719E-2"/>
          <c:y val="0.84127341997798677"/>
          <c:w val="0.95195031064611335"/>
          <c:h val="0.13540802744153413"/>
        </c:manualLayout>
      </c:layout>
      <c:overlay val="0"/>
    </c:legend>
    <c:plotVisOnly val="1"/>
    <c:dispBlanksAs val="gap"/>
    <c:showDLblsOverMax val="0"/>
  </c:chart>
  <c:txPr>
    <a:bodyPr/>
    <a:lstStyle/>
    <a:p>
      <a:pPr>
        <a:defRPr sz="900" b="1"/>
      </a:pPr>
      <a:endParaRPr lang="pt-B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8D9985-F258-4FD9-8E1A-81AB8033CF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774</TotalTime>
  <Pages>61</Pages>
  <Words>10922</Words>
  <Characters>58985</Characters>
  <Application>Microsoft Office Word</Application>
  <DocSecurity>0</DocSecurity>
  <Lines>491</Lines>
  <Paragraphs>139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69768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Leia Maria da Silva</dc:creator>
  <cp:lastModifiedBy>Tatiane</cp:lastModifiedBy>
  <cp:revision>23</cp:revision>
  <cp:lastPrinted>2020-02-04T15:10:00Z</cp:lastPrinted>
  <dcterms:created xsi:type="dcterms:W3CDTF">2020-01-02T19:02:00Z</dcterms:created>
  <dcterms:modified xsi:type="dcterms:W3CDTF">2021-01-20T12:53:00Z</dcterms:modified>
</cp:coreProperties>
</file>